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931" w:type="dxa"/>
        <w:tblInd w:w="-284" w:type="dxa"/>
        <w:tblLayout w:type="fixed"/>
        <w:tblLook w:val="04A0" w:firstRow="1" w:lastRow="0" w:firstColumn="1" w:lastColumn="0" w:noHBand="0" w:noVBand="1"/>
      </w:tblPr>
      <w:tblGrid>
        <w:gridCol w:w="585"/>
        <w:gridCol w:w="6078"/>
        <w:gridCol w:w="480"/>
        <w:gridCol w:w="567"/>
        <w:gridCol w:w="1363"/>
        <w:gridCol w:w="584"/>
        <w:gridCol w:w="1220"/>
        <w:gridCol w:w="16"/>
        <w:gridCol w:w="38"/>
      </w:tblGrid>
      <w:tr w:rsidR="00011162" w:rsidRPr="00F567C4" w14:paraId="7BEE9025" w14:textId="77777777" w:rsidTr="007565F1">
        <w:trPr>
          <w:gridAfter w:val="1"/>
          <w:wAfter w:w="38" w:type="dxa"/>
          <w:trHeight w:val="279"/>
        </w:trPr>
        <w:tc>
          <w:tcPr>
            <w:tcW w:w="585" w:type="dxa"/>
            <w:tcBorders>
              <w:top w:val="nil"/>
              <w:left w:val="nil"/>
              <w:bottom w:val="nil"/>
              <w:right w:val="nil"/>
            </w:tcBorders>
            <w:noWrap/>
            <w:hideMark/>
          </w:tcPr>
          <w:p w14:paraId="66E7C61E" w14:textId="77777777" w:rsidR="00F567C4" w:rsidRPr="00F567C4" w:rsidRDefault="00F567C4" w:rsidP="00F567C4">
            <w:pPr>
              <w:spacing w:after="0"/>
              <w:rPr>
                <w:rFonts w:eastAsia="Times New Roman" w:cs="Times New Roman"/>
                <w:kern w:val="0"/>
                <w:sz w:val="20"/>
                <w:szCs w:val="24"/>
                <w:lang w:eastAsia="ru-RU"/>
                <w14:ligatures w14:val="none"/>
              </w:rPr>
            </w:pPr>
          </w:p>
        </w:tc>
        <w:tc>
          <w:tcPr>
            <w:tcW w:w="6078" w:type="dxa"/>
            <w:tcBorders>
              <w:top w:val="nil"/>
              <w:left w:val="nil"/>
              <w:bottom w:val="nil"/>
              <w:right w:val="nil"/>
            </w:tcBorders>
            <w:noWrap/>
            <w:hideMark/>
          </w:tcPr>
          <w:p w14:paraId="64A84CA8" w14:textId="77777777" w:rsidR="00F567C4" w:rsidRPr="00F567C4" w:rsidRDefault="00F567C4" w:rsidP="00F567C4">
            <w:pPr>
              <w:spacing w:after="0"/>
              <w:rPr>
                <w:rFonts w:eastAsia="Times New Roman" w:cs="Times New Roman"/>
                <w:kern w:val="0"/>
                <w:sz w:val="20"/>
                <w:szCs w:val="20"/>
                <w:lang w:eastAsia="ru-RU"/>
                <w14:ligatures w14:val="none"/>
              </w:rPr>
            </w:pPr>
          </w:p>
        </w:tc>
        <w:tc>
          <w:tcPr>
            <w:tcW w:w="480" w:type="dxa"/>
            <w:tcBorders>
              <w:top w:val="nil"/>
              <w:left w:val="nil"/>
              <w:bottom w:val="nil"/>
              <w:right w:val="nil"/>
            </w:tcBorders>
            <w:noWrap/>
            <w:hideMark/>
          </w:tcPr>
          <w:p w14:paraId="2791A81E" w14:textId="77777777" w:rsidR="00F567C4" w:rsidRPr="00F567C4" w:rsidRDefault="00F567C4" w:rsidP="00F567C4">
            <w:pPr>
              <w:spacing w:after="0"/>
              <w:jc w:val="both"/>
              <w:rPr>
                <w:rFonts w:eastAsia="Times New Roman" w:cs="Times New Roman"/>
                <w:kern w:val="0"/>
                <w:sz w:val="20"/>
                <w:szCs w:val="20"/>
                <w:lang w:eastAsia="ru-RU"/>
                <w14:ligatures w14:val="none"/>
              </w:rPr>
            </w:pPr>
          </w:p>
        </w:tc>
        <w:tc>
          <w:tcPr>
            <w:tcW w:w="567" w:type="dxa"/>
            <w:tcBorders>
              <w:top w:val="nil"/>
              <w:left w:val="nil"/>
              <w:bottom w:val="nil"/>
              <w:right w:val="nil"/>
            </w:tcBorders>
            <w:noWrap/>
            <w:hideMark/>
          </w:tcPr>
          <w:p w14:paraId="19EB4DA2" w14:textId="77777777" w:rsidR="00F567C4" w:rsidRPr="00F567C4" w:rsidRDefault="00F567C4" w:rsidP="00F567C4">
            <w:pPr>
              <w:spacing w:after="0"/>
              <w:jc w:val="center"/>
              <w:rPr>
                <w:rFonts w:eastAsia="Times New Roman" w:cs="Times New Roman"/>
                <w:kern w:val="0"/>
                <w:sz w:val="20"/>
                <w:szCs w:val="20"/>
                <w:lang w:eastAsia="ru-RU"/>
                <w14:ligatures w14:val="none"/>
              </w:rPr>
            </w:pPr>
          </w:p>
        </w:tc>
        <w:tc>
          <w:tcPr>
            <w:tcW w:w="3183" w:type="dxa"/>
            <w:gridSpan w:val="4"/>
            <w:tcBorders>
              <w:top w:val="nil"/>
              <w:left w:val="nil"/>
              <w:bottom w:val="nil"/>
              <w:right w:val="nil"/>
            </w:tcBorders>
            <w:noWrap/>
            <w:hideMark/>
          </w:tcPr>
          <w:p w14:paraId="730E054F" w14:textId="14A6BBC0"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 xml:space="preserve">Приложение </w:t>
            </w:r>
            <w:r w:rsidR="00C66922">
              <w:rPr>
                <w:rFonts w:eastAsia="Times New Roman" w:cs="Times New Roman"/>
                <w:kern w:val="0"/>
                <w:sz w:val="18"/>
                <w:szCs w:val="18"/>
                <w:lang w:eastAsia="ru-RU"/>
                <w14:ligatures w14:val="none"/>
              </w:rPr>
              <w:t>5</w:t>
            </w:r>
          </w:p>
        </w:tc>
      </w:tr>
      <w:tr w:rsidR="00011162" w:rsidRPr="00F567C4" w14:paraId="2C4B8A06" w14:textId="77777777" w:rsidTr="007565F1">
        <w:trPr>
          <w:gridAfter w:val="1"/>
          <w:wAfter w:w="38" w:type="dxa"/>
          <w:trHeight w:val="279"/>
        </w:trPr>
        <w:tc>
          <w:tcPr>
            <w:tcW w:w="585" w:type="dxa"/>
            <w:tcBorders>
              <w:top w:val="nil"/>
              <w:left w:val="nil"/>
              <w:bottom w:val="nil"/>
              <w:right w:val="nil"/>
            </w:tcBorders>
            <w:noWrap/>
            <w:hideMark/>
          </w:tcPr>
          <w:p w14:paraId="0A1CE3BD" w14:textId="77777777" w:rsidR="00F567C4" w:rsidRPr="00F567C4" w:rsidRDefault="00F567C4" w:rsidP="00F567C4">
            <w:pPr>
              <w:spacing w:after="0"/>
              <w:jc w:val="center"/>
              <w:rPr>
                <w:rFonts w:eastAsia="Times New Roman" w:cs="Times New Roman"/>
                <w:kern w:val="0"/>
                <w:sz w:val="18"/>
                <w:szCs w:val="18"/>
                <w:lang w:eastAsia="ru-RU"/>
                <w14:ligatures w14:val="none"/>
              </w:rPr>
            </w:pPr>
          </w:p>
        </w:tc>
        <w:tc>
          <w:tcPr>
            <w:tcW w:w="6078" w:type="dxa"/>
            <w:tcBorders>
              <w:top w:val="nil"/>
              <w:left w:val="nil"/>
              <w:bottom w:val="nil"/>
              <w:right w:val="nil"/>
            </w:tcBorders>
            <w:noWrap/>
            <w:hideMark/>
          </w:tcPr>
          <w:p w14:paraId="11598CB9" w14:textId="77777777" w:rsidR="00F567C4" w:rsidRPr="00F567C4" w:rsidRDefault="00F567C4" w:rsidP="00F567C4">
            <w:pPr>
              <w:spacing w:after="0"/>
              <w:rPr>
                <w:rFonts w:eastAsia="Times New Roman" w:cs="Times New Roman"/>
                <w:kern w:val="0"/>
                <w:sz w:val="20"/>
                <w:szCs w:val="20"/>
                <w:lang w:eastAsia="ru-RU"/>
                <w14:ligatures w14:val="none"/>
              </w:rPr>
            </w:pPr>
          </w:p>
        </w:tc>
        <w:tc>
          <w:tcPr>
            <w:tcW w:w="480" w:type="dxa"/>
            <w:tcBorders>
              <w:top w:val="nil"/>
              <w:left w:val="nil"/>
              <w:bottom w:val="nil"/>
              <w:right w:val="nil"/>
            </w:tcBorders>
            <w:noWrap/>
            <w:hideMark/>
          </w:tcPr>
          <w:p w14:paraId="33785E7D" w14:textId="77777777" w:rsidR="00F567C4" w:rsidRPr="00F567C4" w:rsidRDefault="00F567C4" w:rsidP="00F567C4">
            <w:pPr>
              <w:spacing w:after="0"/>
              <w:jc w:val="both"/>
              <w:rPr>
                <w:rFonts w:eastAsia="Times New Roman" w:cs="Times New Roman"/>
                <w:kern w:val="0"/>
                <w:sz w:val="20"/>
                <w:szCs w:val="20"/>
                <w:lang w:eastAsia="ru-RU"/>
                <w14:ligatures w14:val="none"/>
              </w:rPr>
            </w:pPr>
          </w:p>
        </w:tc>
        <w:tc>
          <w:tcPr>
            <w:tcW w:w="567" w:type="dxa"/>
            <w:tcBorders>
              <w:top w:val="nil"/>
              <w:left w:val="nil"/>
              <w:bottom w:val="nil"/>
              <w:right w:val="nil"/>
            </w:tcBorders>
            <w:noWrap/>
            <w:hideMark/>
          </w:tcPr>
          <w:p w14:paraId="2BCDAD9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 xml:space="preserve"> </w:t>
            </w:r>
          </w:p>
        </w:tc>
        <w:tc>
          <w:tcPr>
            <w:tcW w:w="3183" w:type="dxa"/>
            <w:gridSpan w:val="4"/>
            <w:tcBorders>
              <w:top w:val="nil"/>
              <w:left w:val="nil"/>
              <w:bottom w:val="nil"/>
              <w:right w:val="nil"/>
            </w:tcBorders>
            <w:noWrap/>
            <w:hideMark/>
          </w:tcPr>
          <w:p w14:paraId="0C8A2F76"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к решению Совета народных депутатов</w:t>
            </w:r>
          </w:p>
        </w:tc>
      </w:tr>
      <w:tr w:rsidR="00011162" w:rsidRPr="00F567C4" w14:paraId="17A02879" w14:textId="77777777" w:rsidTr="007565F1">
        <w:trPr>
          <w:gridAfter w:val="1"/>
          <w:wAfter w:w="38" w:type="dxa"/>
          <w:trHeight w:val="279"/>
        </w:trPr>
        <w:tc>
          <w:tcPr>
            <w:tcW w:w="585" w:type="dxa"/>
            <w:tcBorders>
              <w:top w:val="nil"/>
              <w:left w:val="nil"/>
              <w:bottom w:val="nil"/>
              <w:right w:val="nil"/>
            </w:tcBorders>
            <w:noWrap/>
            <w:hideMark/>
          </w:tcPr>
          <w:p w14:paraId="68FADEF2" w14:textId="77777777" w:rsidR="00F567C4" w:rsidRPr="00F567C4" w:rsidRDefault="00F567C4" w:rsidP="00F567C4">
            <w:pPr>
              <w:spacing w:after="0"/>
              <w:jc w:val="center"/>
              <w:rPr>
                <w:rFonts w:eastAsia="Times New Roman" w:cs="Times New Roman"/>
                <w:kern w:val="0"/>
                <w:sz w:val="18"/>
                <w:szCs w:val="18"/>
                <w:lang w:eastAsia="ru-RU"/>
                <w14:ligatures w14:val="none"/>
              </w:rPr>
            </w:pPr>
          </w:p>
        </w:tc>
        <w:tc>
          <w:tcPr>
            <w:tcW w:w="6078" w:type="dxa"/>
            <w:tcBorders>
              <w:top w:val="nil"/>
              <w:left w:val="nil"/>
              <w:bottom w:val="nil"/>
              <w:right w:val="nil"/>
            </w:tcBorders>
            <w:noWrap/>
            <w:hideMark/>
          </w:tcPr>
          <w:p w14:paraId="7B47D0CA" w14:textId="77777777" w:rsidR="00F567C4" w:rsidRPr="00F567C4" w:rsidRDefault="00F567C4" w:rsidP="00F567C4">
            <w:pPr>
              <w:spacing w:after="0"/>
              <w:rPr>
                <w:rFonts w:eastAsia="Times New Roman" w:cs="Times New Roman"/>
                <w:kern w:val="0"/>
                <w:sz w:val="20"/>
                <w:szCs w:val="20"/>
                <w:lang w:eastAsia="ru-RU"/>
                <w14:ligatures w14:val="none"/>
              </w:rPr>
            </w:pPr>
          </w:p>
        </w:tc>
        <w:tc>
          <w:tcPr>
            <w:tcW w:w="480" w:type="dxa"/>
            <w:tcBorders>
              <w:top w:val="nil"/>
              <w:left w:val="nil"/>
              <w:bottom w:val="nil"/>
              <w:right w:val="nil"/>
            </w:tcBorders>
            <w:noWrap/>
            <w:hideMark/>
          </w:tcPr>
          <w:p w14:paraId="0D21BE49" w14:textId="77777777" w:rsidR="00F567C4" w:rsidRPr="00F567C4" w:rsidRDefault="00F567C4" w:rsidP="00F567C4">
            <w:pPr>
              <w:spacing w:after="0"/>
              <w:jc w:val="both"/>
              <w:rPr>
                <w:rFonts w:eastAsia="Times New Roman" w:cs="Times New Roman"/>
                <w:kern w:val="0"/>
                <w:sz w:val="20"/>
                <w:szCs w:val="20"/>
                <w:lang w:eastAsia="ru-RU"/>
                <w14:ligatures w14:val="none"/>
              </w:rPr>
            </w:pPr>
          </w:p>
        </w:tc>
        <w:tc>
          <w:tcPr>
            <w:tcW w:w="567" w:type="dxa"/>
            <w:tcBorders>
              <w:top w:val="nil"/>
              <w:left w:val="nil"/>
              <w:bottom w:val="nil"/>
              <w:right w:val="nil"/>
            </w:tcBorders>
            <w:noWrap/>
            <w:hideMark/>
          </w:tcPr>
          <w:p w14:paraId="628DB562" w14:textId="77777777" w:rsidR="00F567C4" w:rsidRPr="00F567C4" w:rsidRDefault="00F567C4" w:rsidP="00F567C4">
            <w:pPr>
              <w:spacing w:after="0"/>
              <w:jc w:val="center"/>
              <w:rPr>
                <w:rFonts w:eastAsia="Times New Roman" w:cs="Times New Roman"/>
                <w:kern w:val="0"/>
                <w:sz w:val="20"/>
                <w:szCs w:val="20"/>
                <w:lang w:eastAsia="ru-RU"/>
                <w14:ligatures w14:val="none"/>
              </w:rPr>
            </w:pPr>
          </w:p>
        </w:tc>
        <w:tc>
          <w:tcPr>
            <w:tcW w:w="3183" w:type="dxa"/>
            <w:gridSpan w:val="4"/>
            <w:tcBorders>
              <w:top w:val="nil"/>
              <w:left w:val="nil"/>
              <w:bottom w:val="nil"/>
              <w:right w:val="nil"/>
            </w:tcBorders>
            <w:noWrap/>
            <w:hideMark/>
          </w:tcPr>
          <w:p w14:paraId="717459A6"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города Коврова</w:t>
            </w:r>
          </w:p>
        </w:tc>
      </w:tr>
      <w:tr w:rsidR="00011162" w:rsidRPr="00F567C4" w14:paraId="2AC789FA" w14:textId="77777777" w:rsidTr="007565F1">
        <w:trPr>
          <w:gridAfter w:val="1"/>
          <w:wAfter w:w="38" w:type="dxa"/>
          <w:trHeight w:val="279"/>
        </w:trPr>
        <w:tc>
          <w:tcPr>
            <w:tcW w:w="585" w:type="dxa"/>
            <w:tcBorders>
              <w:top w:val="nil"/>
              <w:left w:val="nil"/>
              <w:bottom w:val="nil"/>
              <w:right w:val="nil"/>
            </w:tcBorders>
            <w:noWrap/>
            <w:hideMark/>
          </w:tcPr>
          <w:p w14:paraId="763D6479" w14:textId="77777777" w:rsidR="00F567C4" w:rsidRPr="00F567C4" w:rsidRDefault="00F567C4" w:rsidP="00F567C4">
            <w:pPr>
              <w:spacing w:after="0"/>
              <w:jc w:val="center"/>
              <w:rPr>
                <w:rFonts w:eastAsia="Times New Roman" w:cs="Times New Roman"/>
                <w:kern w:val="0"/>
                <w:sz w:val="18"/>
                <w:szCs w:val="18"/>
                <w:lang w:eastAsia="ru-RU"/>
                <w14:ligatures w14:val="none"/>
              </w:rPr>
            </w:pPr>
          </w:p>
        </w:tc>
        <w:tc>
          <w:tcPr>
            <w:tcW w:w="6078" w:type="dxa"/>
            <w:tcBorders>
              <w:top w:val="nil"/>
              <w:left w:val="nil"/>
              <w:bottom w:val="nil"/>
              <w:right w:val="nil"/>
            </w:tcBorders>
            <w:noWrap/>
            <w:hideMark/>
          </w:tcPr>
          <w:p w14:paraId="2C4470D7" w14:textId="77777777" w:rsidR="00F567C4" w:rsidRPr="00F567C4" w:rsidRDefault="00F567C4" w:rsidP="00F567C4">
            <w:pPr>
              <w:spacing w:after="0"/>
              <w:rPr>
                <w:rFonts w:eastAsia="Times New Roman" w:cs="Times New Roman"/>
                <w:kern w:val="0"/>
                <w:sz w:val="20"/>
                <w:szCs w:val="20"/>
                <w:lang w:eastAsia="ru-RU"/>
                <w14:ligatures w14:val="none"/>
              </w:rPr>
            </w:pPr>
          </w:p>
        </w:tc>
        <w:tc>
          <w:tcPr>
            <w:tcW w:w="480" w:type="dxa"/>
            <w:tcBorders>
              <w:top w:val="nil"/>
              <w:left w:val="nil"/>
              <w:bottom w:val="nil"/>
              <w:right w:val="nil"/>
            </w:tcBorders>
            <w:noWrap/>
            <w:hideMark/>
          </w:tcPr>
          <w:p w14:paraId="58A9BDBF" w14:textId="77777777" w:rsidR="00F567C4" w:rsidRPr="00F567C4" w:rsidRDefault="00F567C4" w:rsidP="00F567C4">
            <w:pPr>
              <w:spacing w:after="0"/>
              <w:jc w:val="both"/>
              <w:rPr>
                <w:rFonts w:eastAsia="Times New Roman" w:cs="Times New Roman"/>
                <w:kern w:val="0"/>
                <w:sz w:val="20"/>
                <w:szCs w:val="20"/>
                <w:lang w:eastAsia="ru-RU"/>
                <w14:ligatures w14:val="none"/>
              </w:rPr>
            </w:pPr>
          </w:p>
        </w:tc>
        <w:tc>
          <w:tcPr>
            <w:tcW w:w="567" w:type="dxa"/>
            <w:tcBorders>
              <w:top w:val="nil"/>
              <w:left w:val="nil"/>
              <w:bottom w:val="nil"/>
              <w:right w:val="nil"/>
            </w:tcBorders>
            <w:noWrap/>
            <w:hideMark/>
          </w:tcPr>
          <w:p w14:paraId="02E139D5" w14:textId="77777777" w:rsidR="00F567C4" w:rsidRPr="00F567C4" w:rsidRDefault="00F567C4" w:rsidP="00F567C4">
            <w:pPr>
              <w:spacing w:after="0"/>
              <w:jc w:val="center"/>
              <w:rPr>
                <w:rFonts w:eastAsia="Times New Roman" w:cs="Times New Roman"/>
                <w:kern w:val="0"/>
                <w:sz w:val="20"/>
                <w:szCs w:val="20"/>
                <w:lang w:eastAsia="ru-RU"/>
                <w14:ligatures w14:val="none"/>
              </w:rPr>
            </w:pPr>
          </w:p>
        </w:tc>
        <w:tc>
          <w:tcPr>
            <w:tcW w:w="3183" w:type="dxa"/>
            <w:gridSpan w:val="4"/>
            <w:tcBorders>
              <w:top w:val="nil"/>
              <w:left w:val="nil"/>
              <w:bottom w:val="nil"/>
              <w:right w:val="nil"/>
            </w:tcBorders>
            <w:noWrap/>
            <w:hideMark/>
          </w:tcPr>
          <w:p w14:paraId="15745402" w14:textId="14C95F69"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от__</w:t>
            </w:r>
            <w:r w:rsidR="00697751">
              <w:rPr>
                <w:rFonts w:eastAsia="Times New Roman" w:cs="Times New Roman"/>
                <w:kern w:val="0"/>
                <w:sz w:val="18"/>
                <w:szCs w:val="18"/>
                <w:lang w:eastAsia="ru-RU"/>
                <w14:ligatures w14:val="none"/>
              </w:rPr>
              <w:t>30.09.2026</w:t>
            </w:r>
            <w:r w:rsidRPr="00F567C4">
              <w:rPr>
                <w:rFonts w:eastAsia="Times New Roman" w:cs="Times New Roman"/>
                <w:kern w:val="0"/>
                <w:sz w:val="18"/>
                <w:szCs w:val="18"/>
                <w:lang w:eastAsia="ru-RU"/>
                <w14:ligatures w14:val="none"/>
              </w:rPr>
              <w:t>__</w:t>
            </w:r>
            <w:bookmarkStart w:id="0" w:name="_GoBack"/>
            <w:bookmarkEnd w:id="0"/>
            <w:r w:rsidRPr="00F567C4">
              <w:rPr>
                <w:rFonts w:eastAsia="Times New Roman" w:cs="Times New Roman"/>
                <w:kern w:val="0"/>
                <w:sz w:val="18"/>
                <w:szCs w:val="18"/>
                <w:lang w:eastAsia="ru-RU"/>
                <w14:ligatures w14:val="none"/>
              </w:rPr>
              <w:t xml:space="preserve"> №  _______</w:t>
            </w:r>
          </w:p>
        </w:tc>
      </w:tr>
      <w:tr w:rsidR="00011162" w:rsidRPr="00F567C4" w14:paraId="46E246F4" w14:textId="77777777" w:rsidTr="007565F1">
        <w:trPr>
          <w:gridAfter w:val="2"/>
          <w:wAfter w:w="54" w:type="dxa"/>
          <w:trHeight w:val="279"/>
        </w:trPr>
        <w:tc>
          <w:tcPr>
            <w:tcW w:w="585" w:type="dxa"/>
            <w:tcBorders>
              <w:top w:val="nil"/>
              <w:left w:val="nil"/>
              <w:bottom w:val="nil"/>
              <w:right w:val="nil"/>
            </w:tcBorders>
            <w:noWrap/>
            <w:hideMark/>
          </w:tcPr>
          <w:p w14:paraId="4404FD9C" w14:textId="77777777" w:rsidR="00F567C4" w:rsidRPr="00F567C4" w:rsidRDefault="00F567C4" w:rsidP="00F567C4">
            <w:pPr>
              <w:spacing w:after="0"/>
              <w:jc w:val="center"/>
              <w:rPr>
                <w:rFonts w:eastAsia="Times New Roman" w:cs="Times New Roman"/>
                <w:kern w:val="0"/>
                <w:sz w:val="18"/>
                <w:szCs w:val="18"/>
                <w:lang w:eastAsia="ru-RU"/>
                <w14:ligatures w14:val="none"/>
              </w:rPr>
            </w:pPr>
          </w:p>
        </w:tc>
        <w:tc>
          <w:tcPr>
            <w:tcW w:w="6078" w:type="dxa"/>
            <w:tcBorders>
              <w:top w:val="nil"/>
              <w:left w:val="nil"/>
              <w:bottom w:val="nil"/>
              <w:right w:val="nil"/>
            </w:tcBorders>
            <w:noWrap/>
            <w:hideMark/>
          </w:tcPr>
          <w:p w14:paraId="0E820F95" w14:textId="77777777" w:rsidR="00F567C4" w:rsidRPr="00F567C4" w:rsidRDefault="00F567C4" w:rsidP="00F567C4">
            <w:pPr>
              <w:spacing w:after="0"/>
              <w:rPr>
                <w:rFonts w:eastAsia="Times New Roman" w:cs="Times New Roman"/>
                <w:kern w:val="0"/>
                <w:sz w:val="20"/>
                <w:szCs w:val="20"/>
                <w:lang w:eastAsia="ru-RU"/>
                <w14:ligatures w14:val="none"/>
              </w:rPr>
            </w:pPr>
          </w:p>
        </w:tc>
        <w:tc>
          <w:tcPr>
            <w:tcW w:w="480" w:type="dxa"/>
            <w:tcBorders>
              <w:top w:val="nil"/>
              <w:left w:val="nil"/>
              <w:bottom w:val="nil"/>
              <w:right w:val="nil"/>
            </w:tcBorders>
            <w:noWrap/>
            <w:hideMark/>
          </w:tcPr>
          <w:p w14:paraId="2E9C8CAA" w14:textId="77777777" w:rsidR="00F567C4" w:rsidRPr="00F567C4" w:rsidRDefault="00F567C4" w:rsidP="00F567C4">
            <w:pPr>
              <w:spacing w:after="0"/>
              <w:jc w:val="both"/>
              <w:rPr>
                <w:rFonts w:eastAsia="Times New Roman" w:cs="Times New Roman"/>
                <w:kern w:val="0"/>
                <w:sz w:val="20"/>
                <w:szCs w:val="20"/>
                <w:lang w:eastAsia="ru-RU"/>
                <w14:ligatures w14:val="none"/>
              </w:rPr>
            </w:pPr>
          </w:p>
        </w:tc>
        <w:tc>
          <w:tcPr>
            <w:tcW w:w="567" w:type="dxa"/>
            <w:tcBorders>
              <w:top w:val="nil"/>
              <w:left w:val="nil"/>
              <w:bottom w:val="nil"/>
              <w:right w:val="nil"/>
            </w:tcBorders>
            <w:noWrap/>
            <w:hideMark/>
          </w:tcPr>
          <w:p w14:paraId="46CD1ED0" w14:textId="77777777" w:rsidR="00F567C4" w:rsidRPr="00F567C4" w:rsidRDefault="00F567C4" w:rsidP="00F567C4">
            <w:pPr>
              <w:spacing w:after="0"/>
              <w:jc w:val="center"/>
              <w:rPr>
                <w:rFonts w:eastAsia="Times New Roman" w:cs="Times New Roman"/>
                <w:kern w:val="0"/>
                <w:sz w:val="20"/>
                <w:szCs w:val="20"/>
                <w:lang w:eastAsia="ru-RU"/>
                <w14:ligatures w14:val="none"/>
              </w:rPr>
            </w:pPr>
          </w:p>
        </w:tc>
        <w:tc>
          <w:tcPr>
            <w:tcW w:w="1363" w:type="dxa"/>
            <w:tcBorders>
              <w:top w:val="nil"/>
              <w:left w:val="nil"/>
              <w:bottom w:val="nil"/>
              <w:right w:val="nil"/>
            </w:tcBorders>
            <w:noWrap/>
            <w:hideMark/>
          </w:tcPr>
          <w:p w14:paraId="4623EF39" w14:textId="77777777" w:rsidR="00F567C4" w:rsidRPr="00F567C4" w:rsidRDefault="00F567C4" w:rsidP="00F567C4">
            <w:pPr>
              <w:spacing w:after="0"/>
              <w:jc w:val="center"/>
              <w:rPr>
                <w:rFonts w:eastAsia="Times New Roman" w:cs="Times New Roman"/>
                <w:kern w:val="0"/>
                <w:sz w:val="20"/>
                <w:szCs w:val="20"/>
                <w:lang w:eastAsia="ru-RU"/>
                <w14:ligatures w14:val="none"/>
              </w:rPr>
            </w:pPr>
          </w:p>
        </w:tc>
        <w:tc>
          <w:tcPr>
            <w:tcW w:w="584" w:type="dxa"/>
            <w:tcBorders>
              <w:top w:val="nil"/>
              <w:left w:val="nil"/>
              <w:bottom w:val="nil"/>
              <w:right w:val="nil"/>
            </w:tcBorders>
            <w:noWrap/>
            <w:hideMark/>
          </w:tcPr>
          <w:p w14:paraId="6B9D397E" w14:textId="77777777" w:rsidR="00F567C4" w:rsidRPr="00F567C4" w:rsidRDefault="00F567C4" w:rsidP="00F567C4">
            <w:pPr>
              <w:spacing w:after="0"/>
              <w:jc w:val="center"/>
              <w:rPr>
                <w:rFonts w:eastAsia="Times New Roman" w:cs="Times New Roman"/>
                <w:kern w:val="0"/>
                <w:sz w:val="20"/>
                <w:szCs w:val="20"/>
                <w:lang w:eastAsia="ru-RU"/>
                <w14:ligatures w14:val="none"/>
              </w:rPr>
            </w:pPr>
          </w:p>
        </w:tc>
        <w:tc>
          <w:tcPr>
            <w:tcW w:w="1220" w:type="dxa"/>
            <w:tcBorders>
              <w:top w:val="nil"/>
              <w:left w:val="nil"/>
              <w:bottom w:val="nil"/>
              <w:right w:val="nil"/>
            </w:tcBorders>
            <w:noWrap/>
            <w:hideMark/>
          </w:tcPr>
          <w:p w14:paraId="09B3842C" w14:textId="77777777" w:rsidR="00F567C4" w:rsidRPr="00F567C4" w:rsidRDefault="00F567C4" w:rsidP="00F567C4">
            <w:pPr>
              <w:spacing w:after="0"/>
              <w:jc w:val="center"/>
              <w:rPr>
                <w:rFonts w:eastAsia="Times New Roman" w:cs="Times New Roman"/>
                <w:kern w:val="0"/>
                <w:sz w:val="20"/>
                <w:szCs w:val="20"/>
                <w:lang w:eastAsia="ru-RU"/>
                <w14:ligatures w14:val="none"/>
              </w:rPr>
            </w:pPr>
          </w:p>
        </w:tc>
      </w:tr>
      <w:tr w:rsidR="00011162" w:rsidRPr="00F567C4" w14:paraId="03307A6C" w14:textId="77777777" w:rsidTr="007565F1">
        <w:trPr>
          <w:gridAfter w:val="1"/>
          <w:wAfter w:w="38" w:type="dxa"/>
          <w:trHeight w:val="279"/>
        </w:trPr>
        <w:tc>
          <w:tcPr>
            <w:tcW w:w="585" w:type="dxa"/>
            <w:tcBorders>
              <w:top w:val="nil"/>
              <w:left w:val="nil"/>
              <w:bottom w:val="nil"/>
              <w:right w:val="nil"/>
            </w:tcBorders>
            <w:noWrap/>
            <w:hideMark/>
          </w:tcPr>
          <w:p w14:paraId="71C8D69B" w14:textId="77777777" w:rsidR="00F567C4" w:rsidRPr="00F567C4" w:rsidRDefault="00F567C4" w:rsidP="00F567C4">
            <w:pPr>
              <w:spacing w:after="0"/>
              <w:rPr>
                <w:rFonts w:eastAsia="Times New Roman" w:cs="Times New Roman"/>
                <w:kern w:val="0"/>
                <w:sz w:val="20"/>
                <w:szCs w:val="20"/>
                <w:lang w:eastAsia="ru-RU"/>
                <w14:ligatures w14:val="none"/>
              </w:rPr>
            </w:pPr>
          </w:p>
        </w:tc>
        <w:tc>
          <w:tcPr>
            <w:tcW w:w="6078" w:type="dxa"/>
            <w:tcBorders>
              <w:top w:val="nil"/>
              <w:left w:val="nil"/>
              <w:bottom w:val="nil"/>
              <w:right w:val="nil"/>
            </w:tcBorders>
            <w:noWrap/>
            <w:hideMark/>
          </w:tcPr>
          <w:p w14:paraId="40DDDB97" w14:textId="77777777" w:rsidR="00F567C4" w:rsidRPr="00F567C4" w:rsidRDefault="00F567C4" w:rsidP="00F567C4">
            <w:pPr>
              <w:spacing w:after="0"/>
              <w:rPr>
                <w:rFonts w:eastAsia="Times New Roman" w:cs="Times New Roman"/>
                <w:kern w:val="0"/>
                <w:sz w:val="20"/>
                <w:szCs w:val="20"/>
                <w:lang w:eastAsia="ru-RU"/>
                <w14:ligatures w14:val="none"/>
              </w:rPr>
            </w:pPr>
          </w:p>
        </w:tc>
        <w:tc>
          <w:tcPr>
            <w:tcW w:w="480" w:type="dxa"/>
            <w:tcBorders>
              <w:top w:val="nil"/>
              <w:left w:val="nil"/>
              <w:bottom w:val="nil"/>
              <w:right w:val="nil"/>
            </w:tcBorders>
            <w:noWrap/>
            <w:hideMark/>
          </w:tcPr>
          <w:p w14:paraId="1A3DFD42" w14:textId="77777777" w:rsidR="00F567C4" w:rsidRPr="00F567C4" w:rsidRDefault="00F567C4" w:rsidP="00F567C4">
            <w:pPr>
              <w:spacing w:after="0"/>
              <w:jc w:val="both"/>
              <w:rPr>
                <w:rFonts w:eastAsia="Times New Roman" w:cs="Times New Roman"/>
                <w:kern w:val="0"/>
                <w:sz w:val="20"/>
                <w:szCs w:val="20"/>
                <w:lang w:eastAsia="ru-RU"/>
                <w14:ligatures w14:val="none"/>
              </w:rPr>
            </w:pPr>
          </w:p>
        </w:tc>
        <w:tc>
          <w:tcPr>
            <w:tcW w:w="567" w:type="dxa"/>
            <w:tcBorders>
              <w:top w:val="nil"/>
              <w:left w:val="nil"/>
              <w:bottom w:val="nil"/>
              <w:right w:val="nil"/>
            </w:tcBorders>
            <w:noWrap/>
            <w:hideMark/>
          </w:tcPr>
          <w:p w14:paraId="572998CE" w14:textId="77777777" w:rsidR="00F567C4" w:rsidRPr="00F567C4" w:rsidRDefault="00F567C4" w:rsidP="00F567C4">
            <w:pPr>
              <w:spacing w:after="0"/>
              <w:jc w:val="center"/>
              <w:rPr>
                <w:rFonts w:eastAsia="Times New Roman" w:cs="Times New Roman"/>
                <w:kern w:val="0"/>
                <w:sz w:val="20"/>
                <w:szCs w:val="20"/>
                <w:lang w:eastAsia="ru-RU"/>
                <w14:ligatures w14:val="none"/>
              </w:rPr>
            </w:pPr>
          </w:p>
        </w:tc>
        <w:tc>
          <w:tcPr>
            <w:tcW w:w="3183" w:type="dxa"/>
            <w:gridSpan w:val="4"/>
            <w:tcBorders>
              <w:top w:val="nil"/>
              <w:left w:val="nil"/>
              <w:bottom w:val="nil"/>
              <w:right w:val="nil"/>
            </w:tcBorders>
            <w:noWrap/>
            <w:hideMark/>
          </w:tcPr>
          <w:p w14:paraId="71D7E9C7"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«Приложение  5</w:t>
            </w:r>
          </w:p>
        </w:tc>
      </w:tr>
      <w:tr w:rsidR="00011162" w:rsidRPr="00F567C4" w14:paraId="6E672DEF" w14:textId="77777777" w:rsidTr="007565F1">
        <w:trPr>
          <w:gridAfter w:val="1"/>
          <w:wAfter w:w="38" w:type="dxa"/>
          <w:trHeight w:val="279"/>
        </w:trPr>
        <w:tc>
          <w:tcPr>
            <w:tcW w:w="585" w:type="dxa"/>
            <w:tcBorders>
              <w:top w:val="nil"/>
              <w:left w:val="nil"/>
              <w:bottom w:val="nil"/>
              <w:right w:val="nil"/>
            </w:tcBorders>
            <w:noWrap/>
            <w:hideMark/>
          </w:tcPr>
          <w:p w14:paraId="75D52FE9" w14:textId="77777777" w:rsidR="00F567C4" w:rsidRPr="00F567C4" w:rsidRDefault="00F567C4" w:rsidP="00F567C4">
            <w:pPr>
              <w:spacing w:after="0"/>
              <w:jc w:val="center"/>
              <w:rPr>
                <w:rFonts w:eastAsia="Times New Roman" w:cs="Times New Roman"/>
                <w:kern w:val="0"/>
                <w:sz w:val="18"/>
                <w:szCs w:val="18"/>
                <w:lang w:eastAsia="ru-RU"/>
                <w14:ligatures w14:val="none"/>
              </w:rPr>
            </w:pPr>
          </w:p>
        </w:tc>
        <w:tc>
          <w:tcPr>
            <w:tcW w:w="6078" w:type="dxa"/>
            <w:tcBorders>
              <w:top w:val="nil"/>
              <w:left w:val="nil"/>
              <w:bottom w:val="nil"/>
              <w:right w:val="nil"/>
            </w:tcBorders>
            <w:noWrap/>
            <w:hideMark/>
          </w:tcPr>
          <w:p w14:paraId="0E9C0412" w14:textId="77777777" w:rsidR="00F567C4" w:rsidRPr="00F567C4" w:rsidRDefault="00F567C4" w:rsidP="00F567C4">
            <w:pPr>
              <w:spacing w:after="0"/>
              <w:jc w:val="center"/>
              <w:rPr>
                <w:rFonts w:eastAsia="Times New Roman" w:cs="Times New Roman"/>
                <w:kern w:val="0"/>
                <w:sz w:val="20"/>
                <w:szCs w:val="20"/>
                <w:lang w:eastAsia="ru-RU"/>
                <w14:ligatures w14:val="none"/>
              </w:rPr>
            </w:pPr>
          </w:p>
        </w:tc>
        <w:tc>
          <w:tcPr>
            <w:tcW w:w="480" w:type="dxa"/>
            <w:tcBorders>
              <w:top w:val="nil"/>
              <w:left w:val="nil"/>
              <w:bottom w:val="nil"/>
              <w:right w:val="nil"/>
            </w:tcBorders>
            <w:noWrap/>
            <w:hideMark/>
          </w:tcPr>
          <w:p w14:paraId="1254EBDA" w14:textId="77777777" w:rsidR="00F567C4" w:rsidRPr="00F567C4" w:rsidRDefault="00F567C4" w:rsidP="00F567C4">
            <w:pPr>
              <w:spacing w:after="0"/>
              <w:jc w:val="both"/>
              <w:rPr>
                <w:rFonts w:eastAsia="Times New Roman" w:cs="Times New Roman"/>
                <w:kern w:val="0"/>
                <w:sz w:val="20"/>
                <w:szCs w:val="20"/>
                <w:lang w:eastAsia="ru-RU"/>
                <w14:ligatures w14:val="none"/>
              </w:rPr>
            </w:pPr>
          </w:p>
        </w:tc>
        <w:tc>
          <w:tcPr>
            <w:tcW w:w="567" w:type="dxa"/>
            <w:tcBorders>
              <w:top w:val="nil"/>
              <w:left w:val="nil"/>
              <w:bottom w:val="nil"/>
              <w:right w:val="nil"/>
            </w:tcBorders>
            <w:noWrap/>
            <w:hideMark/>
          </w:tcPr>
          <w:p w14:paraId="5EE8BE58" w14:textId="77777777" w:rsidR="00F567C4" w:rsidRPr="00F567C4" w:rsidRDefault="00F567C4" w:rsidP="00F567C4">
            <w:pPr>
              <w:spacing w:after="0"/>
              <w:jc w:val="center"/>
              <w:rPr>
                <w:rFonts w:eastAsia="Times New Roman" w:cs="Times New Roman"/>
                <w:kern w:val="0"/>
                <w:sz w:val="20"/>
                <w:szCs w:val="20"/>
                <w:lang w:eastAsia="ru-RU"/>
                <w14:ligatures w14:val="none"/>
              </w:rPr>
            </w:pPr>
          </w:p>
        </w:tc>
        <w:tc>
          <w:tcPr>
            <w:tcW w:w="3183" w:type="dxa"/>
            <w:gridSpan w:val="4"/>
            <w:tcBorders>
              <w:top w:val="nil"/>
              <w:left w:val="nil"/>
              <w:bottom w:val="nil"/>
              <w:right w:val="nil"/>
            </w:tcBorders>
            <w:noWrap/>
            <w:hideMark/>
          </w:tcPr>
          <w:p w14:paraId="21DB1FF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к решению Совета народных депутатов</w:t>
            </w:r>
          </w:p>
        </w:tc>
      </w:tr>
      <w:tr w:rsidR="00011162" w:rsidRPr="00F567C4" w14:paraId="25241926" w14:textId="77777777" w:rsidTr="007565F1">
        <w:trPr>
          <w:gridAfter w:val="1"/>
          <w:wAfter w:w="38" w:type="dxa"/>
          <w:trHeight w:val="279"/>
        </w:trPr>
        <w:tc>
          <w:tcPr>
            <w:tcW w:w="585" w:type="dxa"/>
            <w:tcBorders>
              <w:top w:val="nil"/>
              <w:left w:val="nil"/>
              <w:bottom w:val="nil"/>
              <w:right w:val="nil"/>
            </w:tcBorders>
            <w:noWrap/>
            <w:hideMark/>
          </w:tcPr>
          <w:p w14:paraId="075A21CA" w14:textId="77777777" w:rsidR="00F567C4" w:rsidRPr="00F567C4" w:rsidRDefault="00F567C4" w:rsidP="00F567C4">
            <w:pPr>
              <w:spacing w:after="0"/>
              <w:jc w:val="center"/>
              <w:rPr>
                <w:rFonts w:eastAsia="Times New Roman" w:cs="Times New Roman"/>
                <w:kern w:val="0"/>
                <w:sz w:val="18"/>
                <w:szCs w:val="18"/>
                <w:lang w:eastAsia="ru-RU"/>
                <w14:ligatures w14:val="none"/>
              </w:rPr>
            </w:pPr>
          </w:p>
        </w:tc>
        <w:tc>
          <w:tcPr>
            <w:tcW w:w="6078" w:type="dxa"/>
            <w:tcBorders>
              <w:top w:val="nil"/>
              <w:left w:val="nil"/>
              <w:bottom w:val="nil"/>
              <w:right w:val="nil"/>
            </w:tcBorders>
            <w:noWrap/>
            <w:hideMark/>
          </w:tcPr>
          <w:p w14:paraId="27CEEE84" w14:textId="77777777" w:rsidR="00F567C4" w:rsidRPr="00F567C4" w:rsidRDefault="00F567C4" w:rsidP="00F567C4">
            <w:pPr>
              <w:spacing w:after="0"/>
              <w:rPr>
                <w:rFonts w:eastAsia="Times New Roman" w:cs="Times New Roman"/>
                <w:kern w:val="0"/>
                <w:sz w:val="20"/>
                <w:szCs w:val="20"/>
                <w:lang w:eastAsia="ru-RU"/>
                <w14:ligatures w14:val="none"/>
              </w:rPr>
            </w:pPr>
          </w:p>
        </w:tc>
        <w:tc>
          <w:tcPr>
            <w:tcW w:w="480" w:type="dxa"/>
            <w:tcBorders>
              <w:top w:val="nil"/>
              <w:left w:val="nil"/>
              <w:bottom w:val="nil"/>
              <w:right w:val="nil"/>
            </w:tcBorders>
            <w:noWrap/>
            <w:hideMark/>
          </w:tcPr>
          <w:p w14:paraId="48A11744" w14:textId="77777777" w:rsidR="00F567C4" w:rsidRPr="00F567C4" w:rsidRDefault="00F567C4" w:rsidP="00F567C4">
            <w:pPr>
              <w:spacing w:after="0"/>
              <w:jc w:val="both"/>
              <w:rPr>
                <w:rFonts w:eastAsia="Times New Roman" w:cs="Times New Roman"/>
                <w:kern w:val="0"/>
                <w:sz w:val="20"/>
                <w:szCs w:val="20"/>
                <w:lang w:eastAsia="ru-RU"/>
                <w14:ligatures w14:val="none"/>
              </w:rPr>
            </w:pPr>
          </w:p>
        </w:tc>
        <w:tc>
          <w:tcPr>
            <w:tcW w:w="567" w:type="dxa"/>
            <w:tcBorders>
              <w:top w:val="nil"/>
              <w:left w:val="nil"/>
              <w:bottom w:val="nil"/>
              <w:right w:val="nil"/>
            </w:tcBorders>
            <w:noWrap/>
            <w:hideMark/>
          </w:tcPr>
          <w:p w14:paraId="67067952" w14:textId="77777777" w:rsidR="00F567C4" w:rsidRPr="00F567C4" w:rsidRDefault="00F567C4" w:rsidP="00F567C4">
            <w:pPr>
              <w:spacing w:after="0"/>
              <w:jc w:val="center"/>
              <w:rPr>
                <w:rFonts w:eastAsia="Times New Roman" w:cs="Times New Roman"/>
                <w:kern w:val="0"/>
                <w:sz w:val="20"/>
                <w:szCs w:val="20"/>
                <w:lang w:eastAsia="ru-RU"/>
                <w14:ligatures w14:val="none"/>
              </w:rPr>
            </w:pPr>
          </w:p>
        </w:tc>
        <w:tc>
          <w:tcPr>
            <w:tcW w:w="3183" w:type="dxa"/>
            <w:gridSpan w:val="4"/>
            <w:tcBorders>
              <w:top w:val="nil"/>
              <w:left w:val="nil"/>
              <w:bottom w:val="nil"/>
              <w:right w:val="nil"/>
            </w:tcBorders>
            <w:noWrap/>
            <w:hideMark/>
          </w:tcPr>
          <w:p w14:paraId="7E693506"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города Коврова</w:t>
            </w:r>
          </w:p>
        </w:tc>
      </w:tr>
      <w:tr w:rsidR="00011162" w:rsidRPr="00F567C4" w14:paraId="29442661" w14:textId="77777777" w:rsidTr="007565F1">
        <w:trPr>
          <w:gridAfter w:val="1"/>
          <w:wAfter w:w="38" w:type="dxa"/>
          <w:trHeight w:val="279"/>
        </w:trPr>
        <w:tc>
          <w:tcPr>
            <w:tcW w:w="585" w:type="dxa"/>
            <w:tcBorders>
              <w:top w:val="nil"/>
              <w:left w:val="nil"/>
              <w:bottom w:val="nil"/>
              <w:right w:val="nil"/>
            </w:tcBorders>
            <w:noWrap/>
            <w:hideMark/>
          </w:tcPr>
          <w:p w14:paraId="74E584EB" w14:textId="77777777" w:rsidR="00F567C4" w:rsidRPr="00F567C4" w:rsidRDefault="00F567C4" w:rsidP="00F567C4">
            <w:pPr>
              <w:spacing w:after="0"/>
              <w:jc w:val="center"/>
              <w:rPr>
                <w:rFonts w:eastAsia="Times New Roman" w:cs="Times New Roman"/>
                <w:kern w:val="0"/>
                <w:sz w:val="18"/>
                <w:szCs w:val="18"/>
                <w:lang w:eastAsia="ru-RU"/>
                <w14:ligatures w14:val="none"/>
              </w:rPr>
            </w:pPr>
          </w:p>
        </w:tc>
        <w:tc>
          <w:tcPr>
            <w:tcW w:w="6078" w:type="dxa"/>
            <w:tcBorders>
              <w:top w:val="nil"/>
              <w:left w:val="nil"/>
              <w:bottom w:val="nil"/>
              <w:right w:val="nil"/>
            </w:tcBorders>
            <w:noWrap/>
            <w:hideMark/>
          </w:tcPr>
          <w:p w14:paraId="24291B77" w14:textId="77777777" w:rsidR="00F567C4" w:rsidRPr="00F567C4" w:rsidRDefault="00F567C4" w:rsidP="00F567C4">
            <w:pPr>
              <w:spacing w:after="0"/>
              <w:rPr>
                <w:rFonts w:eastAsia="Times New Roman" w:cs="Times New Roman"/>
                <w:kern w:val="0"/>
                <w:sz w:val="20"/>
                <w:szCs w:val="20"/>
                <w:lang w:eastAsia="ru-RU"/>
                <w14:ligatures w14:val="none"/>
              </w:rPr>
            </w:pPr>
          </w:p>
        </w:tc>
        <w:tc>
          <w:tcPr>
            <w:tcW w:w="480" w:type="dxa"/>
            <w:tcBorders>
              <w:top w:val="nil"/>
              <w:left w:val="nil"/>
              <w:bottom w:val="nil"/>
              <w:right w:val="nil"/>
            </w:tcBorders>
            <w:noWrap/>
            <w:hideMark/>
          </w:tcPr>
          <w:p w14:paraId="580F73E1" w14:textId="77777777" w:rsidR="00F567C4" w:rsidRPr="00F567C4" w:rsidRDefault="00F567C4" w:rsidP="00F567C4">
            <w:pPr>
              <w:spacing w:after="0"/>
              <w:jc w:val="both"/>
              <w:rPr>
                <w:rFonts w:eastAsia="Times New Roman" w:cs="Times New Roman"/>
                <w:kern w:val="0"/>
                <w:sz w:val="20"/>
                <w:szCs w:val="20"/>
                <w:lang w:eastAsia="ru-RU"/>
                <w14:ligatures w14:val="none"/>
              </w:rPr>
            </w:pPr>
          </w:p>
        </w:tc>
        <w:tc>
          <w:tcPr>
            <w:tcW w:w="567" w:type="dxa"/>
            <w:tcBorders>
              <w:top w:val="nil"/>
              <w:left w:val="nil"/>
              <w:bottom w:val="nil"/>
              <w:right w:val="nil"/>
            </w:tcBorders>
            <w:noWrap/>
            <w:hideMark/>
          </w:tcPr>
          <w:p w14:paraId="63DD5BCC" w14:textId="77777777" w:rsidR="00F567C4" w:rsidRPr="00F567C4" w:rsidRDefault="00F567C4" w:rsidP="00F567C4">
            <w:pPr>
              <w:spacing w:after="0"/>
              <w:jc w:val="center"/>
              <w:rPr>
                <w:rFonts w:eastAsia="Times New Roman" w:cs="Times New Roman"/>
                <w:kern w:val="0"/>
                <w:sz w:val="20"/>
                <w:szCs w:val="20"/>
                <w:lang w:eastAsia="ru-RU"/>
                <w14:ligatures w14:val="none"/>
              </w:rPr>
            </w:pPr>
          </w:p>
        </w:tc>
        <w:tc>
          <w:tcPr>
            <w:tcW w:w="3183" w:type="dxa"/>
            <w:gridSpan w:val="4"/>
            <w:tcBorders>
              <w:top w:val="nil"/>
              <w:left w:val="nil"/>
              <w:bottom w:val="nil"/>
              <w:right w:val="nil"/>
            </w:tcBorders>
            <w:noWrap/>
            <w:hideMark/>
          </w:tcPr>
          <w:p w14:paraId="3E1791E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от</w:t>
            </w:r>
            <w:r w:rsidRPr="00F567C4">
              <w:rPr>
                <w:rFonts w:eastAsia="Times New Roman" w:cs="Times New Roman"/>
                <w:kern w:val="0"/>
                <w:sz w:val="18"/>
                <w:szCs w:val="18"/>
                <w:u w:val="single"/>
                <w:lang w:eastAsia="ru-RU"/>
                <w14:ligatures w14:val="none"/>
              </w:rPr>
              <w:t xml:space="preserve"> 24.12.2025</w:t>
            </w:r>
            <w:r w:rsidRPr="00F567C4">
              <w:rPr>
                <w:rFonts w:eastAsia="Times New Roman" w:cs="Times New Roman"/>
                <w:kern w:val="0"/>
                <w:sz w:val="18"/>
                <w:szCs w:val="18"/>
                <w:lang w:eastAsia="ru-RU"/>
                <w14:ligatures w14:val="none"/>
              </w:rPr>
              <w:t xml:space="preserve">  №  </w:t>
            </w:r>
            <w:r w:rsidRPr="00F567C4">
              <w:rPr>
                <w:rFonts w:eastAsia="Times New Roman" w:cs="Times New Roman"/>
                <w:kern w:val="0"/>
                <w:sz w:val="18"/>
                <w:szCs w:val="18"/>
                <w:u w:val="single"/>
                <w:lang w:eastAsia="ru-RU"/>
                <w14:ligatures w14:val="none"/>
              </w:rPr>
              <w:t>280</w:t>
            </w:r>
            <w:r w:rsidRPr="00F567C4">
              <w:rPr>
                <w:rFonts w:eastAsia="Times New Roman" w:cs="Times New Roman"/>
                <w:kern w:val="0"/>
                <w:sz w:val="18"/>
                <w:szCs w:val="18"/>
                <w:lang w:eastAsia="ru-RU"/>
                <w14:ligatures w14:val="none"/>
              </w:rPr>
              <w:t>»</w:t>
            </w:r>
          </w:p>
        </w:tc>
      </w:tr>
      <w:tr w:rsidR="00011162" w:rsidRPr="00F567C4" w14:paraId="6706CE8B" w14:textId="77777777" w:rsidTr="007565F1">
        <w:trPr>
          <w:gridAfter w:val="2"/>
          <w:wAfter w:w="54" w:type="dxa"/>
          <w:trHeight w:val="279"/>
        </w:trPr>
        <w:tc>
          <w:tcPr>
            <w:tcW w:w="585" w:type="dxa"/>
            <w:tcBorders>
              <w:top w:val="nil"/>
              <w:left w:val="nil"/>
              <w:bottom w:val="nil"/>
              <w:right w:val="nil"/>
            </w:tcBorders>
            <w:noWrap/>
            <w:hideMark/>
          </w:tcPr>
          <w:p w14:paraId="36810F36" w14:textId="77777777" w:rsidR="00F567C4" w:rsidRPr="00F567C4" w:rsidRDefault="00F567C4" w:rsidP="00F567C4">
            <w:pPr>
              <w:spacing w:after="0"/>
              <w:jc w:val="center"/>
              <w:rPr>
                <w:rFonts w:eastAsia="Times New Roman" w:cs="Times New Roman"/>
                <w:kern w:val="0"/>
                <w:sz w:val="18"/>
                <w:szCs w:val="18"/>
                <w:lang w:eastAsia="ru-RU"/>
                <w14:ligatures w14:val="none"/>
              </w:rPr>
            </w:pPr>
          </w:p>
        </w:tc>
        <w:tc>
          <w:tcPr>
            <w:tcW w:w="6078" w:type="dxa"/>
            <w:tcBorders>
              <w:top w:val="nil"/>
              <w:left w:val="nil"/>
              <w:bottom w:val="nil"/>
              <w:right w:val="nil"/>
            </w:tcBorders>
            <w:noWrap/>
            <w:hideMark/>
          </w:tcPr>
          <w:p w14:paraId="10315865" w14:textId="77777777" w:rsidR="00F567C4" w:rsidRPr="00F567C4" w:rsidRDefault="00F567C4" w:rsidP="00F567C4">
            <w:pPr>
              <w:spacing w:after="0"/>
              <w:jc w:val="center"/>
              <w:rPr>
                <w:rFonts w:eastAsia="Times New Roman" w:cs="Times New Roman"/>
                <w:kern w:val="0"/>
                <w:sz w:val="20"/>
                <w:szCs w:val="20"/>
                <w:lang w:eastAsia="ru-RU"/>
                <w14:ligatures w14:val="none"/>
              </w:rPr>
            </w:pPr>
          </w:p>
        </w:tc>
        <w:tc>
          <w:tcPr>
            <w:tcW w:w="480" w:type="dxa"/>
            <w:tcBorders>
              <w:top w:val="nil"/>
              <w:left w:val="nil"/>
              <w:bottom w:val="nil"/>
              <w:right w:val="nil"/>
            </w:tcBorders>
            <w:noWrap/>
            <w:hideMark/>
          </w:tcPr>
          <w:p w14:paraId="5018E2FF" w14:textId="77777777" w:rsidR="00F567C4" w:rsidRPr="00F567C4" w:rsidRDefault="00F567C4" w:rsidP="00F567C4">
            <w:pPr>
              <w:spacing w:after="0"/>
              <w:jc w:val="both"/>
              <w:rPr>
                <w:rFonts w:eastAsia="Times New Roman" w:cs="Times New Roman"/>
                <w:kern w:val="0"/>
                <w:sz w:val="20"/>
                <w:szCs w:val="20"/>
                <w:lang w:eastAsia="ru-RU"/>
                <w14:ligatures w14:val="none"/>
              </w:rPr>
            </w:pPr>
          </w:p>
        </w:tc>
        <w:tc>
          <w:tcPr>
            <w:tcW w:w="567" w:type="dxa"/>
            <w:tcBorders>
              <w:top w:val="nil"/>
              <w:left w:val="nil"/>
              <w:bottom w:val="nil"/>
              <w:right w:val="nil"/>
            </w:tcBorders>
            <w:noWrap/>
            <w:hideMark/>
          </w:tcPr>
          <w:p w14:paraId="65C93557" w14:textId="77777777" w:rsidR="00F567C4" w:rsidRPr="00F567C4" w:rsidRDefault="00F567C4" w:rsidP="00F567C4">
            <w:pPr>
              <w:spacing w:after="0"/>
              <w:jc w:val="center"/>
              <w:rPr>
                <w:rFonts w:eastAsia="Times New Roman" w:cs="Times New Roman"/>
                <w:kern w:val="0"/>
                <w:sz w:val="20"/>
                <w:szCs w:val="20"/>
                <w:lang w:eastAsia="ru-RU"/>
                <w14:ligatures w14:val="none"/>
              </w:rPr>
            </w:pPr>
          </w:p>
        </w:tc>
        <w:tc>
          <w:tcPr>
            <w:tcW w:w="1363" w:type="dxa"/>
            <w:tcBorders>
              <w:top w:val="nil"/>
              <w:left w:val="nil"/>
              <w:bottom w:val="nil"/>
              <w:right w:val="nil"/>
            </w:tcBorders>
            <w:noWrap/>
            <w:hideMark/>
          </w:tcPr>
          <w:p w14:paraId="7310293D" w14:textId="77777777" w:rsidR="00F567C4" w:rsidRPr="00F567C4" w:rsidRDefault="00F567C4" w:rsidP="00F567C4">
            <w:pPr>
              <w:spacing w:after="0"/>
              <w:jc w:val="center"/>
              <w:rPr>
                <w:rFonts w:eastAsia="Times New Roman" w:cs="Times New Roman"/>
                <w:kern w:val="0"/>
                <w:sz w:val="20"/>
                <w:szCs w:val="20"/>
                <w:lang w:eastAsia="ru-RU"/>
                <w14:ligatures w14:val="none"/>
              </w:rPr>
            </w:pPr>
          </w:p>
        </w:tc>
        <w:tc>
          <w:tcPr>
            <w:tcW w:w="584" w:type="dxa"/>
            <w:tcBorders>
              <w:top w:val="nil"/>
              <w:left w:val="nil"/>
              <w:bottom w:val="nil"/>
              <w:right w:val="nil"/>
            </w:tcBorders>
            <w:noWrap/>
            <w:hideMark/>
          </w:tcPr>
          <w:p w14:paraId="4E0AF2CF" w14:textId="77777777" w:rsidR="00F567C4" w:rsidRPr="00F567C4" w:rsidRDefault="00F567C4" w:rsidP="00F567C4">
            <w:pPr>
              <w:spacing w:after="0"/>
              <w:jc w:val="center"/>
              <w:rPr>
                <w:rFonts w:eastAsia="Times New Roman" w:cs="Times New Roman"/>
                <w:kern w:val="0"/>
                <w:sz w:val="20"/>
                <w:szCs w:val="20"/>
                <w:lang w:eastAsia="ru-RU"/>
                <w14:ligatures w14:val="none"/>
              </w:rPr>
            </w:pPr>
          </w:p>
        </w:tc>
        <w:tc>
          <w:tcPr>
            <w:tcW w:w="1220" w:type="dxa"/>
            <w:tcBorders>
              <w:top w:val="nil"/>
              <w:left w:val="nil"/>
              <w:bottom w:val="nil"/>
              <w:right w:val="nil"/>
            </w:tcBorders>
            <w:noWrap/>
            <w:hideMark/>
          </w:tcPr>
          <w:p w14:paraId="1511CD89" w14:textId="77777777" w:rsidR="00F567C4" w:rsidRPr="00F567C4" w:rsidRDefault="00F567C4" w:rsidP="00F567C4">
            <w:pPr>
              <w:spacing w:after="0"/>
              <w:jc w:val="center"/>
              <w:rPr>
                <w:rFonts w:eastAsia="Times New Roman" w:cs="Times New Roman"/>
                <w:kern w:val="0"/>
                <w:sz w:val="20"/>
                <w:szCs w:val="20"/>
                <w:lang w:eastAsia="ru-RU"/>
                <w14:ligatures w14:val="none"/>
              </w:rPr>
            </w:pPr>
          </w:p>
        </w:tc>
      </w:tr>
      <w:tr w:rsidR="00011162" w:rsidRPr="00F567C4" w14:paraId="1FAEF001" w14:textId="77777777" w:rsidTr="007565F1">
        <w:trPr>
          <w:trHeight w:val="279"/>
        </w:trPr>
        <w:tc>
          <w:tcPr>
            <w:tcW w:w="585" w:type="dxa"/>
            <w:tcBorders>
              <w:top w:val="nil"/>
              <w:left w:val="nil"/>
              <w:bottom w:val="nil"/>
              <w:right w:val="nil"/>
            </w:tcBorders>
            <w:hideMark/>
          </w:tcPr>
          <w:p w14:paraId="0B2E992B" w14:textId="77777777" w:rsidR="00F567C4" w:rsidRPr="00F567C4" w:rsidRDefault="00F567C4" w:rsidP="00F567C4">
            <w:pPr>
              <w:spacing w:after="0"/>
              <w:rPr>
                <w:rFonts w:eastAsia="Times New Roman" w:cs="Times New Roman"/>
                <w:kern w:val="0"/>
                <w:sz w:val="20"/>
                <w:szCs w:val="20"/>
                <w:lang w:eastAsia="ru-RU"/>
                <w14:ligatures w14:val="none"/>
              </w:rPr>
            </w:pPr>
          </w:p>
        </w:tc>
        <w:tc>
          <w:tcPr>
            <w:tcW w:w="10346" w:type="dxa"/>
            <w:gridSpan w:val="8"/>
            <w:tcBorders>
              <w:top w:val="nil"/>
              <w:left w:val="nil"/>
              <w:bottom w:val="nil"/>
              <w:right w:val="nil"/>
            </w:tcBorders>
            <w:hideMark/>
          </w:tcPr>
          <w:p w14:paraId="15B6C4F7" w14:textId="77777777" w:rsidR="00F567C4" w:rsidRPr="00F567C4" w:rsidRDefault="00F567C4" w:rsidP="00F567C4">
            <w:pPr>
              <w:spacing w:after="0"/>
              <w:jc w:val="center"/>
              <w:rPr>
                <w:rFonts w:eastAsia="Times New Roman" w:cs="Times New Roman"/>
                <w:b/>
                <w:bCs/>
                <w:kern w:val="0"/>
                <w:sz w:val="24"/>
                <w:szCs w:val="24"/>
                <w:lang w:eastAsia="ru-RU"/>
                <w14:ligatures w14:val="none"/>
              </w:rPr>
            </w:pPr>
            <w:r w:rsidRPr="00F567C4">
              <w:rPr>
                <w:rFonts w:eastAsia="Times New Roman" w:cs="Times New Roman"/>
                <w:b/>
                <w:bCs/>
                <w:kern w:val="0"/>
                <w:sz w:val="24"/>
                <w:szCs w:val="24"/>
                <w:lang w:eastAsia="ru-RU"/>
                <w14:ligatures w14:val="none"/>
              </w:rPr>
              <w:t xml:space="preserve">ВЕДОМСТВЕННАЯ   СТРУКТУРА  РАСХОДОВ  БЮДЖЕТА    ГОРОДА   КОВРОВА   НА   2026   ГОД  </w:t>
            </w:r>
          </w:p>
        </w:tc>
      </w:tr>
      <w:tr w:rsidR="00011162" w:rsidRPr="00F567C4" w14:paraId="534DB0CB" w14:textId="77777777" w:rsidTr="007565F1">
        <w:trPr>
          <w:gridAfter w:val="2"/>
          <w:wAfter w:w="54" w:type="dxa"/>
          <w:trHeight w:val="279"/>
        </w:trPr>
        <w:tc>
          <w:tcPr>
            <w:tcW w:w="585" w:type="dxa"/>
            <w:tcBorders>
              <w:top w:val="nil"/>
              <w:left w:val="nil"/>
              <w:bottom w:val="single" w:sz="4" w:space="0" w:color="auto"/>
              <w:right w:val="nil"/>
            </w:tcBorders>
            <w:hideMark/>
          </w:tcPr>
          <w:p w14:paraId="001A7F96" w14:textId="77777777" w:rsidR="00F567C4" w:rsidRPr="00F567C4" w:rsidRDefault="00F567C4" w:rsidP="00F567C4">
            <w:pPr>
              <w:spacing w:after="0"/>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nil"/>
              <w:left w:val="nil"/>
              <w:bottom w:val="single" w:sz="4" w:space="0" w:color="auto"/>
              <w:right w:val="nil"/>
            </w:tcBorders>
            <w:hideMark/>
          </w:tcPr>
          <w:p w14:paraId="139D5B16"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480" w:type="dxa"/>
            <w:tcBorders>
              <w:top w:val="nil"/>
              <w:left w:val="nil"/>
              <w:bottom w:val="single" w:sz="4" w:space="0" w:color="auto"/>
              <w:right w:val="nil"/>
            </w:tcBorders>
            <w:hideMark/>
          </w:tcPr>
          <w:p w14:paraId="16BC1A5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 </w:t>
            </w:r>
          </w:p>
        </w:tc>
        <w:tc>
          <w:tcPr>
            <w:tcW w:w="567" w:type="dxa"/>
            <w:tcBorders>
              <w:top w:val="nil"/>
              <w:left w:val="nil"/>
              <w:bottom w:val="single" w:sz="4" w:space="0" w:color="auto"/>
              <w:right w:val="nil"/>
            </w:tcBorders>
            <w:hideMark/>
          </w:tcPr>
          <w:p w14:paraId="494A1D3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 </w:t>
            </w:r>
          </w:p>
        </w:tc>
        <w:tc>
          <w:tcPr>
            <w:tcW w:w="1363" w:type="dxa"/>
            <w:tcBorders>
              <w:top w:val="nil"/>
              <w:left w:val="nil"/>
              <w:bottom w:val="single" w:sz="4" w:space="0" w:color="auto"/>
              <w:right w:val="nil"/>
            </w:tcBorders>
            <w:hideMark/>
          </w:tcPr>
          <w:p w14:paraId="3B4F0B0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 </w:t>
            </w:r>
          </w:p>
        </w:tc>
        <w:tc>
          <w:tcPr>
            <w:tcW w:w="584" w:type="dxa"/>
            <w:tcBorders>
              <w:top w:val="nil"/>
              <w:left w:val="nil"/>
              <w:bottom w:val="single" w:sz="4" w:space="0" w:color="auto"/>
              <w:right w:val="nil"/>
            </w:tcBorders>
            <w:hideMark/>
          </w:tcPr>
          <w:p w14:paraId="62669488" w14:textId="77777777" w:rsidR="00F567C4" w:rsidRPr="00F567C4" w:rsidRDefault="00F567C4" w:rsidP="00F567C4">
            <w:pPr>
              <w:spacing w:after="0"/>
              <w:jc w:val="center"/>
              <w:rPr>
                <w:rFonts w:eastAsia="Times New Roman" w:cs="Times New Roman"/>
                <w:i/>
                <w:iCs/>
                <w:kern w:val="0"/>
                <w:sz w:val="18"/>
                <w:szCs w:val="18"/>
                <w:lang w:eastAsia="ru-RU"/>
                <w14:ligatures w14:val="none"/>
              </w:rPr>
            </w:pPr>
            <w:r w:rsidRPr="00F567C4">
              <w:rPr>
                <w:rFonts w:eastAsia="Times New Roman" w:cs="Times New Roman"/>
                <w:i/>
                <w:iCs/>
                <w:kern w:val="0"/>
                <w:sz w:val="18"/>
                <w:szCs w:val="18"/>
                <w:lang w:eastAsia="ru-RU"/>
                <w14:ligatures w14:val="none"/>
              </w:rPr>
              <w:t> </w:t>
            </w:r>
          </w:p>
        </w:tc>
        <w:tc>
          <w:tcPr>
            <w:tcW w:w="1220" w:type="dxa"/>
            <w:tcBorders>
              <w:top w:val="nil"/>
              <w:left w:val="nil"/>
              <w:bottom w:val="single" w:sz="4" w:space="0" w:color="auto"/>
              <w:right w:val="nil"/>
            </w:tcBorders>
            <w:hideMark/>
          </w:tcPr>
          <w:p w14:paraId="145D1DD2" w14:textId="77777777" w:rsidR="00F567C4" w:rsidRPr="00F567C4" w:rsidRDefault="00F567C4" w:rsidP="00F567C4">
            <w:pPr>
              <w:spacing w:after="0"/>
              <w:rPr>
                <w:rFonts w:eastAsia="Times New Roman" w:cs="Times New Roman"/>
                <w:kern w:val="0"/>
                <w:sz w:val="20"/>
                <w:szCs w:val="20"/>
                <w:lang w:eastAsia="ru-RU"/>
                <w14:ligatures w14:val="none"/>
              </w:rPr>
            </w:pPr>
            <w:proofErr w:type="spellStart"/>
            <w:r w:rsidRPr="00F567C4">
              <w:rPr>
                <w:rFonts w:eastAsia="Times New Roman" w:cs="Times New Roman"/>
                <w:kern w:val="0"/>
                <w:sz w:val="20"/>
                <w:szCs w:val="20"/>
                <w:lang w:eastAsia="ru-RU"/>
                <w14:ligatures w14:val="none"/>
              </w:rPr>
              <w:t>тыс.руб</w:t>
            </w:r>
            <w:proofErr w:type="spellEnd"/>
            <w:r w:rsidRPr="00F567C4">
              <w:rPr>
                <w:rFonts w:eastAsia="Times New Roman" w:cs="Times New Roman"/>
                <w:kern w:val="0"/>
                <w:sz w:val="20"/>
                <w:szCs w:val="20"/>
                <w:lang w:eastAsia="ru-RU"/>
                <w14:ligatures w14:val="none"/>
              </w:rPr>
              <w:t>.</w:t>
            </w:r>
          </w:p>
        </w:tc>
      </w:tr>
      <w:tr w:rsidR="007565F1" w:rsidRPr="007565F1" w14:paraId="71F817C5"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66843BBA" w14:textId="77777777" w:rsidR="00F567C4" w:rsidRPr="00F567C4" w:rsidRDefault="00F567C4" w:rsidP="00F567C4">
            <w:pPr>
              <w:spacing w:after="0"/>
              <w:jc w:val="center"/>
              <w:rPr>
                <w:rFonts w:eastAsia="Times New Roman" w:cs="Times New Roman"/>
                <w:b/>
                <w:bCs/>
                <w:kern w:val="0"/>
                <w:sz w:val="14"/>
                <w:szCs w:val="14"/>
                <w:lang w:eastAsia="ru-RU"/>
                <w14:ligatures w14:val="none"/>
              </w:rPr>
            </w:pPr>
            <w:r w:rsidRPr="00F567C4">
              <w:rPr>
                <w:rFonts w:eastAsia="Times New Roman" w:cs="Times New Roman"/>
                <w:b/>
                <w:bCs/>
                <w:kern w:val="0"/>
                <w:sz w:val="14"/>
                <w:szCs w:val="14"/>
                <w:lang w:eastAsia="ru-RU"/>
                <w14:ligatures w14:val="none"/>
              </w:rPr>
              <w:t>Код ГРБС</w:t>
            </w:r>
          </w:p>
        </w:tc>
        <w:tc>
          <w:tcPr>
            <w:tcW w:w="6078" w:type="dxa"/>
            <w:tcBorders>
              <w:top w:val="single" w:sz="4" w:space="0" w:color="auto"/>
              <w:left w:val="nil"/>
              <w:bottom w:val="single" w:sz="4" w:space="0" w:color="auto"/>
              <w:right w:val="single" w:sz="4" w:space="0" w:color="auto"/>
            </w:tcBorders>
            <w:hideMark/>
          </w:tcPr>
          <w:p w14:paraId="79F4428E" w14:textId="77777777" w:rsidR="00F567C4" w:rsidRPr="00F567C4" w:rsidRDefault="00F567C4" w:rsidP="00F567C4">
            <w:pPr>
              <w:spacing w:after="0"/>
              <w:jc w:val="center"/>
              <w:rPr>
                <w:rFonts w:eastAsia="Times New Roman" w:cs="Times New Roman"/>
                <w:b/>
                <w:bCs/>
                <w:kern w:val="0"/>
                <w:sz w:val="14"/>
                <w:szCs w:val="14"/>
                <w:lang w:eastAsia="ru-RU"/>
                <w14:ligatures w14:val="none"/>
              </w:rPr>
            </w:pPr>
            <w:r w:rsidRPr="00F567C4">
              <w:rPr>
                <w:rFonts w:eastAsia="Times New Roman" w:cs="Times New Roman"/>
                <w:b/>
                <w:bCs/>
                <w:kern w:val="0"/>
                <w:sz w:val="14"/>
                <w:szCs w:val="14"/>
                <w:lang w:eastAsia="ru-RU"/>
                <w14:ligatures w14:val="none"/>
              </w:rPr>
              <w:t>Наименование</w:t>
            </w:r>
          </w:p>
        </w:tc>
        <w:tc>
          <w:tcPr>
            <w:tcW w:w="480" w:type="dxa"/>
            <w:tcBorders>
              <w:top w:val="single" w:sz="4" w:space="0" w:color="auto"/>
              <w:left w:val="nil"/>
              <w:bottom w:val="single" w:sz="4" w:space="0" w:color="auto"/>
              <w:right w:val="single" w:sz="4" w:space="0" w:color="auto"/>
            </w:tcBorders>
            <w:hideMark/>
          </w:tcPr>
          <w:p w14:paraId="2AAA48AF" w14:textId="77777777" w:rsidR="00F567C4" w:rsidRPr="00F567C4" w:rsidRDefault="00F567C4" w:rsidP="00F567C4">
            <w:pPr>
              <w:spacing w:after="0"/>
              <w:jc w:val="center"/>
              <w:rPr>
                <w:rFonts w:eastAsia="Times New Roman" w:cs="Times New Roman"/>
                <w:b/>
                <w:bCs/>
                <w:kern w:val="0"/>
                <w:sz w:val="14"/>
                <w:szCs w:val="14"/>
                <w:lang w:eastAsia="ru-RU"/>
                <w14:ligatures w14:val="none"/>
              </w:rPr>
            </w:pPr>
            <w:r w:rsidRPr="00F567C4">
              <w:rPr>
                <w:rFonts w:eastAsia="Times New Roman" w:cs="Times New Roman"/>
                <w:b/>
                <w:bCs/>
                <w:kern w:val="0"/>
                <w:sz w:val="14"/>
                <w:szCs w:val="14"/>
                <w:lang w:eastAsia="ru-RU"/>
                <w14:ligatures w14:val="none"/>
              </w:rPr>
              <w:t>Раздел</w:t>
            </w:r>
          </w:p>
        </w:tc>
        <w:tc>
          <w:tcPr>
            <w:tcW w:w="567" w:type="dxa"/>
            <w:tcBorders>
              <w:top w:val="single" w:sz="4" w:space="0" w:color="auto"/>
              <w:left w:val="nil"/>
              <w:bottom w:val="single" w:sz="4" w:space="0" w:color="auto"/>
              <w:right w:val="single" w:sz="4" w:space="0" w:color="auto"/>
            </w:tcBorders>
            <w:hideMark/>
          </w:tcPr>
          <w:p w14:paraId="61B3283B" w14:textId="77777777" w:rsidR="00F567C4" w:rsidRPr="00F567C4" w:rsidRDefault="00F567C4" w:rsidP="00F567C4">
            <w:pPr>
              <w:spacing w:after="0"/>
              <w:jc w:val="center"/>
              <w:rPr>
                <w:rFonts w:eastAsia="Times New Roman" w:cs="Times New Roman"/>
                <w:b/>
                <w:bCs/>
                <w:kern w:val="0"/>
                <w:sz w:val="14"/>
                <w:szCs w:val="14"/>
                <w:lang w:eastAsia="ru-RU"/>
                <w14:ligatures w14:val="none"/>
              </w:rPr>
            </w:pPr>
            <w:r w:rsidRPr="00F567C4">
              <w:rPr>
                <w:rFonts w:eastAsia="Times New Roman" w:cs="Times New Roman"/>
                <w:b/>
                <w:bCs/>
                <w:kern w:val="0"/>
                <w:sz w:val="14"/>
                <w:szCs w:val="14"/>
                <w:lang w:eastAsia="ru-RU"/>
                <w14:ligatures w14:val="none"/>
              </w:rPr>
              <w:t>Подраздел</w:t>
            </w:r>
          </w:p>
        </w:tc>
        <w:tc>
          <w:tcPr>
            <w:tcW w:w="1363" w:type="dxa"/>
            <w:tcBorders>
              <w:top w:val="single" w:sz="4" w:space="0" w:color="auto"/>
              <w:left w:val="nil"/>
              <w:bottom w:val="single" w:sz="4" w:space="0" w:color="auto"/>
              <w:right w:val="single" w:sz="4" w:space="0" w:color="auto"/>
            </w:tcBorders>
            <w:hideMark/>
          </w:tcPr>
          <w:p w14:paraId="311B444A" w14:textId="77777777" w:rsidR="00F567C4" w:rsidRPr="00F567C4" w:rsidRDefault="00F567C4" w:rsidP="00F567C4">
            <w:pPr>
              <w:spacing w:after="0"/>
              <w:jc w:val="center"/>
              <w:rPr>
                <w:rFonts w:eastAsia="Times New Roman" w:cs="Times New Roman"/>
                <w:b/>
                <w:bCs/>
                <w:kern w:val="0"/>
                <w:sz w:val="14"/>
                <w:szCs w:val="14"/>
                <w:lang w:eastAsia="ru-RU"/>
                <w14:ligatures w14:val="none"/>
              </w:rPr>
            </w:pPr>
            <w:r w:rsidRPr="00F567C4">
              <w:rPr>
                <w:rFonts w:eastAsia="Times New Roman" w:cs="Times New Roman"/>
                <w:b/>
                <w:bCs/>
                <w:kern w:val="0"/>
                <w:sz w:val="14"/>
                <w:szCs w:val="14"/>
                <w:lang w:eastAsia="ru-RU"/>
                <w14:ligatures w14:val="none"/>
              </w:rPr>
              <w:t>Целевая статья</w:t>
            </w:r>
          </w:p>
        </w:tc>
        <w:tc>
          <w:tcPr>
            <w:tcW w:w="584" w:type="dxa"/>
            <w:tcBorders>
              <w:top w:val="single" w:sz="4" w:space="0" w:color="auto"/>
              <w:left w:val="nil"/>
              <w:bottom w:val="single" w:sz="4" w:space="0" w:color="auto"/>
              <w:right w:val="single" w:sz="4" w:space="0" w:color="auto"/>
            </w:tcBorders>
            <w:hideMark/>
          </w:tcPr>
          <w:p w14:paraId="7E179116" w14:textId="77777777" w:rsidR="00F567C4" w:rsidRPr="00F567C4" w:rsidRDefault="00F567C4" w:rsidP="00F567C4">
            <w:pPr>
              <w:spacing w:after="0"/>
              <w:jc w:val="center"/>
              <w:rPr>
                <w:rFonts w:eastAsia="Times New Roman" w:cs="Times New Roman"/>
                <w:b/>
                <w:bCs/>
                <w:kern w:val="0"/>
                <w:sz w:val="14"/>
                <w:szCs w:val="14"/>
                <w:lang w:eastAsia="ru-RU"/>
                <w14:ligatures w14:val="none"/>
              </w:rPr>
            </w:pPr>
            <w:r w:rsidRPr="00F567C4">
              <w:rPr>
                <w:rFonts w:eastAsia="Times New Roman" w:cs="Times New Roman"/>
                <w:b/>
                <w:bCs/>
                <w:kern w:val="0"/>
                <w:sz w:val="14"/>
                <w:szCs w:val="14"/>
                <w:lang w:eastAsia="ru-RU"/>
                <w14:ligatures w14:val="none"/>
              </w:rPr>
              <w:t>Вид расходов</w:t>
            </w:r>
          </w:p>
        </w:tc>
        <w:tc>
          <w:tcPr>
            <w:tcW w:w="1220" w:type="dxa"/>
            <w:tcBorders>
              <w:top w:val="single" w:sz="4" w:space="0" w:color="auto"/>
              <w:left w:val="nil"/>
              <w:bottom w:val="single" w:sz="4" w:space="0" w:color="auto"/>
              <w:right w:val="single" w:sz="4" w:space="0" w:color="auto"/>
            </w:tcBorders>
            <w:hideMark/>
          </w:tcPr>
          <w:p w14:paraId="692600C3" w14:textId="77777777" w:rsidR="00F567C4" w:rsidRPr="00F567C4" w:rsidRDefault="00F567C4" w:rsidP="00F567C4">
            <w:pPr>
              <w:spacing w:after="0"/>
              <w:jc w:val="center"/>
              <w:rPr>
                <w:rFonts w:eastAsia="Times New Roman" w:cs="Times New Roman"/>
                <w:b/>
                <w:bCs/>
                <w:kern w:val="0"/>
                <w:sz w:val="20"/>
                <w:szCs w:val="20"/>
                <w:lang w:eastAsia="ru-RU"/>
                <w14:ligatures w14:val="none"/>
              </w:rPr>
            </w:pPr>
            <w:r w:rsidRPr="00F567C4">
              <w:rPr>
                <w:rFonts w:eastAsia="Times New Roman" w:cs="Times New Roman"/>
                <w:b/>
                <w:bCs/>
                <w:kern w:val="0"/>
                <w:sz w:val="20"/>
                <w:szCs w:val="20"/>
                <w:lang w:eastAsia="ru-RU"/>
                <w14:ligatures w14:val="none"/>
              </w:rPr>
              <w:t>План на 2026 год</w:t>
            </w:r>
          </w:p>
        </w:tc>
      </w:tr>
      <w:tr w:rsidR="007565F1" w:rsidRPr="007565F1" w14:paraId="6A25DE90"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55B4E616" w14:textId="77777777" w:rsidR="00F567C4" w:rsidRPr="00F567C4" w:rsidRDefault="00F567C4" w:rsidP="00F567C4">
            <w:pPr>
              <w:spacing w:after="0"/>
              <w:jc w:val="center"/>
              <w:rPr>
                <w:rFonts w:eastAsia="Times New Roman" w:cs="Times New Roman"/>
                <w:b/>
                <w:bCs/>
                <w:kern w:val="0"/>
                <w:sz w:val="20"/>
                <w:szCs w:val="20"/>
                <w:lang w:eastAsia="ru-RU"/>
                <w14:ligatures w14:val="none"/>
              </w:rPr>
            </w:pPr>
            <w:r w:rsidRPr="00F567C4">
              <w:rPr>
                <w:rFonts w:eastAsia="Times New Roman" w:cs="Times New Roman"/>
                <w:b/>
                <w:bCs/>
                <w:kern w:val="0"/>
                <w:sz w:val="20"/>
                <w:szCs w:val="20"/>
                <w:lang w:eastAsia="ru-RU"/>
                <w14:ligatures w14:val="none"/>
              </w:rPr>
              <w:t>730</w:t>
            </w:r>
          </w:p>
        </w:tc>
        <w:tc>
          <w:tcPr>
            <w:tcW w:w="6078" w:type="dxa"/>
            <w:tcBorders>
              <w:top w:val="single" w:sz="4" w:space="0" w:color="auto"/>
              <w:left w:val="nil"/>
              <w:bottom w:val="single" w:sz="4" w:space="0" w:color="auto"/>
              <w:right w:val="single" w:sz="4" w:space="0" w:color="auto"/>
            </w:tcBorders>
            <w:hideMark/>
          </w:tcPr>
          <w:p w14:paraId="17EBCE35" w14:textId="77777777" w:rsidR="00F567C4" w:rsidRPr="00F567C4" w:rsidRDefault="00F567C4" w:rsidP="00F567C4">
            <w:pPr>
              <w:spacing w:after="0"/>
              <w:jc w:val="both"/>
              <w:rPr>
                <w:rFonts w:eastAsia="Times New Roman" w:cs="Times New Roman"/>
                <w:b/>
                <w:bCs/>
                <w:kern w:val="0"/>
                <w:sz w:val="20"/>
                <w:szCs w:val="20"/>
                <w:lang w:eastAsia="ru-RU"/>
                <w14:ligatures w14:val="none"/>
              </w:rPr>
            </w:pPr>
            <w:r w:rsidRPr="00F567C4">
              <w:rPr>
                <w:rFonts w:eastAsia="Times New Roman" w:cs="Times New Roman"/>
                <w:b/>
                <w:bCs/>
                <w:kern w:val="0"/>
                <w:sz w:val="20"/>
                <w:szCs w:val="20"/>
                <w:lang w:eastAsia="ru-RU"/>
                <w14:ligatures w14:val="none"/>
              </w:rPr>
              <w:t xml:space="preserve">Совет народных депутатов </w:t>
            </w:r>
          </w:p>
        </w:tc>
        <w:tc>
          <w:tcPr>
            <w:tcW w:w="480" w:type="dxa"/>
            <w:tcBorders>
              <w:top w:val="single" w:sz="4" w:space="0" w:color="auto"/>
              <w:left w:val="nil"/>
              <w:bottom w:val="single" w:sz="4" w:space="0" w:color="auto"/>
              <w:right w:val="single" w:sz="4" w:space="0" w:color="auto"/>
            </w:tcBorders>
            <w:hideMark/>
          </w:tcPr>
          <w:p w14:paraId="4C529687" w14:textId="77777777" w:rsidR="00F567C4" w:rsidRPr="00F567C4" w:rsidRDefault="00F567C4" w:rsidP="00F567C4">
            <w:pPr>
              <w:spacing w:after="0"/>
              <w:jc w:val="center"/>
              <w:rPr>
                <w:rFonts w:eastAsia="Times New Roman" w:cs="Times New Roman"/>
                <w:b/>
                <w:bCs/>
                <w:kern w:val="0"/>
                <w:sz w:val="18"/>
                <w:szCs w:val="18"/>
                <w:lang w:eastAsia="ru-RU"/>
                <w14:ligatures w14:val="none"/>
              </w:rPr>
            </w:pPr>
            <w:r w:rsidRPr="00F567C4">
              <w:rPr>
                <w:rFonts w:eastAsia="Times New Roman" w:cs="Times New Roman"/>
                <w:b/>
                <w:bCs/>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hideMark/>
          </w:tcPr>
          <w:p w14:paraId="176599A1" w14:textId="77777777" w:rsidR="00F567C4" w:rsidRPr="00F567C4" w:rsidRDefault="00F567C4" w:rsidP="00F567C4">
            <w:pPr>
              <w:spacing w:after="0"/>
              <w:jc w:val="center"/>
              <w:rPr>
                <w:rFonts w:eastAsia="Times New Roman" w:cs="Times New Roman"/>
                <w:b/>
                <w:bCs/>
                <w:kern w:val="0"/>
                <w:sz w:val="18"/>
                <w:szCs w:val="18"/>
                <w:lang w:eastAsia="ru-RU"/>
                <w14:ligatures w14:val="none"/>
              </w:rPr>
            </w:pPr>
            <w:r w:rsidRPr="00F567C4">
              <w:rPr>
                <w:rFonts w:eastAsia="Times New Roman" w:cs="Times New Roman"/>
                <w:b/>
                <w:bCs/>
                <w:kern w:val="0"/>
                <w:sz w:val="18"/>
                <w:szCs w:val="18"/>
                <w:lang w:eastAsia="ru-RU"/>
                <w14:ligatures w14:val="none"/>
              </w:rPr>
              <w:t> </w:t>
            </w:r>
          </w:p>
        </w:tc>
        <w:tc>
          <w:tcPr>
            <w:tcW w:w="1363" w:type="dxa"/>
            <w:tcBorders>
              <w:top w:val="single" w:sz="4" w:space="0" w:color="auto"/>
              <w:left w:val="nil"/>
              <w:bottom w:val="single" w:sz="4" w:space="0" w:color="auto"/>
              <w:right w:val="single" w:sz="4" w:space="0" w:color="auto"/>
            </w:tcBorders>
            <w:hideMark/>
          </w:tcPr>
          <w:p w14:paraId="2FC36E2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 </w:t>
            </w:r>
          </w:p>
        </w:tc>
        <w:tc>
          <w:tcPr>
            <w:tcW w:w="584" w:type="dxa"/>
            <w:tcBorders>
              <w:top w:val="single" w:sz="4" w:space="0" w:color="auto"/>
              <w:left w:val="nil"/>
              <w:bottom w:val="single" w:sz="4" w:space="0" w:color="auto"/>
              <w:right w:val="single" w:sz="4" w:space="0" w:color="auto"/>
            </w:tcBorders>
            <w:hideMark/>
          </w:tcPr>
          <w:p w14:paraId="7764F47A" w14:textId="77777777" w:rsidR="00F567C4" w:rsidRPr="00F567C4" w:rsidRDefault="00F567C4" w:rsidP="00F567C4">
            <w:pPr>
              <w:spacing w:after="0"/>
              <w:jc w:val="center"/>
              <w:rPr>
                <w:rFonts w:eastAsia="Times New Roman" w:cs="Times New Roman"/>
                <w:i/>
                <w:iCs/>
                <w:kern w:val="0"/>
                <w:sz w:val="18"/>
                <w:szCs w:val="18"/>
                <w:lang w:eastAsia="ru-RU"/>
                <w14:ligatures w14:val="none"/>
              </w:rPr>
            </w:pPr>
            <w:r w:rsidRPr="00F567C4">
              <w:rPr>
                <w:rFonts w:eastAsia="Times New Roman" w:cs="Times New Roman"/>
                <w:i/>
                <w:iCs/>
                <w:kern w:val="0"/>
                <w:sz w:val="18"/>
                <w:szCs w:val="18"/>
                <w:lang w:eastAsia="ru-RU"/>
                <w14:ligatures w14:val="none"/>
              </w:rPr>
              <w:t> </w:t>
            </w:r>
          </w:p>
        </w:tc>
        <w:tc>
          <w:tcPr>
            <w:tcW w:w="1220" w:type="dxa"/>
            <w:tcBorders>
              <w:top w:val="single" w:sz="4" w:space="0" w:color="auto"/>
              <w:left w:val="nil"/>
              <w:bottom w:val="single" w:sz="4" w:space="0" w:color="auto"/>
              <w:right w:val="single" w:sz="4" w:space="0" w:color="auto"/>
            </w:tcBorders>
            <w:hideMark/>
          </w:tcPr>
          <w:p w14:paraId="7703DC43" w14:textId="77777777" w:rsidR="00F567C4" w:rsidRPr="00F567C4" w:rsidRDefault="00F567C4" w:rsidP="00F567C4">
            <w:pPr>
              <w:spacing w:after="0"/>
              <w:jc w:val="right"/>
              <w:rPr>
                <w:rFonts w:eastAsia="Times New Roman" w:cs="Times New Roman"/>
                <w:b/>
                <w:bCs/>
                <w:kern w:val="0"/>
                <w:sz w:val="20"/>
                <w:szCs w:val="20"/>
                <w:lang w:eastAsia="ru-RU"/>
                <w14:ligatures w14:val="none"/>
              </w:rPr>
            </w:pPr>
            <w:r w:rsidRPr="00F567C4">
              <w:rPr>
                <w:rFonts w:eastAsia="Times New Roman" w:cs="Times New Roman"/>
                <w:b/>
                <w:bCs/>
                <w:kern w:val="0"/>
                <w:sz w:val="20"/>
                <w:szCs w:val="20"/>
                <w:lang w:eastAsia="ru-RU"/>
                <w14:ligatures w14:val="none"/>
              </w:rPr>
              <w:t>19 126,0</w:t>
            </w:r>
          </w:p>
        </w:tc>
      </w:tr>
      <w:tr w:rsidR="007565F1" w:rsidRPr="007565F1" w14:paraId="1A338776"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49D82DA0"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055B41DF"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Расходы на выплаты по оплате труда председателя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tcBorders>
              <w:top w:val="single" w:sz="4" w:space="0" w:color="auto"/>
              <w:left w:val="nil"/>
              <w:bottom w:val="single" w:sz="4" w:space="0" w:color="auto"/>
              <w:right w:val="single" w:sz="4" w:space="0" w:color="auto"/>
            </w:tcBorders>
            <w:hideMark/>
          </w:tcPr>
          <w:p w14:paraId="18FACD5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hideMark/>
          </w:tcPr>
          <w:p w14:paraId="68A39D4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1363" w:type="dxa"/>
            <w:tcBorders>
              <w:top w:val="single" w:sz="4" w:space="0" w:color="auto"/>
              <w:left w:val="nil"/>
              <w:bottom w:val="single" w:sz="4" w:space="0" w:color="auto"/>
              <w:right w:val="single" w:sz="4" w:space="0" w:color="auto"/>
            </w:tcBorders>
            <w:hideMark/>
          </w:tcPr>
          <w:p w14:paraId="67D67CFE"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9790000110</w:t>
            </w:r>
          </w:p>
        </w:tc>
        <w:tc>
          <w:tcPr>
            <w:tcW w:w="584" w:type="dxa"/>
            <w:tcBorders>
              <w:top w:val="single" w:sz="4" w:space="0" w:color="auto"/>
              <w:left w:val="nil"/>
              <w:bottom w:val="single" w:sz="4" w:space="0" w:color="auto"/>
              <w:right w:val="single" w:sz="4" w:space="0" w:color="auto"/>
            </w:tcBorders>
            <w:hideMark/>
          </w:tcPr>
          <w:p w14:paraId="2A861D4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100</w:t>
            </w:r>
          </w:p>
        </w:tc>
        <w:tc>
          <w:tcPr>
            <w:tcW w:w="1220" w:type="dxa"/>
            <w:tcBorders>
              <w:top w:val="single" w:sz="4" w:space="0" w:color="auto"/>
              <w:left w:val="nil"/>
              <w:bottom w:val="single" w:sz="4" w:space="0" w:color="auto"/>
              <w:right w:val="single" w:sz="4" w:space="0" w:color="auto"/>
            </w:tcBorders>
            <w:hideMark/>
          </w:tcPr>
          <w:p w14:paraId="761EE491"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3 939,0</w:t>
            </w:r>
          </w:p>
        </w:tc>
      </w:tr>
      <w:tr w:rsidR="007565F1" w:rsidRPr="007565F1" w14:paraId="685199F1"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45E08C37" w14:textId="77777777" w:rsidR="00F567C4" w:rsidRPr="00F567C4" w:rsidRDefault="00F567C4" w:rsidP="00F567C4">
            <w:pPr>
              <w:spacing w:after="0"/>
              <w:jc w:val="center"/>
              <w:rPr>
                <w:rFonts w:eastAsia="Times New Roman" w:cs="Times New Roman"/>
                <w:b/>
                <w:bCs/>
                <w:kern w:val="0"/>
                <w:sz w:val="20"/>
                <w:szCs w:val="20"/>
                <w:lang w:eastAsia="ru-RU"/>
                <w14:ligatures w14:val="none"/>
              </w:rPr>
            </w:pPr>
            <w:r w:rsidRPr="00F567C4">
              <w:rPr>
                <w:rFonts w:eastAsia="Times New Roman" w:cs="Times New Roman"/>
                <w:b/>
                <w:bCs/>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526FE55C"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Расходы на выплаты по оплате труда работников   органов местного самоуправления в рамках иных непрограммных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tcBorders>
              <w:top w:val="single" w:sz="4" w:space="0" w:color="auto"/>
              <w:left w:val="nil"/>
              <w:bottom w:val="single" w:sz="4" w:space="0" w:color="auto"/>
              <w:right w:val="single" w:sz="4" w:space="0" w:color="auto"/>
            </w:tcBorders>
            <w:hideMark/>
          </w:tcPr>
          <w:p w14:paraId="29BEC9E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hideMark/>
          </w:tcPr>
          <w:p w14:paraId="175531D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1363" w:type="dxa"/>
            <w:tcBorders>
              <w:top w:val="single" w:sz="4" w:space="0" w:color="auto"/>
              <w:left w:val="nil"/>
              <w:bottom w:val="single" w:sz="4" w:space="0" w:color="auto"/>
              <w:right w:val="single" w:sz="4" w:space="0" w:color="auto"/>
            </w:tcBorders>
            <w:hideMark/>
          </w:tcPr>
          <w:p w14:paraId="3A66979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9990000110</w:t>
            </w:r>
          </w:p>
        </w:tc>
        <w:tc>
          <w:tcPr>
            <w:tcW w:w="584" w:type="dxa"/>
            <w:tcBorders>
              <w:top w:val="single" w:sz="4" w:space="0" w:color="auto"/>
              <w:left w:val="nil"/>
              <w:bottom w:val="single" w:sz="4" w:space="0" w:color="auto"/>
              <w:right w:val="single" w:sz="4" w:space="0" w:color="auto"/>
            </w:tcBorders>
            <w:hideMark/>
          </w:tcPr>
          <w:p w14:paraId="0CD17CEE"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100</w:t>
            </w:r>
          </w:p>
        </w:tc>
        <w:tc>
          <w:tcPr>
            <w:tcW w:w="1220" w:type="dxa"/>
            <w:tcBorders>
              <w:top w:val="single" w:sz="4" w:space="0" w:color="auto"/>
              <w:left w:val="nil"/>
              <w:bottom w:val="single" w:sz="4" w:space="0" w:color="auto"/>
              <w:right w:val="single" w:sz="4" w:space="0" w:color="auto"/>
            </w:tcBorders>
            <w:hideMark/>
          </w:tcPr>
          <w:p w14:paraId="5BB27579"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13 096,0</w:t>
            </w:r>
          </w:p>
        </w:tc>
      </w:tr>
      <w:tr w:rsidR="007565F1" w:rsidRPr="007565F1" w14:paraId="66AB9026"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1D8B9D7A" w14:textId="77777777" w:rsidR="00F567C4" w:rsidRPr="00F567C4" w:rsidRDefault="00F567C4" w:rsidP="00F567C4">
            <w:pPr>
              <w:spacing w:after="0"/>
              <w:jc w:val="center"/>
              <w:rPr>
                <w:rFonts w:eastAsia="Times New Roman" w:cs="Times New Roman"/>
                <w:b/>
                <w:bCs/>
                <w:kern w:val="0"/>
                <w:sz w:val="20"/>
                <w:szCs w:val="20"/>
                <w:lang w:eastAsia="ru-RU"/>
                <w14:ligatures w14:val="none"/>
              </w:rPr>
            </w:pPr>
            <w:r w:rsidRPr="00F567C4">
              <w:rPr>
                <w:rFonts w:eastAsia="Times New Roman" w:cs="Times New Roman"/>
                <w:b/>
                <w:bCs/>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10250C84"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Расходы на обеспечение  функций  органов местного самоуправления в рамках иных непрограммных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tcBorders>
              <w:top w:val="single" w:sz="4" w:space="0" w:color="auto"/>
              <w:left w:val="nil"/>
              <w:bottom w:val="single" w:sz="4" w:space="0" w:color="auto"/>
              <w:right w:val="single" w:sz="4" w:space="0" w:color="auto"/>
            </w:tcBorders>
            <w:hideMark/>
          </w:tcPr>
          <w:p w14:paraId="785DEA7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hideMark/>
          </w:tcPr>
          <w:p w14:paraId="45F887C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1363" w:type="dxa"/>
            <w:tcBorders>
              <w:top w:val="single" w:sz="4" w:space="0" w:color="auto"/>
              <w:left w:val="nil"/>
              <w:bottom w:val="single" w:sz="4" w:space="0" w:color="auto"/>
              <w:right w:val="single" w:sz="4" w:space="0" w:color="auto"/>
            </w:tcBorders>
            <w:hideMark/>
          </w:tcPr>
          <w:p w14:paraId="6A7DF878"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9990000190</w:t>
            </w:r>
          </w:p>
        </w:tc>
        <w:tc>
          <w:tcPr>
            <w:tcW w:w="584" w:type="dxa"/>
            <w:tcBorders>
              <w:top w:val="single" w:sz="4" w:space="0" w:color="auto"/>
              <w:left w:val="nil"/>
              <w:bottom w:val="single" w:sz="4" w:space="0" w:color="auto"/>
              <w:right w:val="single" w:sz="4" w:space="0" w:color="auto"/>
            </w:tcBorders>
            <w:hideMark/>
          </w:tcPr>
          <w:p w14:paraId="7DB1F43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100</w:t>
            </w:r>
          </w:p>
        </w:tc>
        <w:tc>
          <w:tcPr>
            <w:tcW w:w="1220" w:type="dxa"/>
            <w:tcBorders>
              <w:top w:val="single" w:sz="4" w:space="0" w:color="auto"/>
              <w:left w:val="nil"/>
              <w:bottom w:val="single" w:sz="4" w:space="0" w:color="auto"/>
              <w:right w:val="single" w:sz="4" w:space="0" w:color="auto"/>
            </w:tcBorders>
            <w:hideMark/>
          </w:tcPr>
          <w:p w14:paraId="2EF4213B"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144,0</w:t>
            </w:r>
          </w:p>
        </w:tc>
      </w:tr>
      <w:tr w:rsidR="007565F1" w:rsidRPr="007565F1" w14:paraId="36C54276"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5EC5F917"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6BF1C7C9"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Расходы на обеспечение  функций  органов местного самоуправления в рамках иных непрограммных мероприятий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hideMark/>
          </w:tcPr>
          <w:p w14:paraId="358A617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hideMark/>
          </w:tcPr>
          <w:p w14:paraId="18C98DAA"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1363" w:type="dxa"/>
            <w:tcBorders>
              <w:top w:val="single" w:sz="4" w:space="0" w:color="auto"/>
              <w:left w:val="nil"/>
              <w:bottom w:val="single" w:sz="4" w:space="0" w:color="auto"/>
              <w:right w:val="single" w:sz="4" w:space="0" w:color="auto"/>
            </w:tcBorders>
            <w:hideMark/>
          </w:tcPr>
          <w:p w14:paraId="074C632A"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9990000190</w:t>
            </w:r>
          </w:p>
        </w:tc>
        <w:tc>
          <w:tcPr>
            <w:tcW w:w="584" w:type="dxa"/>
            <w:tcBorders>
              <w:top w:val="single" w:sz="4" w:space="0" w:color="auto"/>
              <w:left w:val="nil"/>
              <w:bottom w:val="single" w:sz="4" w:space="0" w:color="auto"/>
              <w:right w:val="single" w:sz="4" w:space="0" w:color="auto"/>
            </w:tcBorders>
            <w:hideMark/>
          </w:tcPr>
          <w:p w14:paraId="188502C6"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hideMark/>
          </w:tcPr>
          <w:p w14:paraId="41C82877"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1 900,0</w:t>
            </w:r>
          </w:p>
        </w:tc>
      </w:tr>
      <w:tr w:rsidR="007565F1" w:rsidRPr="007565F1" w14:paraId="10F40805"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48936B8E" w14:textId="77777777" w:rsidR="00F567C4" w:rsidRPr="00F567C4" w:rsidRDefault="00F567C4" w:rsidP="00F567C4">
            <w:pPr>
              <w:spacing w:after="0"/>
              <w:jc w:val="center"/>
              <w:rPr>
                <w:rFonts w:eastAsia="Times New Roman" w:cs="Times New Roman"/>
                <w:i/>
                <w:iCs/>
                <w:kern w:val="0"/>
                <w:sz w:val="20"/>
                <w:szCs w:val="20"/>
                <w:lang w:eastAsia="ru-RU"/>
                <w14:ligatures w14:val="none"/>
              </w:rPr>
            </w:pPr>
            <w:r w:rsidRPr="00F567C4">
              <w:rPr>
                <w:rFonts w:eastAsia="Times New Roman" w:cs="Times New Roman"/>
                <w:i/>
                <w:iCs/>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5A91F363"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Расходы на обеспечение  функций   органов местного самоуправления  в рамках иных непрограммных мероприятий  (Иные бюджетные ассигнования)</w:t>
            </w:r>
          </w:p>
        </w:tc>
        <w:tc>
          <w:tcPr>
            <w:tcW w:w="480" w:type="dxa"/>
            <w:tcBorders>
              <w:top w:val="single" w:sz="4" w:space="0" w:color="auto"/>
              <w:left w:val="nil"/>
              <w:bottom w:val="single" w:sz="4" w:space="0" w:color="auto"/>
              <w:right w:val="single" w:sz="4" w:space="0" w:color="auto"/>
            </w:tcBorders>
            <w:hideMark/>
          </w:tcPr>
          <w:p w14:paraId="2C32FDC6"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hideMark/>
          </w:tcPr>
          <w:p w14:paraId="3B3E627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1363" w:type="dxa"/>
            <w:tcBorders>
              <w:top w:val="single" w:sz="4" w:space="0" w:color="auto"/>
              <w:left w:val="nil"/>
              <w:bottom w:val="single" w:sz="4" w:space="0" w:color="auto"/>
              <w:right w:val="single" w:sz="4" w:space="0" w:color="auto"/>
            </w:tcBorders>
            <w:hideMark/>
          </w:tcPr>
          <w:p w14:paraId="6354E27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9990000190</w:t>
            </w:r>
          </w:p>
        </w:tc>
        <w:tc>
          <w:tcPr>
            <w:tcW w:w="584" w:type="dxa"/>
            <w:tcBorders>
              <w:top w:val="single" w:sz="4" w:space="0" w:color="auto"/>
              <w:left w:val="nil"/>
              <w:bottom w:val="single" w:sz="4" w:space="0" w:color="auto"/>
              <w:right w:val="single" w:sz="4" w:space="0" w:color="auto"/>
            </w:tcBorders>
            <w:hideMark/>
          </w:tcPr>
          <w:p w14:paraId="4A80207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800</w:t>
            </w:r>
          </w:p>
        </w:tc>
        <w:tc>
          <w:tcPr>
            <w:tcW w:w="1220" w:type="dxa"/>
            <w:tcBorders>
              <w:top w:val="single" w:sz="4" w:space="0" w:color="auto"/>
              <w:left w:val="nil"/>
              <w:bottom w:val="single" w:sz="4" w:space="0" w:color="auto"/>
              <w:right w:val="single" w:sz="4" w:space="0" w:color="auto"/>
            </w:tcBorders>
            <w:hideMark/>
          </w:tcPr>
          <w:p w14:paraId="306AEC32"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47,0</w:t>
            </w:r>
          </w:p>
        </w:tc>
      </w:tr>
      <w:tr w:rsidR="007565F1" w:rsidRPr="007565F1" w14:paraId="6A53C669"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08ACA542" w14:textId="77777777" w:rsidR="00F567C4" w:rsidRPr="00F567C4" w:rsidRDefault="00F567C4" w:rsidP="00F567C4">
            <w:pPr>
              <w:spacing w:after="0"/>
              <w:jc w:val="center"/>
              <w:rPr>
                <w:rFonts w:eastAsia="Times New Roman" w:cs="Times New Roman"/>
                <w:b/>
                <w:bCs/>
                <w:kern w:val="0"/>
                <w:sz w:val="20"/>
                <w:szCs w:val="20"/>
                <w:lang w:eastAsia="ru-RU"/>
                <w14:ligatures w14:val="none"/>
              </w:rPr>
            </w:pPr>
            <w:r w:rsidRPr="00F567C4">
              <w:rPr>
                <w:rFonts w:eastAsia="Times New Roman" w:cs="Times New Roman"/>
                <w:b/>
                <w:bCs/>
                <w:kern w:val="0"/>
                <w:sz w:val="20"/>
                <w:szCs w:val="20"/>
                <w:lang w:eastAsia="ru-RU"/>
                <w14:ligatures w14:val="none"/>
              </w:rPr>
              <w:t>703</w:t>
            </w:r>
          </w:p>
        </w:tc>
        <w:tc>
          <w:tcPr>
            <w:tcW w:w="6078" w:type="dxa"/>
            <w:tcBorders>
              <w:top w:val="single" w:sz="4" w:space="0" w:color="auto"/>
              <w:left w:val="nil"/>
              <w:bottom w:val="single" w:sz="4" w:space="0" w:color="auto"/>
              <w:right w:val="single" w:sz="4" w:space="0" w:color="auto"/>
            </w:tcBorders>
            <w:hideMark/>
          </w:tcPr>
          <w:p w14:paraId="624C7E2F" w14:textId="77777777" w:rsidR="00F567C4" w:rsidRPr="00F567C4" w:rsidRDefault="00F567C4" w:rsidP="00F567C4">
            <w:pPr>
              <w:spacing w:after="0"/>
              <w:jc w:val="both"/>
              <w:rPr>
                <w:rFonts w:eastAsia="Times New Roman" w:cs="Times New Roman"/>
                <w:b/>
                <w:bCs/>
                <w:kern w:val="0"/>
                <w:sz w:val="20"/>
                <w:szCs w:val="20"/>
                <w:lang w:eastAsia="ru-RU"/>
                <w14:ligatures w14:val="none"/>
              </w:rPr>
            </w:pPr>
            <w:r w:rsidRPr="00F567C4">
              <w:rPr>
                <w:rFonts w:eastAsia="Times New Roman" w:cs="Times New Roman"/>
                <w:b/>
                <w:bCs/>
                <w:kern w:val="0"/>
                <w:sz w:val="20"/>
                <w:szCs w:val="20"/>
                <w:lang w:eastAsia="ru-RU"/>
                <w14:ligatures w14:val="none"/>
              </w:rPr>
              <w:t>Администрация города</w:t>
            </w:r>
          </w:p>
        </w:tc>
        <w:tc>
          <w:tcPr>
            <w:tcW w:w="480" w:type="dxa"/>
            <w:tcBorders>
              <w:top w:val="single" w:sz="4" w:space="0" w:color="auto"/>
              <w:left w:val="nil"/>
              <w:bottom w:val="single" w:sz="4" w:space="0" w:color="auto"/>
              <w:right w:val="single" w:sz="4" w:space="0" w:color="auto"/>
            </w:tcBorders>
            <w:hideMark/>
          </w:tcPr>
          <w:p w14:paraId="2B91CD88" w14:textId="77777777" w:rsidR="00F567C4" w:rsidRPr="00F567C4" w:rsidRDefault="00F567C4" w:rsidP="00F567C4">
            <w:pPr>
              <w:spacing w:after="0"/>
              <w:jc w:val="center"/>
              <w:rPr>
                <w:rFonts w:eastAsia="Times New Roman" w:cs="Times New Roman"/>
                <w:b/>
                <w:bCs/>
                <w:kern w:val="0"/>
                <w:sz w:val="18"/>
                <w:szCs w:val="18"/>
                <w:lang w:eastAsia="ru-RU"/>
                <w14:ligatures w14:val="none"/>
              </w:rPr>
            </w:pPr>
            <w:r w:rsidRPr="00F567C4">
              <w:rPr>
                <w:rFonts w:eastAsia="Times New Roman" w:cs="Times New Roman"/>
                <w:b/>
                <w:bCs/>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hideMark/>
          </w:tcPr>
          <w:p w14:paraId="1386A8EF" w14:textId="77777777" w:rsidR="00F567C4" w:rsidRPr="00F567C4" w:rsidRDefault="00F567C4" w:rsidP="00F567C4">
            <w:pPr>
              <w:spacing w:after="0"/>
              <w:jc w:val="center"/>
              <w:rPr>
                <w:rFonts w:eastAsia="Times New Roman" w:cs="Times New Roman"/>
                <w:b/>
                <w:bCs/>
                <w:kern w:val="0"/>
                <w:sz w:val="18"/>
                <w:szCs w:val="18"/>
                <w:lang w:eastAsia="ru-RU"/>
                <w14:ligatures w14:val="none"/>
              </w:rPr>
            </w:pPr>
            <w:r w:rsidRPr="00F567C4">
              <w:rPr>
                <w:rFonts w:eastAsia="Times New Roman" w:cs="Times New Roman"/>
                <w:b/>
                <w:bCs/>
                <w:kern w:val="0"/>
                <w:sz w:val="18"/>
                <w:szCs w:val="18"/>
                <w:lang w:eastAsia="ru-RU"/>
                <w14:ligatures w14:val="none"/>
              </w:rPr>
              <w:t> </w:t>
            </w:r>
          </w:p>
        </w:tc>
        <w:tc>
          <w:tcPr>
            <w:tcW w:w="1363" w:type="dxa"/>
            <w:tcBorders>
              <w:top w:val="single" w:sz="4" w:space="0" w:color="auto"/>
              <w:left w:val="nil"/>
              <w:bottom w:val="single" w:sz="4" w:space="0" w:color="auto"/>
              <w:right w:val="single" w:sz="4" w:space="0" w:color="auto"/>
            </w:tcBorders>
            <w:hideMark/>
          </w:tcPr>
          <w:p w14:paraId="300B9A17"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 </w:t>
            </w:r>
          </w:p>
        </w:tc>
        <w:tc>
          <w:tcPr>
            <w:tcW w:w="584" w:type="dxa"/>
            <w:tcBorders>
              <w:top w:val="single" w:sz="4" w:space="0" w:color="auto"/>
              <w:left w:val="nil"/>
              <w:bottom w:val="single" w:sz="4" w:space="0" w:color="auto"/>
              <w:right w:val="single" w:sz="4" w:space="0" w:color="auto"/>
            </w:tcBorders>
            <w:hideMark/>
          </w:tcPr>
          <w:p w14:paraId="48231FD9" w14:textId="77777777" w:rsidR="00F567C4" w:rsidRPr="00F567C4" w:rsidRDefault="00F567C4" w:rsidP="00F567C4">
            <w:pPr>
              <w:spacing w:after="0"/>
              <w:jc w:val="center"/>
              <w:rPr>
                <w:rFonts w:eastAsia="Times New Roman" w:cs="Times New Roman"/>
                <w:i/>
                <w:iCs/>
                <w:kern w:val="0"/>
                <w:sz w:val="18"/>
                <w:szCs w:val="18"/>
                <w:lang w:eastAsia="ru-RU"/>
                <w14:ligatures w14:val="none"/>
              </w:rPr>
            </w:pPr>
            <w:r w:rsidRPr="00F567C4">
              <w:rPr>
                <w:rFonts w:eastAsia="Times New Roman" w:cs="Times New Roman"/>
                <w:i/>
                <w:iCs/>
                <w:kern w:val="0"/>
                <w:sz w:val="18"/>
                <w:szCs w:val="18"/>
                <w:lang w:eastAsia="ru-RU"/>
                <w14:ligatures w14:val="none"/>
              </w:rPr>
              <w:t> </w:t>
            </w:r>
          </w:p>
        </w:tc>
        <w:tc>
          <w:tcPr>
            <w:tcW w:w="1220" w:type="dxa"/>
            <w:tcBorders>
              <w:top w:val="single" w:sz="4" w:space="0" w:color="auto"/>
              <w:left w:val="nil"/>
              <w:bottom w:val="single" w:sz="4" w:space="0" w:color="auto"/>
              <w:right w:val="single" w:sz="4" w:space="0" w:color="auto"/>
            </w:tcBorders>
            <w:hideMark/>
          </w:tcPr>
          <w:p w14:paraId="0689AA37" w14:textId="77777777" w:rsidR="00F567C4" w:rsidRPr="00F567C4" w:rsidRDefault="00F567C4" w:rsidP="00F567C4">
            <w:pPr>
              <w:spacing w:after="0"/>
              <w:jc w:val="right"/>
              <w:rPr>
                <w:rFonts w:eastAsia="Times New Roman" w:cs="Times New Roman"/>
                <w:b/>
                <w:bCs/>
                <w:kern w:val="0"/>
                <w:sz w:val="20"/>
                <w:szCs w:val="20"/>
                <w:lang w:eastAsia="ru-RU"/>
                <w14:ligatures w14:val="none"/>
              </w:rPr>
            </w:pPr>
            <w:r w:rsidRPr="00F567C4">
              <w:rPr>
                <w:rFonts w:eastAsia="Times New Roman" w:cs="Times New Roman"/>
                <w:b/>
                <w:bCs/>
                <w:kern w:val="0"/>
                <w:sz w:val="20"/>
                <w:szCs w:val="20"/>
                <w:lang w:eastAsia="ru-RU"/>
                <w14:ligatures w14:val="none"/>
              </w:rPr>
              <w:t>542 663,8</w:t>
            </w:r>
          </w:p>
        </w:tc>
      </w:tr>
      <w:tr w:rsidR="007565F1" w:rsidRPr="007565F1" w14:paraId="0E95823F"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2AEFA075"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45EB7B13"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Расходы на выплаты по оплате труда главы муниципального образования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tcBorders>
              <w:top w:val="single" w:sz="4" w:space="0" w:color="auto"/>
              <w:left w:val="nil"/>
              <w:bottom w:val="single" w:sz="4" w:space="0" w:color="auto"/>
              <w:right w:val="single" w:sz="4" w:space="0" w:color="auto"/>
            </w:tcBorders>
            <w:hideMark/>
          </w:tcPr>
          <w:p w14:paraId="75DD682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hideMark/>
          </w:tcPr>
          <w:p w14:paraId="49F2BC9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02</w:t>
            </w:r>
          </w:p>
        </w:tc>
        <w:tc>
          <w:tcPr>
            <w:tcW w:w="1363" w:type="dxa"/>
            <w:tcBorders>
              <w:top w:val="single" w:sz="4" w:space="0" w:color="auto"/>
              <w:left w:val="nil"/>
              <w:bottom w:val="single" w:sz="4" w:space="0" w:color="auto"/>
              <w:right w:val="single" w:sz="4" w:space="0" w:color="auto"/>
            </w:tcBorders>
            <w:hideMark/>
          </w:tcPr>
          <w:p w14:paraId="003923A8"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9690000110</w:t>
            </w:r>
          </w:p>
        </w:tc>
        <w:tc>
          <w:tcPr>
            <w:tcW w:w="584" w:type="dxa"/>
            <w:tcBorders>
              <w:top w:val="single" w:sz="4" w:space="0" w:color="auto"/>
              <w:left w:val="nil"/>
              <w:bottom w:val="single" w:sz="4" w:space="0" w:color="auto"/>
              <w:right w:val="single" w:sz="4" w:space="0" w:color="auto"/>
            </w:tcBorders>
            <w:hideMark/>
          </w:tcPr>
          <w:p w14:paraId="2B1985C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100</w:t>
            </w:r>
          </w:p>
        </w:tc>
        <w:tc>
          <w:tcPr>
            <w:tcW w:w="1220" w:type="dxa"/>
            <w:tcBorders>
              <w:top w:val="single" w:sz="4" w:space="0" w:color="auto"/>
              <w:left w:val="nil"/>
              <w:bottom w:val="single" w:sz="4" w:space="0" w:color="auto"/>
              <w:right w:val="single" w:sz="4" w:space="0" w:color="auto"/>
            </w:tcBorders>
            <w:hideMark/>
          </w:tcPr>
          <w:p w14:paraId="0D2CE68E"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6 082,2</w:t>
            </w:r>
          </w:p>
        </w:tc>
      </w:tr>
      <w:tr w:rsidR="007565F1" w:rsidRPr="007565F1" w14:paraId="34FF0412"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18B26841"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0F565664"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Поощрение региональных и муниципальных управленческих команд за достижение показателей деятельности исполнительных органов  субъектов Российской Федерации в рамках иных непрограммных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tcBorders>
              <w:top w:val="single" w:sz="4" w:space="0" w:color="auto"/>
              <w:left w:val="nil"/>
              <w:bottom w:val="single" w:sz="4" w:space="0" w:color="auto"/>
              <w:right w:val="single" w:sz="4" w:space="0" w:color="auto"/>
            </w:tcBorders>
            <w:hideMark/>
          </w:tcPr>
          <w:p w14:paraId="7E3CE67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hideMark/>
          </w:tcPr>
          <w:p w14:paraId="0162163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02</w:t>
            </w:r>
          </w:p>
        </w:tc>
        <w:tc>
          <w:tcPr>
            <w:tcW w:w="1363" w:type="dxa"/>
            <w:tcBorders>
              <w:top w:val="single" w:sz="4" w:space="0" w:color="auto"/>
              <w:left w:val="nil"/>
              <w:bottom w:val="single" w:sz="4" w:space="0" w:color="auto"/>
              <w:right w:val="single" w:sz="4" w:space="0" w:color="auto"/>
            </w:tcBorders>
            <w:hideMark/>
          </w:tcPr>
          <w:p w14:paraId="2AF9D05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9990055491</w:t>
            </w:r>
          </w:p>
        </w:tc>
        <w:tc>
          <w:tcPr>
            <w:tcW w:w="584" w:type="dxa"/>
            <w:tcBorders>
              <w:top w:val="single" w:sz="4" w:space="0" w:color="auto"/>
              <w:left w:val="nil"/>
              <w:bottom w:val="single" w:sz="4" w:space="0" w:color="auto"/>
              <w:right w:val="single" w:sz="4" w:space="0" w:color="auto"/>
            </w:tcBorders>
            <w:hideMark/>
          </w:tcPr>
          <w:p w14:paraId="4CBA1CC1"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100</w:t>
            </w:r>
          </w:p>
        </w:tc>
        <w:tc>
          <w:tcPr>
            <w:tcW w:w="1220" w:type="dxa"/>
            <w:tcBorders>
              <w:top w:val="single" w:sz="4" w:space="0" w:color="auto"/>
              <w:left w:val="nil"/>
              <w:bottom w:val="single" w:sz="4" w:space="0" w:color="auto"/>
              <w:right w:val="single" w:sz="4" w:space="0" w:color="auto"/>
            </w:tcBorders>
            <w:hideMark/>
          </w:tcPr>
          <w:p w14:paraId="1AEDEF38"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155,3</w:t>
            </w:r>
          </w:p>
        </w:tc>
      </w:tr>
      <w:tr w:rsidR="007565F1" w:rsidRPr="007565F1" w14:paraId="7BCA245C"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364C0061"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1CB75AEA"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Расходы на выплаты по оплате труда работников  органов местного самоуправления в рамках иных непрограммных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tcBorders>
              <w:top w:val="single" w:sz="4" w:space="0" w:color="auto"/>
              <w:left w:val="nil"/>
              <w:bottom w:val="single" w:sz="4" w:space="0" w:color="auto"/>
              <w:right w:val="single" w:sz="4" w:space="0" w:color="auto"/>
            </w:tcBorders>
            <w:hideMark/>
          </w:tcPr>
          <w:p w14:paraId="4127760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hideMark/>
          </w:tcPr>
          <w:p w14:paraId="21E8057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04</w:t>
            </w:r>
          </w:p>
        </w:tc>
        <w:tc>
          <w:tcPr>
            <w:tcW w:w="1363" w:type="dxa"/>
            <w:tcBorders>
              <w:top w:val="single" w:sz="4" w:space="0" w:color="auto"/>
              <w:left w:val="nil"/>
              <w:bottom w:val="single" w:sz="4" w:space="0" w:color="auto"/>
              <w:right w:val="single" w:sz="4" w:space="0" w:color="auto"/>
            </w:tcBorders>
            <w:hideMark/>
          </w:tcPr>
          <w:p w14:paraId="5D27A4E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9990000110</w:t>
            </w:r>
          </w:p>
        </w:tc>
        <w:tc>
          <w:tcPr>
            <w:tcW w:w="584" w:type="dxa"/>
            <w:tcBorders>
              <w:top w:val="single" w:sz="4" w:space="0" w:color="auto"/>
              <w:left w:val="nil"/>
              <w:bottom w:val="single" w:sz="4" w:space="0" w:color="auto"/>
              <w:right w:val="single" w:sz="4" w:space="0" w:color="auto"/>
            </w:tcBorders>
            <w:hideMark/>
          </w:tcPr>
          <w:p w14:paraId="54ED8ACE"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100</w:t>
            </w:r>
          </w:p>
        </w:tc>
        <w:tc>
          <w:tcPr>
            <w:tcW w:w="1220" w:type="dxa"/>
            <w:tcBorders>
              <w:top w:val="single" w:sz="4" w:space="0" w:color="auto"/>
              <w:left w:val="nil"/>
              <w:bottom w:val="single" w:sz="4" w:space="0" w:color="auto"/>
              <w:right w:val="single" w:sz="4" w:space="0" w:color="auto"/>
            </w:tcBorders>
            <w:hideMark/>
          </w:tcPr>
          <w:p w14:paraId="37F2E1B8"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153 383,3</w:t>
            </w:r>
          </w:p>
        </w:tc>
      </w:tr>
      <w:tr w:rsidR="007565F1" w:rsidRPr="007565F1" w14:paraId="4382A7FE"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14E1D96E"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lastRenderedPageBreak/>
              <w:t> </w:t>
            </w:r>
          </w:p>
        </w:tc>
        <w:tc>
          <w:tcPr>
            <w:tcW w:w="6078" w:type="dxa"/>
            <w:tcBorders>
              <w:top w:val="single" w:sz="4" w:space="0" w:color="auto"/>
              <w:left w:val="nil"/>
              <w:bottom w:val="single" w:sz="4" w:space="0" w:color="auto"/>
              <w:right w:val="single" w:sz="4" w:space="0" w:color="auto"/>
            </w:tcBorders>
            <w:hideMark/>
          </w:tcPr>
          <w:p w14:paraId="375F1C1D"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Расходы на обеспечение  функций  органов местного самоуправления  в рамках иных непрограммных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tcBorders>
              <w:top w:val="single" w:sz="4" w:space="0" w:color="auto"/>
              <w:left w:val="nil"/>
              <w:bottom w:val="single" w:sz="4" w:space="0" w:color="auto"/>
              <w:right w:val="single" w:sz="4" w:space="0" w:color="auto"/>
            </w:tcBorders>
            <w:hideMark/>
          </w:tcPr>
          <w:p w14:paraId="56C6657E"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hideMark/>
          </w:tcPr>
          <w:p w14:paraId="14306E4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04</w:t>
            </w:r>
          </w:p>
        </w:tc>
        <w:tc>
          <w:tcPr>
            <w:tcW w:w="1363" w:type="dxa"/>
            <w:tcBorders>
              <w:top w:val="single" w:sz="4" w:space="0" w:color="auto"/>
              <w:left w:val="nil"/>
              <w:bottom w:val="single" w:sz="4" w:space="0" w:color="auto"/>
              <w:right w:val="single" w:sz="4" w:space="0" w:color="auto"/>
            </w:tcBorders>
            <w:hideMark/>
          </w:tcPr>
          <w:p w14:paraId="2102D1D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9990000190</w:t>
            </w:r>
          </w:p>
        </w:tc>
        <w:tc>
          <w:tcPr>
            <w:tcW w:w="584" w:type="dxa"/>
            <w:tcBorders>
              <w:top w:val="single" w:sz="4" w:space="0" w:color="auto"/>
              <w:left w:val="nil"/>
              <w:bottom w:val="single" w:sz="4" w:space="0" w:color="auto"/>
              <w:right w:val="single" w:sz="4" w:space="0" w:color="auto"/>
            </w:tcBorders>
            <w:hideMark/>
          </w:tcPr>
          <w:p w14:paraId="0439D6BE"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100</w:t>
            </w:r>
          </w:p>
        </w:tc>
        <w:tc>
          <w:tcPr>
            <w:tcW w:w="1220" w:type="dxa"/>
            <w:tcBorders>
              <w:top w:val="single" w:sz="4" w:space="0" w:color="auto"/>
              <w:left w:val="nil"/>
              <w:bottom w:val="single" w:sz="4" w:space="0" w:color="auto"/>
              <w:right w:val="single" w:sz="4" w:space="0" w:color="auto"/>
            </w:tcBorders>
            <w:hideMark/>
          </w:tcPr>
          <w:p w14:paraId="39EFE721"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1 300,0</w:t>
            </w:r>
          </w:p>
        </w:tc>
      </w:tr>
      <w:tr w:rsidR="007565F1" w:rsidRPr="007565F1" w14:paraId="115FC3A8"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06738E4C"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1A26B6FA"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Расходы на обеспечение  функций  органов местного самоуправления в рамках иных непрограммных мероприятий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hideMark/>
          </w:tcPr>
          <w:p w14:paraId="5A466597"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hideMark/>
          </w:tcPr>
          <w:p w14:paraId="59B44AB7"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04</w:t>
            </w:r>
          </w:p>
        </w:tc>
        <w:tc>
          <w:tcPr>
            <w:tcW w:w="1363" w:type="dxa"/>
            <w:tcBorders>
              <w:top w:val="single" w:sz="4" w:space="0" w:color="auto"/>
              <w:left w:val="nil"/>
              <w:bottom w:val="single" w:sz="4" w:space="0" w:color="auto"/>
              <w:right w:val="single" w:sz="4" w:space="0" w:color="auto"/>
            </w:tcBorders>
            <w:hideMark/>
          </w:tcPr>
          <w:p w14:paraId="74A327C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9990000190</w:t>
            </w:r>
          </w:p>
        </w:tc>
        <w:tc>
          <w:tcPr>
            <w:tcW w:w="584" w:type="dxa"/>
            <w:tcBorders>
              <w:top w:val="single" w:sz="4" w:space="0" w:color="auto"/>
              <w:left w:val="nil"/>
              <w:bottom w:val="single" w:sz="4" w:space="0" w:color="auto"/>
              <w:right w:val="single" w:sz="4" w:space="0" w:color="auto"/>
            </w:tcBorders>
            <w:hideMark/>
          </w:tcPr>
          <w:p w14:paraId="323A845E"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hideMark/>
          </w:tcPr>
          <w:p w14:paraId="09F4DA1A"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43 262,6</w:t>
            </w:r>
          </w:p>
        </w:tc>
      </w:tr>
      <w:tr w:rsidR="007565F1" w:rsidRPr="007565F1" w14:paraId="19FA47D4"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21E1BDF4"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6C40FCC6"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Расходы на обеспечение  функций  органов местного самоуправления  в рамках иных непрограммных мероприятий (Иные бюджетные ассигнования)</w:t>
            </w:r>
          </w:p>
        </w:tc>
        <w:tc>
          <w:tcPr>
            <w:tcW w:w="480" w:type="dxa"/>
            <w:tcBorders>
              <w:top w:val="single" w:sz="4" w:space="0" w:color="auto"/>
              <w:left w:val="nil"/>
              <w:bottom w:val="single" w:sz="4" w:space="0" w:color="auto"/>
              <w:right w:val="single" w:sz="4" w:space="0" w:color="auto"/>
            </w:tcBorders>
            <w:hideMark/>
          </w:tcPr>
          <w:p w14:paraId="142E2E8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hideMark/>
          </w:tcPr>
          <w:p w14:paraId="4ABC52A7"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04</w:t>
            </w:r>
          </w:p>
        </w:tc>
        <w:tc>
          <w:tcPr>
            <w:tcW w:w="1363" w:type="dxa"/>
            <w:tcBorders>
              <w:top w:val="single" w:sz="4" w:space="0" w:color="auto"/>
              <w:left w:val="nil"/>
              <w:bottom w:val="single" w:sz="4" w:space="0" w:color="auto"/>
              <w:right w:val="single" w:sz="4" w:space="0" w:color="auto"/>
            </w:tcBorders>
            <w:hideMark/>
          </w:tcPr>
          <w:p w14:paraId="35BBA77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9990000190</w:t>
            </w:r>
          </w:p>
        </w:tc>
        <w:tc>
          <w:tcPr>
            <w:tcW w:w="584" w:type="dxa"/>
            <w:tcBorders>
              <w:top w:val="single" w:sz="4" w:space="0" w:color="auto"/>
              <w:left w:val="nil"/>
              <w:bottom w:val="single" w:sz="4" w:space="0" w:color="auto"/>
              <w:right w:val="single" w:sz="4" w:space="0" w:color="auto"/>
            </w:tcBorders>
            <w:hideMark/>
          </w:tcPr>
          <w:p w14:paraId="7B13343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800</w:t>
            </w:r>
          </w:p>
        </w:tc>
        <w:tc>
          <w:tcPr>
            <w:tcW w:w="1220" w:type="dxa"/>
            <w:tcBorders>
              <w:top w:val="single" w:sz="4" w:space="0" w:color="auto"/>
              <w:left w:val="nil"/>
              <w:bottom w:val="single" w:sz="4" w:space="0" w:color="auto"/>
              <w:right w:val="single" w:sz="4" w:space="0" w:color="auto"/>
            </w:tcBorders>
            <w:hideMark/>
          </w:tcPr>
          <w:p w14:paraId="2AC6716E"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429,0</w:t>
            </w:r>
          </w:p>
        </w:tc>
      </w:tr>
      <w:tr w:rsidR="007565F1" w:rsidRPr="007565F1" w14:paraId="7181B821"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31A252B4"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single" w:sz="4" w:space="0" w:color="auto"/>
              <w:bottom w:val="single" w:sz="4" w:space="0" w:color="auto"/>
              <w:right w:val="single" w:sz="4" w:space="0" w:color="auto"/>
            </w:tcBorders>
            <w:hideMark/>
          </w:tcPr>
          <w:p w14:paraId="3B4B9031"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Поощрение региональных и управленческих команд за достижение показателей деятельности органов исполнительной власти субъектов Российской Федерации в рамках иных непрограммных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tcBorders>
              <w:top w:val="single" w:sz="4" w:space="0" w:color="auto"/>
              <w:left w:val="single" w:sz="4" w:space="0" w:color="auto"/>
              <w:bottom w:val="single" w:sz="4" w:space="0" w:color="auto"/>
              <w:right w:val="single" w:sz="4" w:space="0" w:color="auto"/>
            </w:tcBorders>
            <w:hideMark/>
          </w:tcPr>
          <w:p w14:paraId="5CE7889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567" w:type="dxa"/>
            <w:tcBorders>
              <w:top w:val="single" w:sz="4" w:space="0" w:color="auto"/>
              <w:left w:val="single" w:sz="4" w:space="0" w:color="auto"/>
              <w:bottom w:val="single" w:sz="4" w:space="0" w:color="auto"/>
              <w:right w:val="single" w:sz="4" w:space="0" w:color="auto"/>
            </w:tcBorders>
            <w:hideMark/>
          </w:tcPr>
          <w:p w14:paraId="3970963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04</w:t>
            </w:r>
          </w:p>
        </w:tc>
        <w:tc>
          <w:tcPr>
            <w:tcW w:w="1363" w:type="dxa"/>
            <w:tcBorders>
              <w:top w:val="single" w:sz="4" w:space="0" w:color="auto"/>
              <w:left w:val="single" w:sz="4" w:space="0" w:color="auto"/>
              <w:bottom w:val="single" w:sz="4" w:space="0" w:color="auto"/>
              <w:right w:val="single" w:sz="4" w:space="0" w:color="auto"/>
            </w:tcBorders>
            <w:noWrap/>
            <w:hideMark/>
          </w:tcPr>
          <w:p w14:paraId="2F3FE27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9990055491</w:t>
            </w:r>
          </w:p>
        </w:tc>
        <w:tc>
          <w:tcPr>
            <w:tcW w:w="584" w:type="dxa"/>
            <w:tcBorders>
              <w:top w:val="single" w:sz="4" w:space="0" w:color="auto"/>
              <w:left w:val="single" w:sz="4" w:space="0" w:color="auto"/>
              <w:bottom w:val="single" w:sz="4" w:space="0" w:color="auto"/>
              <w:right w:val="single" w:sz="4" w:space="0" w:color="auto"/>
            </w:tcBorders>
            <w:hideMark/>
          </w:tcPr>
          <w:p w14:paraId="40E006A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100</w:t>
            </w:r>
          </w:p>
        </w:tc>
        <w:tc>
          <w:tcPr>
            <w:tcW w:w="1220" w:type="dxa"/>
            <w:tcBorders>
              <w:top w:val="single" w:sz="4" w:space="0" w:color="auto"/>
              <w:left w:val="single" w:sz="4" w:space="0" w:color="auto"/>
              <w:bottom w:val="single" w:sz="4" w:space="0" w:color="auto"/>
              <w:right w:val="single" w:sz="4" w:space="0" w:color="auto"/>
            </w:tcBorders>
            <w:hideMark/>
          </w:tcPr>
          <w:p w14:paraId="6D6C5EE7"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2 024,1</w:t>
            </w:r>
          </w:p>
        </w:tc>
      </w:tr>
      <w:tr w:rsidR="007565F1" w:rsidRPr="007565F1" w14:paraId="49FD1158"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1881BFB4"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44A41DA7"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Обеспечение деятельности комиссий по делам несовершеннолетних и защите их прав в рамках иных непрограммных мероприятий за счет средств областного бюджета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tcBorders>
              <w:top w:val="single" w:sz="4" w:space="0" w:color="auto"/>
              <w:left w:val="nil"/>
              <w:bottom w:val="single" w:sz="4" w:space="0" w:color="auto"/>
              <w:right w:val="single" w:sz="4" w:space="0" w:color="auto"/>
            </w:tcBorders>
            <w:hideMark/>
          </w:tcPr>
          <w:p w14:paraId="67127186"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hideMark/>
          </w:tcPr>
          <w:p w14:paraId="499A040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04</w:t>
            </w:r>
          </w:p>
        </w:tc>
        <w:tc>
          <w:tcPr>
            <w:tcW w:w="1363" w:type="dxa"/>
            <w:tcBorders>
              <w:top w:val="single" w:sz="4" w:space="0" w:color="auto"/>
              <w:left w:val="nil"/>
              <w:bottom w:val="single" w:sz="4" w:space="0" w:color="auto"/>
              <w:right w:val="single" w:sz="4" w:space="0" w:color="auto"/>
            </w:tcBorders>
            <w:hideMark/>
          </w:tcPr>
          <w:p w14:paraId="349AA03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9990070010</w:t>
            </w:r>
          </w:p>
        </w:tc>
        <w:tc>
          <w:tcPr>
            <w:tcW w:w="584" w:type="dxa"/>
            <w:tcBorders>
              <w:top w:val="single" w:sz="4" w:space="0" w:color="auto"/>
              <w:left w:val="nil"/>
              <w:bottom w:val="single" w:sz="4" w:space="0" w:color="auto"/>
              <w:right w:val="single" w:sz="4" w:space="0" w:color="auto"/>
            </w:tcBorders>
            <w:hideMark/>
          </w:tcPr>
          <w:p w14:paraId="2B0260D6"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100</w:t>
            </w:r>
          </w:p>
        </w:tc>
        <w:tc>
          <w:tcPr>
            <w:tcW w:w="1220" w:type="dxa"/>
            <w:tcBorders>
              <w:top w:val="single" w:sz="4" w:space="0" w:color="auto"/>
              <w:left w:val="nil"/>
              <w:bottom w:val="single" w:sz="4" w:space="0" w:color="auto"/>
              <w:right w:val="single" w:sz="4" w:space="0" w:color="auto"/>
            </w:tcBorders>
            <w:hideMark/>
          </w:tcPr>
          <w:p w14:paraId="1549C451"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5 045,0</w:t>
            </w:r>
          </w:p>
        </w:tc>
      </w:tr>
      <w:tr w:rsidR="007565F1" w:rsidRPr="007565F1" w14:paraId="7727690D"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0C8F4679"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6F8F39D7"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Обеспечение деятельности комиссий по делам несовершеннолетних и защите их прав в рамках иных непрограммных мероприятий за счет средств городского бюджета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tcBorders>
              <w:top w:val="single" w:sz="4" w:space="0" w:color="auto"/>
              <w:left w:val="nil"/>
              <w:bottom w:val="single" w:sz="4" w:space="0" w:color="auto"/>
              <w:right w:val="single" w:sz="4" w:space="0" w:color="auto"/>
            </w:tcBorders>
            <w:hideMark/>
          </w:tcPr>
          <w:p w14:paraId="64AADB8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hideMark/>
          </w:tcPr>
          <w:p w14:paraId="09B5802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04</w:t>
            </w:r>
          </w:p>
        </w:tc>
        <w:tc>
          <w:tcPr>
            <w:tcW w:w="1363" w:type="dxa"/>
            <w:tcBorders>
              <w:top w:val="single" w:sz="4" w:space="0" w:color="auto"/>
              <w:left w:val="nil"/>
              <w:bottom w:val="single" w:sz="4" w:space="0" w:color="auto"/>
              <w:right w:val="single" w:sz="4" w:space="0" w:color="auto"/>
            </w:tcBorders>
            <w:hideMark/>
          </w:tcPr>
          <w:p w14:paraId="1302EA8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9990070010</w:t>
            </w:r>
          </w:p>
        </w:tc>
        <w:tc>
          <w:tcPr>
            <w:tcW w:w="584" w:type="dxa"/>
            <w:tcBorders>
              <w:top w:val="single" w:sz="4" w:space="0" w:color="auto"/>
              <w:left w:val="nil"/>
              <w:bottom w:val="single" w:sz="4" w:space="0" w:color="auto"/>
              <w:right w:val="single" w:sz="4" w:space="0" w:color="auto"/>
            </w:tcBorders>
            <w:hideMark/>
          </w:tcPr>
          <w:p w14:paraId="71ED29DE"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100</w:t>
            </w:r>
          </w:p>
        </w:tc>
        <w:tc>
          <w:tcPr>
            <w:tcW w:w="1220" w:type="dxa"/>
            <w:tcBorders>
              <w:top w:val="single" w:sz="4" w:space="0" w:color="auto"/>
              <w:left w:val="nil"/>
              <w:bottom w:val="single" w:sz="4" w:space="0" w:color="auto"/>
              <w:right w:val="single" w:sz="4" w:space="0" w:color="auto"/>
            </w:tcBorders>
            <w:hideMark/>
          </w:tcPr>
          <w:p w14:paraId="326C1326"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462,9</w:t>
            </w:r>
          </w:p>
        </w:tc>
      </w:tr>
      <w:tr w:rsidR="007565F1" w:rsidRPr="007565F1" w14:paraId="44A8B061"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3DF6062B"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22576F92"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Обеспечение деятельности комиссий по делам несовершеннолетних и защите их прав в рамках иных непрограммных мероприятий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hideMark/>
          </w:tcPr>
          <w:p w14:paraId="0F60069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hideMark/>
          </w:tcPr>
          <w:p w14:paraId="71EA6EF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04</w:t>
            </w:r>
          </w:p>
        </w:tc>
        <w:tc>
          <w:tcPr>
            <w:tcW w:w="1363" w:type="dxa"/>
            <w:tcBorders>
              <w:top w:val="single" w:sz="4" w:space="0" w:color="auto"/>
              <w:left w:val="nil"/>
              <w:bottom w:val="single" w:sz="4" w:space="0" w:color="auto"/>
              <w:right w:val="single" w:sz="4" w:space="0" w:color="auto"/>
            </w:tcBorders>
            <w:hideMark/>
          </w:tcPr>
          <w:p w14:paraId="49AF702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9990070010</w:t>
            </w:r>
          </w:p>
        </w:tc>
        <w:tc>
          <w:tcPr>
            <w:tcW w:w="584" w:type="dxa"/>
            <w:tcBorders>
              <w:top w:val="single" w:sz="4" w:space="0" w:color="auto"/>
              <w:left w:val="nil"/>
              <w:bottom w:val="single" w:sz="4" w:space="0" w:color="auto"/>
              <w:right w:val="single" w:sz="4" w:space="0" w:color="auto"/>
            </w:tcBorders>
            <w:hideMark/>
          </w:tcPr>
          <w:p w14:paraId="6A6DE55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hideMark/>
          </w:tcPr>
          <w:p w14:paraId="15038F99"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340,0</w:t>
            </w:r>
          </w:p>
        </w:tc>
      </w:tr>
      <w:tr w:rsidR="007565F1" w:rsidRPr="007565F1" w14:paraId="1FAB29B8"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1683643D"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49A93A52"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Осуществление отдельных государственных полномочий по вопросам административного законодательства  в рамках  иных непрограммных мероприятий  за счет средств областного бюджета(Расходы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tcBorders>
              <w:top w:val="single" w:sz="4" w:space="0" w:color="auto"/>
              <w:left w:val="nil"/>
              <w:bottom w:val="single" w:sz="4" w:space="0" w:color="auto"/>
              <w:right w:val="single" w:sz="4" w:space="0" w:color="auto"/>
            </w:tcBorders>
            <w:hideMark/>
          </w:tcPr>
          <w:p w14:paraId="7C2F448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hideMark/>
          </w:tcPr>
          <w:p w14:paraId="3C65396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04</w:t>
            </w:r>
          </w:p>
        </w:tc>
        <w:tc>
          <w:tcPr>
            <w:tcW w:w="1363" w:type="dxa"/>
            <w:tcBorders>
              <w:top w:val="single" w:sz="4" w:space="0" w:color="auto"/>
              <w:left w:val="nil"/>
              <w:bottom w:val="single" w:sz="4" w:space="0" w:color="auto"/>
              <w:right w:val="single" w:sz="4" w:space="0" w:color="auto"/>
            </w:tcBorders>
            <w:hideMark/>
          </w:tcPr>
          <w:p w14:paraId="1258D59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9990070020</w:t>
            </w:r>
          </w:p>
        </w:tc>
        <w:tc>
          <w:tcPr>
            <w:tcW w:w="584" w:type="dxa"/>
            <w:tcBorders>
              <w:top w:val="single" w:sz="4" w:space="0" w:color="auto"/>
              <w:left w:val="nil"/>
              <w:bottom w:val="single" w:sz="4" w:space="0" w:color="auto"/>
              <w:right w:val="single" w:sz="4" w:space="0" w:color="auto"/>
            </w:tcBorders>
            <w:hideMark/>
          </w:tcPr>
          <w:p w14:paraId="750747F7"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100</w:t>
            </w:r>
          </w:p>
        </w:tc>
        <w:tc>
          <w:tcPr>
            <w:tcW w:w="1220" w:type="dxa"/>
            <w:tcBorders>
              <w:top w:val="single" w:sz="4" w:space="0" w:color="auto"/>
              <w:left w:val="nil"/>
              <w:bottom w:val="single" w:sz="4" w:space="0" w:color="auto"/>
              <w:right w:val="single" w:sz="4" w:space="0" w:color="auto"/>
            </w:tcBorders>
            <w:hideMark/>
          </w:tcPr>
          <w:p w14:paraId="3360B276"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1 588,6</w:t>
            </w:r>
          </w:p>
        </w:tc>
      </w:tr>
      <w:tr w:rsidR="007565F1" w:rsidRPr="007565F1" w14:paraId="6F2BF8B8"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046C2AF3"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44B85B1C"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Осуществление отдельных государственных полномочий по вопросам административного законодательства  в рамках  иных непрограммных мероприятий  за счет средств городского бюджета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tcBorders>
              <w:top w:val="single" w:sz="4" w:space="0" w:color="auto"/>
              <w:left w:val="nil"/>
              <w:bottom w:val="single" w:sz="4" w:space="0" w:color="auto"/>
              <w:right w:val="single" w:sz="4" w:space="0" w:color="auto"/>
            </w:tcBorders>
            <w:hideMark/>
          </w:tcPr>
          <w:p w14:paraId="6F8C08C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hideMark/>
          </w:tcPr>
          <w:p w14:paraId="6A3A933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04</w:t>
            </w:r>
          </w:p>
        </w:tc>
        <w:tc>
          <w:tcPr>
            <w:tcW w:w="1363" w:type="dxa"/>
            <w:tcBorders>
              <w:top w:val="single" w:sz="4" w:space="0" w:color="auto"/>
              <w:left w:val="nil"/>
              <w:bottom w:val="single" w:sz="4" w:space="0" w:color="auto"/>
              <w:right w:val="single" w:sz="4" w:space="0" w:color="auto"/>
            </w:tcBorders>
            <w:hideMark/>
          </w:tcPr>
          <w:p w14:paraId="642D75D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9990070020</w:t>
            </w:r>
          </w:p>
        </w:tc>
        <w:tc>
          <w:tcPr>
            <w:tcW w:w="584" w:type="dxa"/>
            <w:tcBorders>
              <w:top w:val="single" w:sz="4" w:space="0" w:color="auto"/>
              <w:left w:val="nil"/>
              <w:bottom w:val="single" w:sz="4" w:space="0" w:color="auto"/>
              <w:right w:val="single" w:sz="4" w:space="0" w:color="auto"/>
            </w:tcBorders>
            <w:hideMark/>
          </w:tcPr>
          <w:p w14:paraId="3F0FD94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100</w:t>
            </w:r>
          </w:p>
        </w:tc>
        <w:tc>
          <w:tcPr>
            <w:tcW w:w="1220" w:type="dxa"/>
            <w:tcBorders>
              <w:top w:val="single" w:sz="4" w:space="0" w:color="auto"/>
              <w:left w:val="nil"/>
              <w:bottom w:val="single" w:sz="4" w:space="0" w:color="auto"/>
              <w:right w:val="single" w:sz="4" w:space="0" w:color="auto"/>
            </w:tcBorders>
            <w:hideMark/>
          </w:tcPr>
          <w:p w14:paraId="5E0E8C5F"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271,0</w:t>
            </w:r>
          </w:p>
        </w:tc>
      </w:tr>
      <w:tr w:rsidR="007565F1" w:rsidRPr="007565F1" w14:paraId="26612BFF" w14:textId="77777777" w:rsidTr="00C66922">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04F18D61"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41C97052"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Осуществление отдельных государственных полномочий по вопросам административного законодательства  в рамках иных непрограммных мероприятий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hideMark/>
          </w:tcPr>
          <w:p w14:paraId="67E6C876"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hideMark/>
          </w:tcPr>
          <w:p w14:paraId="1BA54C6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04</w:t>
            </w:r>
          </w:p>
        </w:tc>
        <w:tc>
          <w:tcPr>
            <w:tcW w:w="1363" w:type="dxa"/>
            <w:tcBorders>
              <w:top w:val="single" w:sz="4" w:space="0" w:color="auto"/>
              <w:left w:val="nil"/>
              <w:bottom w:val="single" w:sz="4" w:space="0" w:color="auto"/>
              <w:right w:val="single" w:sz="4" w:space="0" w:color="auto"/>
            </w:tcBorders>
            <w:hideMark/>
          </w:tcPr>
          <w:p w14:paraId="2F71F19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9990070020</w:t>
            </w:r>
          </w:p>
        </w:tc>
        <w:tc>
          <w:tcPr>
            <w:tcW w:w="584" w:type="dxa"/>
            <w:tcBorders>
              <w:top w:val="single" w:sz="4" w:space="0" w:color="auto"/>
              <w:left w:val="nil"/>
              <w:bottom w:val="single" w:sz="4" w:space="0" w:color="auto"/>
              <w:right w:val="single" w:sz="4" w:space="0" w:color="auto"/>
            </w:tcBorders>
            <w:hideMark/>
          </w:tcPr>
          <w:p w14:paraId="414D7788"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hideMark/>
          </w:tcPr>
          <w:p w14:paraId="53EF8228"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125,2</w:t>
            </w:r>
          </w:p>
        </w:tc>
      </w:tr>
      <w:tr w:rsidR="007565F1" w:rsidRPr="007565F1" w14:paraId="37BE1C28"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78E1ABF3"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048E9313"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в рамках иных непрограммных мероприятий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hideMark/>
          </w:tcPr>
          <w:p w14:paraId="6CACF4E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hideMark/>
          </w:tcPr>
          <w:p w14:paraId="423B1F5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05</w:t>
            </w:r>
          </w:p>
        </w:tc>
        <w:tc>
          <w:tcPr>
            <w:tcW w:w="1363" w:type="dxa"/>
            <w:tcBorders>
              <w:top w:val="single" w:sz="4" w:space="0" w:color="auto"/>
              <w:left w:val="nil"/>
              <w:bottom w:val="single" w:sz="4" w:space="0" w:color="auto"/>
              <w:right w:val="single" w:sz="4" w:space="0" w:color="auto"/>
            </w:tcBorders>
            <w:hideMark/>
          </w:tcPr>
          <w:p w14:paraId="712D86F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9990051200</w:t>
            </w:r>
          </w:p>
        </w:tc>
        <w:tc>
          <w:tcPr>
            <w:tcW w:w="584" w:type="dxa"/>
            <w:tcBorders>
              <w:top w:val="single" w:sz="4" w:space="0" w:color="auto"/>
              <w:left w:val="nil"/>
              <w:bottom w:val="single" w:sz="4" w:space="0" w:color="auto"/>
              <w:right w:val="single" w:sz="4" w:space="0" w:color="auto"/>
            </w:tcBorders>
            <w:hideMark/>
          </w:tcPr>
          <w:p w14:paraId="7AA0C84A"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hideMark/>
          </w:tcPr>
          <w:p w14:paraId="0530AF34"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134,9</w:t>
            </w:r>
          </w:p>
        </w:tc>
      </w:tr>
      <w:tr w:rsidR="007565F1" w:rsidRPr="007565F1" w14:paraId="00313FB8"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134B0233"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3FA025EF"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Осуществление мероприятий по предупреждению и ликвидации чрезвычайных ситуаций  (резерв финансовых ресурсов) в рамках иных непрограммных мероприятий  (Иные бюджетные ассигнования)</w:t>
            </w:r>
          </w:p>
        </w:tc>
        <w:tc>
          <w:tcPr>
            <w:tcW w:w="480" w:type="dxa"/>
            <w:tcBorders>
              <w:top w:val="single" w:sz="4" w:space="0" w:color="auto"/>
              <w:left w:val="nil"/>
              <w:bottom w:val="single" w:sz="4" w:space="0" w:color="auto"/>
              <w:right w:val="single" w:sz="4" w:space="0" w:color="auto"/>
            </w:tcBorders>
            <w:hideMark/>
          </w:tcPr>
          <w:p w14:paraId="7DDC1FA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hideMark/>
          </w:tcPr>
          <w:p w14:paraId="00B6739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11</w:t>
            </w:r>
          </w:p>
        </w:tc>
        <w:tc>
          <w:tcPr>
            <w:tcW w:w="1363" w:type="dxa"/>
            <w:tcBorders>
              <w:top w:val="single" w:sz="4" w:space="0" w:color="auto"/>
              <w:left w:val="nil"/>
              <w:bottom w:val="single" w:sz="4" w:space="0" w:color="auto"/>
              <w:right w:val="single" w:sz="4" w:space="0" w:color="auto"/>
            </w:tcBorders>
            <w:hideMark/>
          </w:tcPr>
          <w:p w14:paraId="727CB3A1"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9990020050</w:t>
            </w:r>
          </w:p>
        </w:tc>
        <w:tc>
          <w:tcPr>
            <w:tcW w:w="584" w:type="dxa"/>
            <w:tcBorders>
              <w:top w:val="single" w:sz="4" w:space="0" w:color="auto"/>
              <w:left w:val="nil"/>
              <w:bottom w:val="single" w:sz="4" w:space="0" w:color="auto"/>
              <w:right w:val="single" w:sz="4" w:space="0" w:color="auto"/>
            </w:tcBorders>
            <w:hideMark/>
          </w:tcPr>
          <w:p w14:paraId="3504108A"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800</w:t>
            </w:r>
          </w:p>
        </w:tc>
        <w:tc>
          <w:tcPr>
            <w:tcW w:w="1220" w:type="dxa"/>
            <w:tcBorders>
              <w:top w:val="single" w:sz="4" w:space="0" w:color="auto"/>
              <w:left w:val="nil"/>
              <w:bottom w:val="single" w:sz="4" w:space="0" w:color="auto"/>
              <w:right w:val="single" w:sz="4" w:space="0" w:color="auto"/>
            </w:tcBorders>
            <w:hideMark/>
          </w:tcPr>
          <w:p w14:paraId="77FB5678"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1 924,2</w:t>
            </w:r>
          </w:p>
        </w:tc>
      </w:tr>
      <w:tr w:rsidR="007565F1" w:rsidRPr="007565F1" w14:paraId="4FCD8700"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7C662EB6" w14:textId="77777777" w:rsidR="00F567C4" w:rsidRPr="00F567C4" w:rsidRDefault="00F567C4" w:rsidP="00F567C4">
            <w:pPr>
              <w:spacing w:after="0"/>
              <w:jc w:val="center"/>
              <w:rPr>
                <w:rFonts w:eastAsia="Times New Roman" w:cs="Times New Roman"/>
                <w:b/>
                <w:bCs/>
                <w:i/>
                <w:iCs/>
                <w:kern w:val="0"/>
                <w:sz w:val="20"/>
                <w:szCs w:val="20"/>
                <w:lang w:eastAsia="ru-RU"/>
                <w14:ligatures w14:val="none"/>
              </w:rPr>
            </w:pPr>
            <w:r w:rsidRPr="00F567C4">
              <w:rPr>
                <w:rFonts w:eastAsia="Times New Roman" w:cs="Times New Roman"/>
                <w:b/>
                <w:bCs/>
                <w:i/>
                <w:iCs/>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771AF726"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Резервный фонд администрации города  в рамках иных непрограммных мероприятий (Иные бюджетные ассигнования)</w:t>
            </w:r>
          </w:p>
        </w:tc>
        <w:tc>
          <w:tcPr>
            <w:tcW w:w="480" w:type="dxa"/>
            <w:tcBorders>
              <w:top w:val="single" w:sz="4" w:space="0" w:color="auto"/>
              <w:left w:val="nil"/>
              <w:bottom w:val="single" w:sz="4" w:space="0" w:color="auto"/>
              <w:right w:val="single" w:sz="4" w:space="0" w:color="auto"/>
            </w:tcBorders>
            <w:hideMark/>
          </w:tcPr>
          <w:p w14:paraId="60885EC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hideMark/>
          </w:tcPr>
          <w:p w14:paraId="6AA8900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11</w:t>
            </w:r>
          </w:p>
        </w:tc>
        <w:tc>
          <w:tcPr>
            <w:tcW w:w="1363" w:type="dxa"/>
            <w:tcBorders>
              <w:top w:val="single" w:sz="4" w:space="0" w:color="auto"/>
              <w:left w:val="nil"/>
              <w:bottom w:val="single" w:sz="4" w:space="0" w:color="auto"/>
              <w:right w:val="single" w:sz="4" w:space="0" w:color="auto"/>
            </w:tcBorders>
            <w:hideMark/>
          </w:tcPr>
          <w:p w14:paraId="5FAAE616"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9990020500</w:t>
            </w:r>
          </w:p>
        </w:tc>
        <w:tc>
          <w:tcPr>
            <w:tcW w:w="584" w:type="dxa"/>
            <w:tcBorders>
              <w:top w:val="single" w:sz="4" w:space="0" w:color="auto"/>
              <w:left w:val="nil"/>
              <w:bottom w:val="single" w:sz="4" w:space="0" w:color="auto"/>
              <w:right w:val="single" w:sz="4" w:space="0" w:color="auto"/>
            </w:tcBorders>
            <w:hideMark/>
          </w:tcPr>
          <w:p w14:paraId="3A49D001"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800</w:t>
            </w:r>
          </w:p>
        </w:tc>
        <w:tc>
          <w:tcPr>
            <w:tcW w:w="1220" w:type="dxa"/>
            <w:tcBorders>
              <w:top w:val="single" w:sz="4" w:space="0" w:color="auto"/>
              <w:left w:val="nil"/>
              <w:bottom w:val="single" w:sz="4" w:space="0" w:color="auto"/>
              <w:right w:val="single" w:sz="4" w:space="0" w:color="auto"/>
            </w:tcBorders>
            <w:hideMark/>
          </w:tcPr>
          <w:p w14:paraId="3CBD936D"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5 845,7</w:t>
            </w:r>
          </w:p>
        </w:tc>
      </w:tr>
      <w:tr w:rsidR="007565F1" w:rsidRPr="007565F1" w14:paraId="64B5A53F"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1AC0F301" w14:textId="77777777" w:rsidR="00F567C4" w:rsidRPr="00F567C4" w:rsidRDefault="00F567C4" w:rsidP="00F567C4">
            <w:pPr>
              <w:spacing w:after="0"/>
              <w:jc w:val="center"/>
              <w:rPr>
                <w:rFonts w:eastAsia="Times New Roman" w:cs="Times New Roman"/>
                <w:b/>
                <w:bCs/>
                <w:i/>
                <w:iCs/>
                <w:kern w:val="0"/>
                <w:sz w:val="20"/>
                <w:szCs w:val="20"/>
                <w:lang w:eastAsia="ru-RU"/>
                <w14:ligatures w14:val="none"/>
              </w:rPr>
            </w:pPr>
            <w:r w:rsidRPr="00F567C4">
              <w:rPr>
                <w:rFonts w:eastAsia="Times New Roman" w:cs="Times New Roman"/>
                <w:b/>
                <w:bCs/>
                <w:i/>
                <w:iCs/>
                <w:kern w:val="0"/>
                <w:sz w:val="20"/>
                <w:szCs w:val="20"/>
                <w:lang w:eastAsia="ru-RU"/>
                <w14:ligatures w14:val="none"/>
              </w:rPr>
              <w:lastRenderedPageBreak/>
              <w:t> </w:t>
            </w:r>
          </w:p>
        </w:tc>
        <w:tc>
          <w:tcPr>
            <w:tcW w:w="6078" w:type="dxa"/>
            <w:tcBorders>
              <w:top w:val="single" w:sz="4" w:space="0" w:color="auto"/>
              <w:left w:val="nil"/>
              <w:bottom w:val="single" w:sz="4" w:space="0" w:color="auto"/>
              <w:right w:val="single" w:sz="4" w:space="0" w:color="auto"/>
            </w:tcBorders>
            <w:hideMark/>
          </w:tcPr>
          <w:p w14:paraId="77372555"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Расходы на обеспечение деятельности  (оказание услуг) МКУ «УГОЧС» в рамках комплекса процессных мероприятий "Материально-техническое и финансовое обеспечение деятельности МКУ "УГОЧС"  муниципальной  программы "Защита населения и территорий от чрезвычайных ситуаций, обеспечение первичных мер пожарной безопасности и безопасности людей на водных объектах"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tcBorders>
              <w:top w:val="single" w:sz="4" w:space="0" w:color="auto"/>
              <w:left w:val="nil"/>
              <w:bottom w:val="single" w:sz="4" w:space="0" w:color="auto"/>
              <w:right w:val="single" w:sz="4" w:space="0" w:color="auto"/>
            </w:tcBorders>
            <w:hideMark/>
          </w:tcPr>
          <w:p w14:paraId="19A0220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hideMark/>
          </w:tcPr>
          <w:p w14:paraId="2F45E246"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13</w:t>
            </w:r>
          </w:p>
        </w:tc>
        <w:tc>
          <w:tcPr>
            <w:tcW w:w="1363" w:type="dxa"/>
            <w:tcBorders>
              <w:top w:val="single" w:sz="4" w:space="0" w:color="auto"/>
              <w:left w:val="nil"/>
              <w:bottom w:val="single" w:sz="4" w:space="0" w:color="auto"/>
              <w:right w:val="single" w:sz="4" w:space="0" w:color="auto"/>
            </w:tcBorders>
            <w:hideMark/>
          </w:tcPr>
          <w:p w14:paraId="270663B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0140300590</w:t>
            </w:r>
          </w:p>
        </w:tc>
        <w:tc>
          <w:tcPr>
            <w:tcW w:w="584" w:type="dxa"/>
            <w:tcBorders>
              <w:top w:val="single" w:sz="4" w:space="0" w:color="auto"/>
              <w:left w:val="nil"/>
              <w:bottom w:val="single" w:sz="4" w:space="0" w:color="auto"/>
              <w:right w:val="single" w:sz="4" w:space="0" w:color="auto"/>
            </w:tcBorders>
            <w:hideMark/>
          </w:tcPr>
          <w:p w14:paraId="3B2BED26"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100</w:t>
            </w:r>
          </w:p>
        </w:tc>
        <w:tc>
          <w:tcPr>
            <w:tcW w:w="1220" w:type="dxa"/>
            <w:tcBorders>
              <w:top w:val="single" w:sz="4" w:space="0" w:color="auto"/>
              <w:left w:val="nil"/>
              <w:bottom w:val="single" w:sz="4" w:space="0" w:color="auto"/>
              <w:right w:val="single" w:sz="4" w:space="0" w:color="auto"/>
            </w:tcBorders>
            <w:hideMark/>
          </w:tcPr>
          <w:p w14:paraId="1F358ED8"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17 924,1</w:t>
            </w:r>
          </w:p>
        </w:tc>
      </w:tr>
      <w:tr w:rsidR="007565F1" w:rsidRPr="007565F1" w14:paraId="03213604"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28CCAE9E" w14:textId="77777777" w:rsidR="00F567C4" w:rsidRPr="00F567C4" w:rsidRDefault="00F567C4" w:rsidP="00F567C4">
            <w:pPr>
              <w:spacing w:after="0"/>
              <w:jc w:val="center"/>
              <w:rPr>
                <w:rFonts w:eastAsia="Times New Roman" w:cs="Times New Roman"/>
                <w:b/>
                <w:bCs/>
                <w:i/>
                <w:iCs/>
                <w:kern w:val="0"/>
                <w:sz w:val="20"/>
                <w:szCs w:val="20"/>
                <w:lang w:eastAsia="ru-RU"/>
                <w14:ligatures w14:val="none"/>
              </w:rPr>
            </w:pPr>
            <w:r w:rsidRPr="00F567C4">
              <w:rPr>
                <w:rFonts w:eastAsia="Times New Roman" w:cs="Times New Roman"/>
                <w:b/>
                <w:bCs/>
                <w:i/>
                <w:iCs/>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4F53AF13"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xml:space="preserve">Содействие в проведении торжественных мероприятий, приуроченных к праздничным и памятным датам в истории народов России и направленных на укрепление гражданского единства, гармонизацию межнациональных и межконфессиональных отношений в г. Коврове, в том числе посвященных Международному дню родного языка, Дню славянской письменности и культуры, Дню России, Дню народного единства, подготовка полиграфической продукции  в рамках комплекса процессных мероприятий "Укрепление гражданского единства и гармонизации межнациональных и межконфессиональных отношений  на территории </w:t>
            </w:r>
            <w:proofErr w:type="spellStart"/>
            <w:r w:rsidRPr="00F567C4">
              <w:rPr>
                <w:rFonts w:eastAsia="Times New Roman" w:cs="Times New Roman"/>
                <w:kern w:val="0"/>
                <w:sz w:val="20"/>
                <w:szCs w:val="20"/>
                <w:lang w:eastAsia="ru-RU"/>
                <w14:ligatures w14:val="none"/>
              </w:rPr>
              <w:t>г.Коврова</w:t>
            </w:r>
            <w:proofErr w:type="spellEnd"/>
            <w:r w:rsidRPr="00F567C4">
              <w:rPr>
                <w:rFonts w:eastAsia="Times New Roman" w:cs="Times New Roman"/>
                <w:kern w:val="0"/>
                <w:sz w:val="20"/>
                <w:szCs w:val="20"/>
                <w:lang w:eastAsia="ru-RU"/>
                <w14:ligatures w14:val="none"/>
              </w:rPr>
              <w:t>" муниципальной программы "Реализация государственной национальной политики на территории города Коврова"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hideMark/>
          </w:tcPr>
          <w:p w14:paraId="58705746"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hideMark/>
          </w:tcPr>
          <w:p w14:paraId="68D0FD6E"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13</w:t>
            </w:r>
          </w:p>
        </w:tc>
        <w:tc>
          <w:tcPr>
            <w:tcW w:w="1363" w:type="dxa"/>
            <w:tcBorders>
              <w:top w:val="single" w:sz="4" w:space="0" w:color="auto"/>
              <w:left w:val="nil"/>
              <w:bottom w:val="single" w:sz="4" w:space="0" w:color="auto"/>
              <w:right w:val="single" w:sz="4" w:space="0" w:color="auto"/>
            </w:tcBorders>
            <w:hideMark/>
          </w:tcPr>
          <w:p w14:paraId="34975F78"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2940121600</w:t>
            </w:r>
          </w:p>
        </w:tc>
        <w:tc>
          <w:tcPr>
            <w:tcW w:w="584" w:type="dxa"/>
            <w:tcBorders>
              <w:top w:val="single" w:sz="4" w:space="0" w:color="auto"/>
              <w:left w:val="nil"/>
              <w:bottom w:val="single" w:sz="4" w:space="0" w:color="auto"/>
              <w:right w:val="single" w:sz="4" w:space="0" w:color="auto"/>
            </w:tcBorders>
            <w:hideMark/>
          </w:tcPr>
          <w:p w14:paraId="2E3657C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hideMark/>
          </w:tcPr>
          <w:p w14:paraId="75D18D28"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200,0</w:t>
            </w:r>
          </w:p>
        </w:tc>
      </w:tr>
      <w:tr w:rsidR="007565F1" w:rsidRPr="007565F1" w14:paraId="1027F360"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2C21DBF2"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xml:space="preserve"> </w:t>
            </w:r>
          </w:p>
        </w:tc>
        <w:tc>
          <w:tcPr>
            <w:tcW w:w="6078" w:type="dxa"/>
            <w:tcBorders>
              <w:top w:val="single" w:sz="4" w:space="0" w:color="auto"/>
              <w:left w:val="nil"/>
              <w:bottom w:val="single" w:sz="4" w:space="0" w:color="auto"/>
              <w:right w:val="single" w:sz="4" w:space="0" w:color="auto"/>
            </w:tcBorders>
            <w:hideMark/>
          </w:tcPr>
          <w:p w14:paraId="29FF9801"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Расходы на выплаты по оплате труда работников  органов местного самоуправления в рамках  иных непрограммных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tcBorders>
              <w:top w:val="single" w:sz="4" w:space="0" w:color="auto"/>
              <w:left w:val="nil"/>
              <w:bottom w:val="single" w:sz="4" w:space="0" w:color="auto"/>
              <w:right w:val="single" w:sz="4" w:space="0" w:color="auto"/>
            </w:tcBorders>
            <w:hideMark/>
          </w:tcPr>
          <w:p w14:paraId="4D77149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hideMark/>
          </w:tcPr>
          <w:p w14:paraId="6C5E91F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13</w:t>
            </w:r>
          </w:p>
        </w:tc>
        <w:tc>
          <w:tcPr>
            <w:tcW w:w="1363" w:type="dxa"/>
            <w:tcBorders>
              <w:top w:val="single" w:sz="4" w:space="0" w:color="auto"/>
              <w:left w:val="nil"/>
              <w:bottom w:val="single" w:sz="4" w:space="0" w:color="auto"/>
              <w:right w:val="single" w:sz="4" w:space="0" w:color="auto"/>
            </w:tcBorders>
            <w:hideMark/>
          </w:tcPr>
          <w:p w14:paraId="031397A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9990000110</w:t>
            </w:r>
          </w:p>
        </w:tc>
        <w:tc>
          <w:tcPr>
            <w:tcW w:w="584" w:type="dxa"/>
            <w:tcBorders>
              <w:top w:val="single" w:sz="4" w:space="0" w:color="auto"/>
              <w:left w:val="nil"/>
              <w:bottom w:val="single" w:sz="4" w:space="0" w:color="auto"/>
              <w:right w:val="single" w:sz="4" w:space="0" w:color="auto"/>
            </w:tcBorders>
            <w:hideMark/>
          </w:tcPr>
          <w:p w14:paraId="21AD247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100</w:t>
            </w:r>
          </w:p>
        </w:tc>
        <w:tc>
          <w:tcPr>
            <w:tcW w:w="1220" w:type="dxa"/>
            <w:tcBorders>
              <w:top w:val="single" w:sz="4" w:space="0" w:color="auto"/>
              <w:left w:val="nil"/>
              <w:bottom w:val="single" w:sz="4" w:space="0" w:color="auto"/>
              <w:right w:val="single" w:sz="4" w:space="0" w:color="auto"/>
            </w:tcBorders>
            <w:hideMark/>
          </w:tcPr>
          <w:p w14:paraId="0A5C40A0"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12 141,3</w:t>
            </w:r>
          </w:p>
        </w:tc>
      </w:tr>
      <w:tr w:rsidR="007565F1" w:rsidRPr="007565F1" w14:paraId="62BD1813"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67B054A8"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72ACA65E"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Расходы на обеспечение  функций  органов местного самоуправления  в рамках иных непрограммных мероприятий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hideMark/>
          </w:tcPr>
          <w:p w14:paraId="64774F38"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hideMark/>
          </w:tcPr>
          <w:p w14:paraId="502706E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13</w:t>
            </w:r>
          </w:p>
        </w:tc>
        <w:tc>
          <w:tcPr>
            <w:tcW w:w="1363" w:type="dxa"/>
            <w:tcBorders>
              <w:top w:val="single" w:sz="4" w:space="0" w:color="auto"/>
              <w:left w:val="nil"/>
              <w:bottom w:val="single" w:sz="4" w:space="0" w:color="auto"/>
              <w:right w:val="single" w:sz="4" w:space="0" w:color="auto"/>
            </w:tcBorders>
            <w:hideMark/>
          </w:tcPr>
          <w:p w14:paraId="0441043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9990000190</w:t>
            </w:r>
          </w:p>
        </w:tc>
        <w:tc>
          <w:tcPr>
            <w:tcW w:w="584" w:type="dxa"/>
            <w:tcBorders>
              <w:top w:val="single" w:sz="4" w:space="0" w:color="auto"/>
              <w:left w:val="nil"/>
              <w:bottom w:val="single" w:sz="4" w:space="0" w:color="auto"/>
              <w:right w:val="single" w:sz="4" w:space="0" w:color="auto"/>
            </w:tcBorders>
            <w:hideMark/>
          </w:tcPr>
          <w:p w14:paraId="4D4C9211"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hideMark/>
          </w:tcPr>
          <w:p w14:paraId="0D8C8453"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974,0</w:t>
            </w:r>
          </w:p>
        </w:tc>
      </w:tr>
      <w:tr w:rsidR="007565F1" w:rsidRPr="007565F1" w14:paraId="47F4DF0C"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74AC6063"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13FAA397"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Выполнение текущих ремонтов муниципальных архивов Владимирской области в рамках иных непрограммных мероприятий за счет средств областного бюджета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hideMark/>
          </w:tcPr>
          <w:p w14:paraId="1162817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hideMark/>
          </w:tcPr>
          <w:p w14:paraId="0B0C9EA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13</w:t>
            </w:r>
          </w:p>
        </w:tc>
        <w:tc>
          <w:tcPr>
            <w:tcW w:w="1363" w:type="dxa"/>
            <w:tcBorders>
              <w:top w:val="single" w:sz="4" w:space="0" w:color="auto"/>
              <w:left w:val="nil"/>
              <w:bottom w:val="single" w:sz="4" w:space="0" w:color="auto"/>
              <w:right w:val="single" w:sz="4" w:space="0" w:color="auto"/>
            </w:tcBorders>
            <w:hideMark/>
          </w:tcPr>
          <w:p w14:paraId="7E2E1A0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99900S3220</w:t>
            </w:r>
          </w:p>
        </w:tc>
        <w:tc>
          <w:tcPr>
            <w:tcW w:w="584" w:type="dxa"/>
            <w:tcBorders>
              <w:top w:val="single" w:sz="4" w:space="0" w:color="auto"/>
              <w:left w:val="nil"/>
              <w:bottom w:val="single" w:sz="4" w:space="0" w:color="auto"/>
              <w:right w:val="single" w:sz="4" w:space="0" w:color="auto"/>
            </w:tcBorders>
            <w:hideMark/>
          </w:tcPr>
          <w:p w14:paraId="49AA017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hideMark/>
          </w:tcPr>
          <w:p w14:paraId="1A083563"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10 000,0</w:t>
            </w:r>
          </w:p>
        </w:tc>
      </w:tr>
      <w:tr w:rsidR="007565F1" w:rsidRPr="007565F1" w14:paraId="75E147E4"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181D9F29"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436FAC87"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Выполнение текущих ремонтов муниципальных архивов Владимирской области в рамках иных непрограммных мероприятий за счет средств городского бюджета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hideMark/>
          </w:tcPr>
          <w:p w14:paraId="2E3A9F9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hideMark/>
          </w:tcPr>
          <w:p w14:paraId="1A08666E"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13</w:t>
            </w:r>
          </w:p>
        </w:tc>
        <w:tc>
          <w:tcPr>
            <w:tcW w:w="1363" w:type="dxa"/>
            <w:tcBorders>
              <w:top w:val="single" w:sz="4" w:space="0" w:color="auto"/>
              <w:left w:val="nil"/>
              <w:bottom w:val="single" w:sz="4" w:space="0" w:color="auto"/>
              <w:right w:val="single" w:sz="4" w:space="0" w:color="auto"/>
            </w:tcBorders>
            <w:hideMark/>
          </w:tcPr>
          <w:p w14:paraId="4F4E3AE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99900S3220</w:t>
            </w:r>
          </w:p>
        </w:tc>
        <w:tc>
          <w:tcPr>
            <w:tcW w:w="584" w:type="dxa"/>
            <w:tcBorders>
              <w:top w:val="single" w:sz="4" w:space="0" w:color="auto"/>
              <w:left w:val="nil"/>
              <w:bottom w:val="single" w:sz="4" w:space="0" w:color="auto"/>
              <w:right w:val="single" w:sz="4" w:space="0" w:color="auto"/>
            </w:tcBorders>
            <w:hideMark/>
          </w:tcPr>
          <w:p w14:paraId="073607C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hideMark/>
          </w:tcPr>
          <w:p w14:paraId="3ED46987"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100,0</w:t>
            </w:r>
          </w:p>
        </w:tc>
      </w:tr>
      <w:tr w:rsidR="007565F1" w:rsidRPr="007565F1" w14:paraId="5E0977E7"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5E8FEC97"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527432F3"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Резервный фонд администрации города  в рамках иных непрограммных мероприятий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hideMark/>
          </w:tcPr>
          <w:p w14:paraId="4ED362C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hideMark/>
          </w:tcPr>
          <w:p w14:paraId="1E823A1A"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13</w:t>
            </w:r>
          </w:p>
        </w:tc>
        <w:tc>
          <w:tcPr>
            <w:tcW w:w="1363" w:type="dxa"/>
            <w:tcBorders>
              <w:top w:val="single" w:sz="4" w:space="0" w:color="auto"/>
              <w:left w:val="nil"/>
              <w:bottom w:val="single" w:sz="4" w:space="0" w:color="auto"/>
              <w:right w:val="single" w:sz="4" w:space="0" w:color="auto"/>
            </w:tcBorders>
            <w:hideMark/>
          </w:tcPr>
          <w:p w14:paraId="04FBB2F1"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9990020500</w:t>
            </w:r>
          </w:p>
        </w:tc>
        <w:tc>
          <w:tcPr>
            <w:tcW w:w="584" w:type="dxa"/>
            <w:tcBorders>
              <w:top w:val="single" w:sz="4" w:space="0" w:color="auto"/>
              <w:left w:val="nil"/>
              <w:bottom w:val="single" w:sz="4" w:space="0" w:color="auto"/>
              <w:right w:val="single" w:sz="4" w:space="0" w:color="auto"/>
            </w:tcBorders>
            <w:hideMark/>
          </w:tcPr>
          <w:p w14:paraId="470C8391"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hideMark/>
          </w:tcPr>
          <w:p w14:paraId="46203E79"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18,9</w:t>
            </w:r>
          </w:p>
        </w:tc>
      </w:tr>
      <w:tr w:rsidR="007565F1" w:rsidRPr="007565F1" w14:paraId="5EDB589C"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2C49D1DB"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2704787B"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Резервный фонд администрации города  в рамках иных непрограммных мероприятий (Иные бюджетные ассигнования)</w:t>
            </w:r>
          </w:p>
        </w:tc>
        <w:tc>
          <w:tcPr>
            <w:tcW w:w="480" w:type="dxa"/>
            <w:tcBorders>
              <w:top w:val="single" w:sz="4" w:space="0" w:color="auto"/>
              <w:left w:val="nil"/>
              <w:bottom w:val="single" w:sz="4" w:space="0" w:color="auto"/>
              <w:right w:val="single" w:sz="4" w:space="0" w:color="auto"/>
            </w:tcBorders>
            <w:hideMark/>
          </w:tcPr>
          <w:p w14:paraId="718EC9D1"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hideMark/>
          </w:tcPr>
          <w:p w14:paraId="0DE14D8A"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13</w:t>
            </w:r>
          </w:p>
        </w:tc>
        <w:tc>
          <w:tcPr>
            <w:tcW w:w="1363" w:type="dxa"/>
            <w:tcBorders>
              <w:top w:val="single" w:sz="4" w:space="0" w:color="auto"/>
              <w:left w:val="nil"/>
              <w:bottom w:val="single" w:sz="4" w:space="0" w:color="auto"/>
              <w:right w:val="single" w:sz="4" w:space="0" w:color="auto"/>
            </w:tcBorders>
            <w:hideMark/>
          </w:tcPr>
          <w:p w14:paraId="17686F4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9990020500</w:t>
            </w:r>
          </w:p>
        </w:tc>
        <w:tc>
          <w:tcPr>
            <w:tcW w:w="584" w:type="dxa"/>
            <w:tcBorders>
              <w:top w:val="single" w:sz="4" w:space="0" w:color="auto"/>
              <w:left w:val="nil"/>
              <w:bottom w:val="single" w:sz="4" w:space="0" w:color="auto"/>
              <w:right w:val="single" w:sz="4" w:space="0" w:color="auto"/>
            </w:tcBorders>
            <w:hideMark/>
          </w:tcPr>
          <w:p w14:paraId="1C8240A7"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800</w:t>
            </w:r>
          </w:p>
        </w:tc>
        <w:tc>
          <w:tcPr>
            <w:tcW w:w="1220" w:type="dxa"/>
            <w:tcBorders>
              <w:top w:val="single" w:sz="4" w:space="0" w:color="auto"/>
              <w:left w:val="nil"/>
              <w:bottom w:val="single" w:sz="4" w:space="0" w:color="auto"/>
              <w:right w:val="single" w:sz="4" w:space="0" w:color="auto"/>
            </w:tcBorders>
            <w:hideMark/>
          </w:tcPr>
          <w:p w14:paraId="4BF7072E"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901,7</w:t>
            </w:r>
          </w:p>
        </w:tc>
      </w:tr>
      <w:tr w:rsidR="007565F1" w:rsidRPr="007565F1" w14:paraId="689942D5"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1FE33DE7"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6BCA899A"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Выполнение других обязательств муниципального образования в рамках иных непрограммных мероприятий  (Иные бюджетные ассигнования)</w:t>
            </w:r>
          </w:p>
        </w:tc>
        <w:tc>
          <w:tcPr>
            <w:tcW w:w="480" w:type="dxa"/>
            <w:tcBorders>
              <w:top w:val="single" w:sz="4" w:space="0" w:color="auto"/>
              <w:left w:val="nil"/>
              <w:bottom w:val="single" w:sz="4" w:space="0" w:color="auto"/>
              <w:right w:val="single" w:sz="4" w:space="0" w:color="auto"/>
            </w:tcBorders>
            <w:hideMark/>
          </w:tcPr>
          <w:p w14:paraId="540DCC1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hideMark/>
          </w:tcPr>
          <w:p w14:paraId="305C2F0E"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13</w:t>
            </w:r>
          </w:p>
        </w:tc>
        <w:tc>
          <w:tcPr>
            <w:tcW w:w="1363" w:type="dxa"/>
            <w:tcBorders>
              <w:top w:val="single" w:sz="4" w:space="0" w:color="auto"/>
              <w:left w:val="nil"/>
              <w:bottom w:val="single" w:sz="4" w:space="0" w:color="auto"/>
              <w:right w:val="single" w:sz="4" w:space="0" w:color="auto"/>
            </w:tcBorders>
            <w:hideMark/>
          </w:tcPr>
          <w:p w14:paraId="5B86009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9990021000</w:t>
            </w:r>
          </w:p>
        </w:tc>
        <w:tc>
          <w:tcPr>
            <w:tcW w:w="584" w:type="dxa"/>
            <w:tcBorders>
              <w:top w:val="single" w:sz="4" w:space="0" w:color="auto"/>
              <w:left w:val="nil"/>
              <w:bottom w:val="single" w:sz="4" w:space="0" w:color="auto"/>
              <w:right w:val="single" w:sz="4" w:space="0" w:color="auto"/>
            </w:tcBorders>
            <w:hideMark/>
          </w:tcPr>
          <w:p w14:paraId="3ED20FF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800</w:t>
            </w:r>
          </w:p>
        </w:tc>
        <w:tc>
          <w:tcPr>
            <w:tcW w:w="1220" w:type="dxa"/>
            <w:tcBorders>
              <w:top w:val="single" w:sz="4" w:space="0" w:color="auto"/>
              <w:left w:val="nil"/>
              <w:bottom w:val="single" w:sz="4" w:space="0" w:color="auto"/>
              <w:right w:val="single" w:sz="4" w:space="0" w:color="auto"/>
            </w:tcBorders>
            <w:hideMark/>
          </w:tcPr>
          <w:p w14:paraId="1BBACEB9"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1 026,0</w:t>
            </w:r>
          </w:p>
        </w:tc>
      </w:tr>
      <w:tr w:rsidR="007565F1" w:rsidRPr="007565F1" w14:paraId="1742283B"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5AA5C4FC"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2482EF0F"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Целевой взнос городов воинской славы  в рамках иных непрограммных мероприятий   (Иные бюджетные ассигнования)</w:t>
            </w:r>
          </w:p>
        </w:tc>
        <w:tc>
          <w:tcPr>
            <w:tcW w:w="480" w:type="dxa"/>
            <w:tcBorders>
              <w:top w:val="single" w:sz="4" w:space="0" w:color="auto"/>
              <w:left w:val="nil"/>
              <w:bottom w:val="single" w:sz="4" w:space="0" w:color="auto"/>
              <w:right w:val="single" w:sz="4" w:space="0" w:color="auto"/>
            </w:tcBorders>
            <w:hideMark/>
          </w:tcPr>
          <w:p w14:paraId="4E19E16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hideMark/>
          </w:tcPr>
          <w:p w14:paraId="51E9D74E"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13</w:t>
            </w:r>
          </w:p>
        </w:tc>
        <w:tc>
          <w:tcPr>
            <w:tcW w:w="1363" w:type="dxa"/>
            <w:tcBorders>
              <w:top w:val="single" w:sz="4" w:space="0" w:color="auto"/>
              <w:left w:val="nil"/>
              <w:bottom w:val="single" w:sz="4" w:space="0" w:color="auto"/>
              <w:right w:val="single" w:sz="4" w:space="0" w:color="auto"/>
            </w:tcBorders>
            <w:hideMark/>
          </w:tcPr>
          <w:p w14:paraId="12F5BAD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9990021560</w:t>
            </w:r>
          </w:p>
        </w:tc>
        <w:tc>
          <w:tcPr>
            <w:tcW w:w="584" w:type="dxa"/>
            <w:tcBorders>
              <w:top w:val="single" w:sz="4" w:space="0" w:color="auto"/>
              <w:left w:val="nil"/>
              <w:bottom w:val="single" w:sz="4" w:space="0" w:color="auto"/>
              <w:right w:val="single" w:sz="4" w:space="0" w:color="auto"/>
            </w:tcBorders>
            <w:hideMark/>
          </w:tcPr>
          <w:p w14:paraId="780D3BA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800</w:t>
            </w:r>
          </w:p>
        </w:tc>
        <w:tc>
          <w:tcPr>
            <w:tcW w:w="1220" w:type="dxa"/>
            <w:tcBorders>
              <w:top w:val="single" w:sz="4" w:space="0" w:color="auto"/>
              <w:left w:val="nil"/>
              <w:bottom w:val="single" w:sz="4" w:space="0" w:color="auto"/>
              <w:right w:val="single" w:sz="4" w:space="0" w:color="auto"/>
            </w:tcBorders>
            <w:hideMark/>
          </w:tcPr>
          <w:p w14:paraId="2EB6009C"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129,0</w:t>
            </w:r>
          </w:p>
        </w:tc>
      </w:tr>
      <w:tr w:rsidR="007565F1" w:rsidRPr="007565F1" w14:paraId="6C101223"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600E24D1"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19A74769"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Представительские расходы в рамках иных непрограммных мероприятий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hideMark/>
          </w:tcPr>
          <w:p w14:paraId="416B46A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hideMark/>
          </w:tcPr>
          <w:p w14:paraId="4B83829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13</w:t>
            </w:r>
          </w:p>
        </w:tc>
        <w:tc>
          <w:tcPr>
            <w:tcW w:w="1363" w:type="dxa"/>
            <w:tcBorders>
              <w:top w:val="single" w:sz="4" w:space="0" w:color="auto"/>
              <w:left w:val="nil"/>
              <w:bottom w:val="single" w:sz="4" w:space="0" w:color="auto"/>
              <w:right w:val="single" w:sz="4" w:space="0" w:color="auto"/>
            </w:tcBorders>
            <w:hideMark/>
          </w:tcPr>
          <w:p w14:paraId="0F368F1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9990021590</w:t>
            </w:r>
          </w:p>
        </w:tc>
        <w:tc>
          <w:tcPr>
            <w:tcW w:w="584" w:type="dxa"/>
            <w:tcBorders>
              <w:top w:val="single" w:sz="4" w:space="0" w:color="auto"/>
              <w:left w:val="nil"/>
              <w:bottom w:val="single" w:sz="4" w:space="0" w:color="auto"/>
              <w:right w:val="single" w:sz="4" w:space="0" w:color="auto"/>
            </w:tcBorders>
            <w:hideMark/>
          </w:tcPr>
          <w:p w14:paraId="3B1D095A"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hideMark/>
          </w:tcPr>
          <w:p w14:paraId="63FC95EA"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931,0</w:t>
            </w:r>
          </w:p>
        </w:tc>
      </w:tr>
      <w:tr w:rsidR="007565F1" w:rsidRPr="007565F1" w14:paraId="676FB567"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3F94CAA4"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4A2ECE38"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Целевой взнос в Ассоциацию "Совет муниципальных образований Владимирской области" в рамках иных непрограммных мероприятий   (Иные бюджетные ассигнования)</w:t>
            </w:r>
          </w:p>
        </w:tc>
        <w:tc>
          <w:tcPr>
            <w:tcW w:w="480" w:type="dxa"/>
            <w:tcBorders>
              <w:top w:val="single" w:sz="4" w:space="0" w:color="auto"/>
              <w:left w:val="nil"/>
              <w:bottom w:val="single" w:sz="4" w:space="0" w:color="auto"/>
              <w:right w:val="single" w:sz="4" w:space="0" w:color="auto"/>
            </w:tcBorders>
            <w:hideMark/>
          </w:tcPr>
          <w:p w14:paraId="00AA0F9E"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hideMark/>
          </w:tcPr>
          <w:p w14:paraId="1725C8A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13</w:t>
            </w:r>
          </w:p>
        </w:tc>
        <w:tc>
          <w:tcPr>
            <w:tcW w:w="1363" w:type="dxa"/>
            <w:tcBorders>
              <w:top w:val="single" w:sz="4" w:space="0" w:color="auto"/>
              <w:left w:val="nil"/>
              <w:bottom w:val="single" w:sz="4" w:space="0" w:color="auto"/>
              <w:right w:val="single" w:sz="4" w:space="0" w:color="auto"/>
            </w:tcBorders>
            <w:hideMark/>
          </w:tcPr>
          <w:p w14:paraId="1F8EDD7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9990021920</w:t>
            </w:r>
          </w:p>
        </w:tc>
        <w:tc>
          <w:tcPr>
            <w:tcW w:w="584" w:type="dxa"/>
            <w:tcBorders>
              <w:top w:val="single" w:sz="4" w:space="0" w:color="auto"/>
              <w:left w:val="nil"/>
              <w:bottom w:val="single" w:sz="4" w:space="0" w:color="auto"/>
              <w:right w:val="single" w:sz="4" w:space="0" w:color="auto"/>
            </w:tcBorders>
            <w:hideMark/>
          </w:tcPr>
          <w:p w14:paraId="46D247A7"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800</w:t>
            </w:r>
          </w:p>
        </w:tc>
        <w:tc>
          <w:tcPr>
            <w:tcW w:w="1220" w:type="dxa"/>
            <w:tcBorders>
              <w:top w:val="single" w:sz="4" w:space="0" w:color="auto"/>
              <w:left w:val="nil"/>
              <w:bottom w:val="single" w:sz="4" w:space="0" w:color="auto"/>
              <w:right w:val="single" w:sz="4" w:space="0" w:color="auto"/>
            </w:tcBorders>
            <w:hideMark/>
          </w:tcPr>
          <w:p w14:paraId="0C139CB6"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903,0</w:t>
            </w:r>
          </w:p>
        </w:tc>
      </w:tr>
      <w:tr w:rsidR="007565F1" w:rsidRPr="007565F1" w14:paraId="3D63905C"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438F0E9A"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single" w:sz="4" w:space="0" w:color="auto"/>
              <w:bottom w:val="single" w:sz="4" w:space="0" w:color="auto"/>
              <w:right w:val="single" w:sz="4" w:space="0" w:color="auto"/>
            </w:tcBorders>
            <w:hideMark/>
          </w:tcPr>
          <w:p w14:paraId="62301025"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Поощрение региональных и управленческих команд за достижение показателей деятельности органов исполнительной власти субъектов Российской Федерации в рамках иных непрограммных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tcBorders>
              <w:top w:val="single" w:sz="4" w:space="0" w:color="auto"/>
              <w:left w:val="single" w:sz="4" w:space="0" w:color="auto"/>
              <w:bottom w:val="single" w:sz="4" w:space="0" w:color="auto"/>
              <w:right w:val="single" w:sz="4" w:space="0" w:color="auto"/>
            </w:tcBorders>
            <w:hideMark/>
          </w:tcPr>
          <w:p w14:paraId="68E8525A"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567" w:type="dxa"/>
            <w:tcBorders>
              <w:top w:val="single" w:sz="4" w:space="0" w:color="auto"/>
              <w:left w:val="single" w:sz="4" w:space="0" w:color="auto"/>
              <w:bottom w:val="single" w:sz="4" w:space="0" w:color="auto"/>
              <w:right w:val="single" w:sz="4" w:space="0" w:color="auto"/>
            </w:tcBorders>
            <w:hideMark/>
          </w:tcPr>
          <w:p w14:paraId="33AC2AA7"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13</w:t>
            </w:r>
          </w:p>
        </w:tc>
        <w:tc>
          <w:tcPr>
            <w:tcW w:w="1363" w:type="dxa"/>
            <w:tcBorders>
              <w:top w:val="single" w:sz="4" w:space="0" w:color="auto"/>
              <w:left w:val="single" w:sz="4" w:space="0" w:color="auto"/>
              <w:bottom w:val="single" w:sz="4" w:space="0" w:color="auto"/>
              <w:right w:val="single" w:sz="4" w:space="0" w:color="auto"/>
            </w:tcBorders>
            <w:noWrap/>
            <w:hideMark/>
          </w:tcPr>
          <w:p w14:paraId="6EED07F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9990055491</w:t>
            </w:r>
          </w:p>
        </w:tc>
        <w:tc>
          <w:tcPr>
            <w:tcW w:w="584" w:type="dxa"/>
            <w:tcBorders>
              <w:top w:val="single" w:sz="4" w:space="0" w:color="auto"/>
              <w:left w:val="single" w:sz="4" w:space="0" w:color="auto"/>
              <w:bottom w:val="single" w:sz="4" w:space="0" w:color="auto"/>
              <w:right w:val="single" w:sz="4" w:space="0" w:color="auto"/>
            </w:tcBorders>
            <w:hideMark/>
          </w:tcPr>
          <w:p w14:paraId="165814A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100</w:t>
            </w:r>
          </w:p>
        </w:tc>
        <w:tc>
          <w:tcPr>
            <w:tcW w:w="1220" w:type="dxa"/>
            <w:tcBorders>
              <w:top w:val="single" w:sz="4" w:space="0" w:color="auto"/>
              <w:left w:val="single" w:sz="4" w:space="0" w:color="auto"/>
              <w:bottom w:val="single" w:sz="4" w:space="0" w:color="auto"/>
              <w:right w:val="single" w:sz="4" w:space="0" w:color="auto"/>
            </w:tcBorders>
            <w:hideMark/>
          </w:tcPr>
          <w:p w14:paraId="4C1E31A6"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97,1</w:t>
            </w:r>
          </w:p>
        </w:tc>
      </w:tr>
      <w:tr w:rsidR="007565F1" w:rsidRPr="007565F1" w14:paraId="4710C5D0"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6F2936F4"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lastRenderedPageBreak/>
              <w:t> </w:t>
            </w:r>
          </w:p>
        </w:tc>
        <w:tc>
          <w:tcPr>
            <w:tcW w:w="6078" w:type="dxa"/>
            <w:tcBorders>
              <w:top w:val="single" w:sz="4" w:space="0" w:color="auto"/>
              <w:left w:val="nil"/>
              <w:bottom w:val="single" w:sz="4" w:space="0" w:color="auto"/>
              <w:right w:val="single" w:sz="4" w:space="0" w:color="auto"/>
            </w:tcBorders>
            <w:hideMark/>
          </w:tcPr>
          <w:p w14:paraId="1B2E2195" w14:textId="77777777" w:rsidR="00F567C4" w:rsidRPr="00F567C4" w:rsidRDefault="00F567C4" w:rsidP="00F567C4">
            <w:pPr>
              <w:spacing w:after="0"/>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xml:space="preserve"> Финансовое обеспечение мероприятий по временному социально-бытовому обустройству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находящихся в пунктах временного размещения на территории Владимирской области в рамках иных непрограммных мероприятий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hideMark/>
          </w:tcPr>
          <w:p w14:paraId="53CB1D2E"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hideMark/>
          </w:tcPr>
          <w:p w14:paraId="322B559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13</w:t>
            </w:r>
          </w:p>
        </w:tc>
        <w:tc>
          <w:tcPr>
            <w:tcW w:w="1363" w:type="dxa"/>
            <w:tcBorders>
              <w:top w:val="single" w:sz="4" w:space="0" w:color="auto"/>
              <w:left w:val="nil"/>
              <w:bottom w:val="single" w:sz="4" w:space="0" w:color="auto"/>
              <w:right w:val="single" w:sz="4" w:space="0" w:color="auto"/>
            </w:tcBorders>
            <w:hideMark/>
          </w:tcPr>
          <w:p w14:paraId="437E45B6"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9990072200</w:t>
            </w:r>
          </w:p>
        </w:tc>
        <w:tc>
          <w:tcPr>
            <w:tcW w:w="584" w:type="dxa"/>
            <w:tcBorders>
              <w:top w:val="single" w:sz="4" w:space="0" w:color="auto"/>
              <w:left w:val="nil"/>
              <w:bottom w:val="single" w:sz="4" w:space="0" w:color="auto"/>
              <w:right w:val="single" w:sz="4" w:space="0" w:color="auto"/>
            </w:tcBorders>
            <w:hideMark/>
          </w:tcPr>
          <w:p w14:paraId="5E452D2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hideMark/>
          </w:tcPr>
          <w:p w14:paraId="1EE15F46"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31 048,7</w:t>
            </w:r>
          </w:p>
        </w:tc>
      </w:tr>
      <w:tr w:rsidR="007565F1" w:rsidRPr="007565F1" w14:paraId="582B2F98"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69819E0B"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shd w:val="clear" w:color="000000" w:fill="FFFFFF"/>
            <w:hideMark/>
          </w:tcPr>
          <w:p w14:paraId="2C98F1E6"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Мероприятия по реализации постановления Правительства Российской Федерации от 03.10.2022 № 1745 "О специальной мере в сфере экономики и внесении изменения в постановление Правительства Российской Федерации от 30.04.2020 №616" в рамках иных непрограммных мероприятий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shd w:val="clear" w:color="000000" w:fill="FFFFFF"/>
            <w:hideMark/>
          </w:tcPr>
          <w:p w14:paraId="0284DF9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02</w:t>
            </w:r>
          </w:p>
        </w:tc>
        <w:tc>
          <w:tcPr>
            <w:tcW w:w="567" w:type="dxa"/>
            <w:tcBorders>
              <w:top w:val="single" w:sz="4" w:space="0" w:color="auto"/>
              <w:left w:val="nil"/>
              <w:bottom w:val="single" w:sz="4" w:space="0" w:color="auto"/>
              <w:right w:val="single" w:sz="4" w:space="0" w:color="auto"/>
            </w:tcBorders>
            <w:shd w:val="clear" w:color="000000" w:fill="FFFFFF"/>
            <w:hideMark/>
          </w:tcPr>
          <w:p w14:paraId="3E82984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1363" w:type="dxa"/>
            <w:tcBorders>
              <w:top w:val="single" w:sz="4" w:space="0" w:color="auto"/>
              <w:left w:val="nil"/>
              <w:bottom w:val="single" w:sz="4" w:space="0" w:color="auto"/>
              <w:right w:val="single" w:sz="4" w:space="0" w:color="auto"/>
            </w:tcBorders>
            <w:shd w:val="clear" w:color="000000" w:fill="FFFFFF"/>
            <w:hideMark/>
          </w:tcPr>
          <w:p w14:paraId="3319596E"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9990021930</w:t>
            </w:r>
          </w:p>
        </w:tc>
        <w:tc>
          <w:tcPr>
            <w:tcW w:w="584" w:type="dxa"/>
            <w:tcBorders>
              <w:top w:val="single" w:sz="4" w:space="0" w:color="auto"/>
              <w:left w:val="nil"/>
              <w:bottom w:val="single" w:sz="4" w:space="0" w:color="auto"/>
              <w:right w:val="single" w:sz="4" w:space="0" w:color="auto"/>
            </w:tcBorders>
            <w:shd w:val="clear" w:color="000000" w:fill="FFFFFF"/>
            <w:hideMark/>
          </w:tcPr>
          <w:p w14:paraId="6E8895D1"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hideMark/>
          </w:tcPr>
          <w:p w14:paraId="08E8705C"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37 000,0</w:t>
            </w:r>
          </w:p>
        </w:tc>
      </w:tr>
      <w:tr w:rsidR="007565F1" w:rsidRPr="007565F1" w14:paraId="321A61CC"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0BCDC093"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shd w:val="clear" w:color="000000" w:fill="FFFFFF"/>
            <w:hideMark/>
          </w:tcPr>
          <w:p w14:paraId="6F617F85"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Приобретение товаров для организации проведения мобилизационного сбора с руководителями мобилизационных органов высших исполнительных органов субъектов Центрального федерального округа РФ в рамках мобилизационной подготовки в рамках иных непрограммных мероприятий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shd w:val="clear" w:color="000000" w:fill="FFFFFF"/>
            <w:hideMark/>
          </w:tcPr>
          <w:p w14:paraId="0A66136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02</w:t>
            </w:r>
          </w:p>
        </w:tc>
        <w:tc>
          <w:tcPr>
            <w:tcW w:w="567" w:type="dxa"/>
            <w:tcBorders>
              <w:top w:val="single" w:sz="4" w:space="0" w:color="auto"/>
              <w:left w:val="nil"/>
              <w:bottom w:val="single" w:sz="4" w:space="0" w:color="auto"/>
              <w:right w:val="single" w:sz="4" w:space="0" w:color="auto"/>
            </w:tcBorders>
            <w:shd w:val="clear" w:color="000000" w:fill="FFFFFF"/>
            <w:hideMark/>
          </w:tcPr>
          <w:p w14:paraId="0902C9C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1363" w:type="dxa"/>
            <w:tcBorders>
              <w:top w:val="single" w:sz="4" w:space="0" w:color="auto"/>
              <w:left w:val="nil"/>
              <w:bottom w:val="single" w:sz="4" w:space="0" w:color="auto"/>
              <w:right w:val="single" w:sz="4" w:space="0" w:color="auto"/>
            </w:tcBorders>
            <w:shd w:val="clear" w:color="000000" w:fill="FFFFFF"/>
            <w:hideMark/>
          </w:tcPr>
          <w:p w14:paraId="4B02D691"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9990073910</w:t>
            </w:r>
          </w:p>
        </w:tc>
        <w:tc>
          <w:tcPr>
            <w:tcW w:w="584" w:type="dxa"/>
            <w:tcBorders>
              <w:top w:val="single" w:sz="4" w:space="0" w:color="auto"/>
              <w:left w:val="nil"/>
              <w:bottom w:val="single" w:sz="4" w:space="0" w:color="auto"/>
              <w:right w:val="single" w:sz="4" w:space="0" w:color="auto"/>
            </w:tcBorders>
            <w:shd w:val="clear" w:color="000000" w:fill="FFFFFF"/>
            <w:hideMark/>
          </w:tcPr>
          <w:p w14:paraId="46EE504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hideMark/>
          </w:tcPr>
          <w:p w14:paraId="3F8A2781"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676,5</w:t>
            </w:r>
          </w:p>
        </w:tc>
      </w:tr>
      <w:tr w:rsidR="007565F1" w:rsidRPr="007565F1" w14:paraId="6F1200CA"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39269219"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single" w:sz="4" w:space="0" w:color="auto"/>
              <w:bottom w:val="single" w:sz="4" w:space="0" w:color="auto"/>
              <w:right w:val="single" w:sz="4" w:space="0" w:color="auto"/>
            </w:tcBorders>
            <w:hideMark/>
          </w:tcPr>
          <w:p w14:paraId="17BF8B65"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Поощрение региональных и управленческих команд за достижение показателей деятельности органов исполнительной власти субъектов Российской Федерации в рамках иных непрограммных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tcBorders>
              <w:top w:val="single" w:sz="4" w:space="0" w:color="auto"/>
              <w:left w:val="single" w:sz="4" w:space="0" w:color="auto"/>
              <w:bottom w:val="single" w:sz="4" w:space="0" w:color="auto"/>
              <w:right w:val="single" w:sz="4" w:space="0" w:color="auto"/>
            </w:tcBorders>
            <w:hideMark/>
          </w:tcPr>
          <w:p w14:paraId="2A53720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567" w:type="dxa"/>
            <w:tcBorders>
              <w:top w:val="single" w:sz="4" w:space="0" w:color="auto"/>
              <w:left w:val="single" w:sz="4" w:space="0" w:color="auto"/>
              <w:bottom w:val="single" w:sz="4" w:space="0" w:color="auto"/>
              <w:right w:val="single" w:sz="4" w:space="0" w:color="auto"/>
            </w:tcBorders>
            <w:hideMark/>
          </w:tcPr>
          <w:p w14:paraId="5E49D28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04</w:t>
            </w:r>
          </w:p>
        </w:tc>
        <w:tc>
          <w:tcPr>
            <w:tcW w:w="1363" w:type="dxa"/>
            <w:tcBorders>
              <w:top w:val="single" w:sz="4" w:space="0" w:color="auto"/>
              <w:left w:val="single" w:sz="4" w:space="0" w:color="auto"/>
              <w:bottom w:val="single" w:sz="4" w:space="0" w:color="auto"/>
              <w:right w:val="single" w:sz="4" w:space="0" w:color="auto"/>
            </w:tcBorders>
            <w:noWrap/>
            <w:hideMark/>
          </w:tcPr>
          <w:p w14:paraId="511D6A8A"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9990055491</w:t>
            </w:r>
          </w:p>
        </w:tc>
        <w:tc>
          <w:tcPr>
            <w:tcW w:w="584" w:type="dxa"/>
            <w:tcBorders>
              <w:top w:val="single" w:sz="4" w:space="0" w:color="auto"/>
              <w:left w:val="single" w:sz="4" w:space="0" w:color="auto"/>
              <w:bottom w:val="single" w:sz="4" w:space="0" w:color="auto"/>
              <w:right w:val="single" w:sz="4" w:space="0" w:color="auto"/>
            </w:tcBorders>
            <w:hideMark/>
          </w:tcPr>
          <w:p w14:paraId="708D1B81"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100</w:t>
            </w:r>
          </w:p>
        </w:tc>
        <w:tc>
          <w:tcPr>
            <w:tcW w:w="1220" w:type="dxa"/>
            <w:tcBorders>
              <w:top w:val="single" w:sz="4" w:space="0" w:color="auto"/>
              <w:left w:val="single" w:sz="4" w:space="0" w:color="auto"/>
              <w:bottom w:val="single" w:sz="4" w:space="0" w:color="auto"/>
              <w:right w:val="single" w:sz="4" w:space="0" w:color="auto"/>
            </w:tcBorders>
            <w:hideMark/>
          </w:tcPr>
          <w:p w14:paraId="706508DD"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121,9</w:t>
            </w:r>
          </w:p>
        </w:tc>
      </w:tr>
      <w:tr w:rsidR="007565F1" w:rsidRPr="007565F1" w14:paraId="6CDF857A"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20B544FD"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65245E46"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Расходы на осуществление полномочий Российской Федерации на государственную регистрацию актов гражданского состояния  в рамках иных непрограммных мероприятий  за счет средств областного бюджета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tcBorders>
              <w:top w:val="single" w:sz="4" w:space="0" w:color="auto"/>
              <w:left w:val="nil"/>
              <w:bottom w:val="single" w:sz="4" w:space="0" w:color="auto"/>
              <w:right w:val="single" w:sz="4" w:space="0" w:color="auto"/>
            </w:tcBorders>
            <w:hideMark/>
          </w:tcPr>
          <w:p w14:paraId="3F417E6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567" w:type="dxa"/>
            <w:tcBorders>
              <w:top w:val="single" w:sz="4" w:space="0" w:color="auto"/>
              <w:left w:val="nil"/>
              <w:bottom w:val="single" w:sz="4" w:space="0" w:color="auto"/>
              <w:right w:val="single" w:sz="4" w:space="0" w:color="auto"/>
            </w:tcBorders>
            <w:hideMark/>
          </w:tcPr>
          <w:p w14:paraId="4E9AAFC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04</w:t>
            </w:r>
          </w:p>
        </w:tc>
        <w:tc>
          <w:tcPr>
            <w:tcW w:w="1363" w:type="dxa"/>
            <w:tcBorders>
              <w:top w:val="single" w:sz="4" w:space="0" w:color="auto"/>
              <w:left w:val="nil"/>
              <w:bottom w:val="single" w:sz="4" w:space="0" w:color="auto"/>
              <w:right w:val="single" w:sz="4" w:space="0" w:color="auto"/>
            </w:tcBorders>
            <w:hideMark/>
          </w:tcPr>
          <w:p w14:paraId="1F570D6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9990059300</w:t>
            </w:r>
          </w:p>
        </w:tc>
        <w:tc>
          <w:tcPr>
            <w:tcW w:w="584" w:type="dxa"/>
            <w:tcBorders>
              <w:top w:val="single" w:sz="4" w:space="0" w:color="auto"/>
              <w:left w:val="nil"/>
              <w:bottom w:val="single" w:sz="4" w:space="0" w:color="auto"/>
              <w:right w:val="single" w:sz="4" w:space="0" w:color="auto"/>
            </w:tcBorders>
            <w:hideMark/>
          </w:tcPr>
          <w:p w14:paraId="69AA48F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100</w:t>
            </w:r>
          </w:p>
        </w:tc>
        <w:tc>
          <w:tcPr>
            <w:tcW w:w="1220" w:type="dxa"/>
            <w:tcBorders>
              <w:top w:val="single" w:sz="4" w:space="0" w:color="auto"/>
              <w:left w:val="nil"/>
              <w:bottom w:val="single" w:sz="4" w:space="0" w:color="auto"/>
              <w:right w:val="single" w:sz="4" w:space="0" w:color="auto"/>
            </w:tcBorders>
            <w:hideMark/>
          </w:tcPr>
          <w:p w14:paraId="44BEF591"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7 471,5</w:t>
            </w:r>
          </w:p>
        </w:tc>
      </w:tr>
      <w:tr w:rsidR="007565F1" w:rsidRPr="007565F1" w14:paraId="260DF3A7"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5610964D"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5562E0E9"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Расходы на осуществление полномочий Российской Федерации на государственную регистрацию актов гражданского состояния  в рамках иных непрограммных мероприятий  за счет средств городского бюджета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tcBorders>
              <w:top w:val="single" w:sz="4" w:space="0" w:color="auto"/>
              <w:left w:val="nil"/>
              <w:bottom w:val="single" w:sz="4" w:space="0" w:color="auto"/>
              <w:right w:val="single" w:sz="4" w:space="0" w:color="auto"/>
            </w:tcBorders>
            <w:hideMark/>
          </w:tcPr>
          <w:p w14:paraId="4D5B3BC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567" w:type="dxa"/>
            <w:tcBorders>
              <w:top w:val="single" w:sz="4" w:space="0" w:color="auto"/>
              <w:left w:val="nil"/>
              <w:bottom w:val="single" w:sz="4" w:space="0" w:color="auto"/>
              <w:right w:val="single" w:sz="4" w:space="0" w:color="auto"/>
            </w:tcBorders>
            <w:hideMark/>
          </w:tcPr>
          <w:p w14:paraId="4011728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04</w:t>
            </w:r>
          </w:p>
        </w:tc>
        <w:tc>
          <w:tcPr>
            <w:tcW w:w="1363" w:type="dxa"/>
            <w:tcBorders>
              <w:top w:val="single" w:sz="4" w:space="0" w:color="auto"/>
              <w:left w:val="nil"/>
              <w:bottom w:val="single" w:sz="4" w:space="0" w:color="auto"/>
              <w:right w:val="single" w:sz="4" w:space="0" w:color="auto"/>
            </w:tcBorders>
            <w:hideMark/>
          </w:tcPr>
          <w:p w14:paraId="7862623A"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9990059300</w:t>
            </w:r>
          </w:p>
        </w:tc>
        <w:tc>
          <w:tcPr>
            <w:tcW w:w="584" w:type="dxa"/>
            <w:tcBorders>
              <w:top w:val="single" w:sz="4" w:space="0" w:color="auto"/>
              <w:left w:val="nil"/>
              <w:bottom w:val="single" w:sz="4" w:space="0" w:color="auto"/>
              <w:right w:val="single" w:sz="4" w:space="0" w:color="auto"/>
            </w:tcBorders>
            <w:hideMark/>
          </w:tcPr>
          <w:p w14:paraId="715F411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100</w:t>
            </w:r>
          </w:p>
        </w:tc>
        <w:tc>
          <w:tcPr>
            <w:tcW w:w="1220" w:type="dxa"/>
            <w:tcBorders>
              <w:top w:val="single" w:sz="4" w:space="0" w:color="auto"/>
              <w:left w:val="nil"/>
              <w:bottom w:val="single" w:sz="4" w:space="0" w:color="auto"/>
              <w:right w:val="single" w:sz="4" w:space="0" w:color="auto"/>
            </w:tcBorders>
            <w:hideMark/>
          </w:tcPr>
          <w:p w14:paraId="6E509FC3"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1 045,3</w:t>
            </w:r>
          </w:p>
        </w:tc>
      </w:tr>
      <w:tr w:rsidR="007565F1" w:rsidRPr="007565F1" w14:paraId="188A181E"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0049123B"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0E4D1CA1"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Расходы на осуществление полномочий Российской Федерации на государственную регистрацию  актов гражданского состояния  в рамках иных непрограммных мероприятий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hideMark/>
          </w:tcPr>
          <w:p w14:paraId="3F5012F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567" w:type="dxa"/>
            <w:tcBorders>
              <w:top w:val="single" w:sz="4" w:space="0" w:color="auto"/>
              <w:left w:val="nil"/>
              <w:bottom w:val="single" w:sz="4" w:space="0" w:color="auto"/>
              <w:right w:val="single" w:sz="4" w:space="0" w:color="auto"/>
            </w:tcBorders>
            <w:hideMark/>
          </w:tcPr>
          <w:p w14:paraId="7DF5A5E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04</w:t>
            </w:r>
          </w:p>
        </w:tc>
        <w:tc>
          <w:tcPr>
            <w:tcW w:w="1363" w:type="dxa"/>
            <w:tcBorders>
              <w:top w:val="single" w:sz="4" w:space="0" w:color="auto"/>
              <w:left w:val="nil"/>
              <w:bottom w:val="single" w:sz="4" w:space="0" w:color="auto"/>
              <w:right w:val="single" w:sz="4" w:space="0" w:color="auto"/>
            </w:tcBorders>
            <w:hideMark/>
          </w:tcPr>
          <w:p w14:paraId="53EB2041"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9990059300</w:t>
            </w:r>
          </w:p>
        </w:tc>
        <w:tc>
          <w:tcPr>
            <w:tcW w:w="584" w:type="dxa"/>
            <w:tcBorders>
              <w:top w:val="single" w:sz="4" w:space="0" w:color="auto"/>
              <w:left w:val="nil"/>
              <w:bottom w:val="single" w:sz="4" w:space="0" w:color="auto"/>
              <w:right w:val="single" w:sz="4" w:space="0" w:color="auto"/>
            </w:tcBorders>
            <w:hideMark/>
          </w:tcPr>
          <w:p w14:paraId="7E414F6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hideMark/>
          </w:tcPr>
          <w:p w14:paraId="2A91056E"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2 253,5</w:t>
            </w:r>
          </w:p>
        </w:tc>
      </w:tr>
      <w:tr w:rsidR="007565F1" w:rsidRPr="007565F1" w14:paraId="16CF32FA"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04CBF17F"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1EFC4A43"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Создание и содержание комплексной системы экстренного оповещения населения об угрозе возникновения или о возникновении чрезвычайных ситуаций в рамках комплекса процессных мероприятий «Развитие системы гражданской обороны, пожарной безопасности, безопасности на водных объектах, защиты населения  от чрезвычайных ситуаций и снижения рисков их возникновения на территории города Ковров Владимирской области» муниципальной  программы "Защита населения и территорий от чрезвычайных ситуаций, обеспечение первичных мер пожарной безопасности и безопасности людей на водных объектах"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hideMark/>
          </w:tcPr>
          <w:p w14:paraId="4FB9BDD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567" w:type="dxa"/>
            <w:tcBorders>
              <w:top w:val="single" w:sz="4" w:space="0" w:color="auto"/>
              <w:left w:val="nil"/>
              <w:bottom w:val="single" w:sz="4" w:space="0" w:color="auto"/>
              <w:right w:val="single" w:sz="4" w:space="0" w:color="auto"/>
            </w:tcBorders>
            <w:hideMark/>
          </w:tcPr>
          <w:p w14:paraId="23B592B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09</w:t>
            </w:r>
          </w:p>
        </w:tc>
        <w:tc>
          <w:tcPr>
            <w:tcW w:w="1363" w:type="dxa"/>
            <w:tcBorders>
              <w:top w:val="single" w:sz="4" w:space="0" w:color="auto"/>
              <w:left w:val="nil"/>
              <w:bottom w:val="single" w:sz="4" w:space="0" w:color="auto"/>
              <w:right w:val="single" w:sz="4" w:space="0" w:color="auto"/>
            </w:tcBorders>
            <w:hideMark/>
          </w:tcPr>
          <w:p w14:paraId="07CB332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0140120070</w:t>
            </w:r>
          </w:p>
        </w:tc>
        <w:tc>
          <w:tcPr>
            <w:tcW w:w="584" w:type="dxa"/>
            <w:tcBorders>
              <w:top w:val="single" w:sz="4" w:space="0" w:color="auto"/>
              <w:left w:val="nil"/>
              <w:bottom w:val="single" w:sz="4" w:space="0" w:color="auto"/>
              <w:right w:val="single" w:sz="4" w:space="0" w:color="auto"/>
            </w:tcBorders>
            <w:hideMark/>
          </w:tcPr>
          <w:p w14:paraId="197543F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hideMark/>
          </w:tcPr>
          <w:p w14:paraId="42BE3A4B"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2 555,0</w:t>
            </w:r>
          </w:p>
        </w:tc>
      </w:tr>
      <w:tr w:rsidR="007565F1" w:rsidRPr="007565F1" w14:paraId="138D8873"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25E37198"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2189A6B8"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xml:space="preserve">Осуществление мероприятий по обеспечению безопасности на водных объектах в рамках комплекса процессных мероприятий «Развитие системы гражданской обороны, пожарной безопасности, безопасности на водных объектах, защиты населения  от чрезвычайных ситуаций и снижения рисков их возникновения на территории города Ковров Владимирской области» муниципальной  </w:t>
            </w:r>
            <w:r w:rsidRPr="00F567C4">
              <w:rPr>
                <w:rFonts w:eastAsia="Times New Roman" w:cs="Times New Roman"/>
                <w:kern w:val="0"/>
                <w:sz w:val="20"/>
                <w:szCs w:val="20"/>
                <w:lang w:eastAsia="ru-RU"/>
                <w14:ligatures w14:val="none"/>
              </w:rPr>
              <w:lastRenderedPageBreak/>
              <w:t>программы "Защита населения и территорий от чрезвычайных ситуаций, обеспечение первичных мер пожарной безопасности и безопасности людей на водных объектах"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hideMark/>
          </w:tcPr>
          <w:p w14:paraId="38CD93C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lastRenderedPageBreak/>
              <w:t>03</w:t>
            </w:r>
          </w:p>
        </w:tc>
        <w:tc>
          <w:tcPr>
            <w:tcW w:w="567" w:type="dxa"/>
            <w:tcBorders>
              <w:top w:val="single" w:sz="4" w:space="0" w:color="auto"/>
              <w:left w:val="nil"/>
              <w:bottom w:val="single" w:sz="4" w:space="0" w:color="auto"/>
              <w:right w:val="single" w:sz="4" w:space="0" w:color="auto"/>
            </w:tcBorders>
            <w:hideMark/>
          </w:tcPr>
          <w:p w14:paraId="41ABC05E"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09</w:t>
            </w:r>
          </w:p>
        </w:tc>
        <w:tc>
          <w:tcPr>
            <w:tcW w:w="1363" w:type="dxa"/>
            <w:tcBorders>
              <w:top w:val="single" w:sz="4" w:space="0" w:color="auto"/>
              <w:left w:val="nil"/>
              <w:bottom w:val="single" w:sz="4" w:space="0" w:color="auto"/>
              <w:right w:val="single" w:sz="4" w:space="0" w:color="auto"/>
            </w:tcBorders>
            <w:hideMark/>
          </w:tcPr>
          <w:p w14:paraId="74FFA60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0140120080</w:t>
            </w:r>
          </w:p>
        </w:tc>
        <w:tc>
          <w:tcPr>
            <w:tcW w:w="584" w:type="dxa"/>
            <w:tcBorders>
              <w:top w:val="single" w:sz="4" w:space="0" w:color="auto"/>
              <w:left w:val="nil"/>
              <w:bottom w:val="single" w:sz="4" w:space="0" w:color="auto"/>
              <w:right w:val="single" w:sz="4" w:space="0" w:color="auto"/>
            </w:tcBorders>
            <w:hideMark/>
          </w:tcPr>
          <w:p w14:paraId="0E90FFC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hideMark/>
          </w:tcPr>
          <w:p w14:paraId="6BB18022"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170,0</w:t>
            </w:r>
          </w:p>
        </w:tc>
      </w:tr>
      <w:tr w:rsidR="007565F1" w:rsidRPr="007565F1" w14:paraId="78288731"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37B84D10"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34713BE0"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Расходы на обеспечение деятельности  (оказание услуг) МКУ «УГОЧС» в рамках комплекса процессных мероприятий "Материально-техническое и финансовое обеспечение деятельности МКУ "УГОЧС"  муниципальной  программы "Защита населения и территорий от чрезвычайных ситуаций, обеспечение первичных мер пожарной безопасности и безопасности людей на водных объектах"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tcBorders>
              <w:top w:val="single" w:sz="4" w:space="0" w:color="auto"/>
              <w:left w:val="nil"/>
              <w:bottom w:val="single" w:sz="4" w:space="0" w:color="auto"/>
              <w:right w:val="single" w:sz="4" w:space="0" w:color="auto"/>
            </w:tcBorders>
            <w:hideMark/>
          </w:tcPr>
          <w:p w14:paraId="7712CAC7"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567" w:type="dxa"/>
            <w:tcBorders>
              <w:top w:val="single" w:sz="4" w:space="0" w:color="auto"/>
              <w:left w:val="nil"/>
              <w:bottom w:val="single" w:sz="4" w:space="0" w:color="auto"/>
              <w:right w:val="single" w:sz="4" w:space="0" w:color="auto"/>
            </w:tcBorders>
            <w:hideMark/>
          </w:tcPr>
          <w:p w14:paraId="26FA1C4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09</w:t>
            </w:r>
          </w:p>
        </w:tc>
        <w:tc>
          <w:tcPr>
            <w:tcW w:w="1363" w:type="dxa"/>
            <w:tcBorders>
              <w:top w:val="single" w:sz="4" w:space="0" w:color="auto"/>
              <w:left w:val="nil"/>
              <w:bottom w:val="single" w:sz="4" w:space="0" w:color="auto"/>
              <w:right w:val="single" w:sz="4" w:space="0" w:color="auto"/>
            </w:tcBorders>
            <w:hideMark/>
          </w:tcPr>
          <w:p w14:paraId="641C479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0140300590</w:t>
            </w:r>
          </w:p>
        </w:tc>
        <w:tc>
          <w:tcPr>
            <w:tcW w:w="584" w:type="dxa"/>
            <w:tcBorders>
              <w:top w:val="single" w:sz="4" w:space="0" w:color="auto"/>
              <w:left w:val="nil"/>
              <w:bottom w:val="single" w:sz="4" w:space="0" w:color="auto"/>
              <w:right w:val="single" w:sz="4" w:space="0" w:color="auto"/>
            </w:tcBorders>
            <w:hideMark/>
          </w:tcPr>
          <w:p w14:paraId="2BF2ECE8"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100</w:t>
            </w:r>
          </w:p>
        </w:tc>
        <w:tc>
          <w:tcPr>
            <w:tcW w:w="1220" w:type="dxa"/>
            <w:tcBorders>
              <w:top w:val="single" w:sz="4" w:space="0" w:color="auto"/>
              <w:left w:val="nil"/>
              <w:bottom w:val="single" w:sz="4" w:space="0" w:color="auto"/>
              <w:right w:val="single" w:sz="4" w:space="0" w:color="auto"/>
            </w:tcBorders>
            <w:hideMark/>
          </w:tcPr>
          <w:p w14:paraId="21774897"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11 472,4</w:t>
            </w:r>
          </w:p>
        </w:tc>
      </w:tr>
      <w:tr w:rsidR="007565F1" w:rsidRPr="007565F1" w14:paraId="01ED2555"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45D767CC"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73B5E6D5"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Расходы на обеспечение деятельности  (оказание услуг) МКУ «УГОЧС» в рамках комплекса процессных мероприятий "Материально-техническое и финансовое обеспечение деятельности МКУ "УГОЧС"  муниципальной  программы "Защита населения и территорий от чрезвычайных ситуаций, обеспечение первичных мер пожарной безопасности и безопасности людей на водных объектах"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hideMark/>
          </w:tcPr>
          <w:p w14:paraId="24655E8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567" w:type="dxa"/>
            <w:tcBorders>
              <w:top w:val="single" w:sz="4" w:space="0" w:color="auto"/>
              <w:left w:val="nil"/>
              <w:bottom w:val="single" w:sz="4" w:space="0" w:color="auto"/>
              <w:right w:val="single" w:sz="4" w:space="0" w:color="auto"/>
            </w:tcBorders>
            <w:hideMark/>
          </w:tcPr>
          <w:p w14:paraId="5FE869A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09</w:t>
            </w:r>
          </w:p>
        </w:tc>
        <w:tc>
          <w:tcPr>
            <w:tcW w:w="1363" w:type="dxa"/>
            <w:tcBorders>
              <w:top w:val="single" w:sz="4" w:space="0" w:color="auto"/>
              <w:left w:val="nil"/>
              <w:bottom w:val="single" w:sz="4" w:space="0" w:color="auto"/>
              <w:right w:val="single" w:sz="4" w:space="0" w:color="auto"/>
            </w:tcBorders>
            <w:hideMark/>
          </w:tcPr>
          <w:p w14:paraId="7229711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0140300590</w:t>
            </w:r>
          </w:p>
        </w:tc>
        <w:tc>
          <w:tcPr>
            <w:tcW w:w="584" w:type="dxa"/>
            <w:tcBorders>
              <w:top w:val="single" w:sz="4" w:space="0" w:color="auto"/>
              <w:left w:val="nil"/>
              <w:bottom w:val="single" w:sz="4" w:space="0" w:color="auto"/>
              <w:right w:val="single" w:sz="4" w:space="0" w:color="auto"/>
            </w:tcBorders>
            <w:hideMark/>
          </w:tcPr>
          <w:p w14:paraId="3AE3BE18"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hideMark/>
          </w:tcPr>
          <w:p w14:paraId="4E00709D"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19 317,0</w:t>
            </w:r>
          </w:p>
        </w:tc>
      </w:tr>
      <w:tr w:rsidR="007565F1" w:rsidRPr="007565F1" w14:paraId="5BE0E1FE"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01BDEFBF"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6EA318E6"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Расходы на обеспечение деятельности  (оказание услуг) МКУ «УГОЧС» в рамках комплекса процессных мероприятий "Материально-техническое и финансовое обеспечение деятельности МКУ "УГОЧС"  муниципальной  программы "Защита населения и территорий от чрезвычайных ситуаций, обеспечение первичных мер пожарной безопасности и безопасности людей на водных объектах" (Иные бюджетные ассигнования)</w:t>
            </w:r>
          </w:p>
        </w:tc>
        <w:tc>
          <w:tcPr>
            <w:tcW w:w="480" w:type="dxa"/>
            <w:tcBorders>
              <w:top w:val="single" w:sz="4" w:space="0" w:color="auto"/>
              <w:left w:val="nil"/>
              <w:bottom w:val="single" w:sz="4" w:space="0" w:color="auto"/>
              <w:right w:val="single" w:sz="4" w:space="0" w:color="auto"/>
            </w:tcBorders>
            <w:hideMark/>
          </w:tcPr>
          <w:p w14:paraId="01FF2E5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567" w:type="dxa"/>
            <w:tcBorders>
              <w:top w:val="single" w:sz="4" w:space="0" w:color="auto"/>
              <w:left w:val="nil"/>
              <w:bottom w:val="single" w:sz="4" w:space="0" w:color="auto"/>
              <w:right w:val="single" w:sz="4" w:space="0" w:color="auto"/>
            </w:tcBorders>
            <w:hideMark/>
          </w:tcPr>
          <w:p w14:paraId="35A12BC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09</w:t>
            </w:r>
          </w:p>
        </w:tc>
        <w:tc>
          <w:tcPr>
            <w:tcW w:w="1363" w:type="dxa"/>
            <w:tcBorders>
              <w:top w:val="single" w:sz="4" w:space="0" w:color="auto"/>
              <w:left w:val="nil"/>
              <w:bottom w:val="single" w:sz="4" w:space="0" w:color="auto"/>
              <w:right w:val="single" w:sz="4" w:space="0" w:color="auto"/>
            </w:tcBorders>
            <w:hideMark/>
          </w:tcPr>
          <w:p w14:paraId="0318396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0140300590</w:t>
            </w:r>
          </w:p>
        </w:tc>
        <w:tc>
          <w:tcPr>
            <w:tcW w:w="584" w:type="dxa"/>
            <w:tcBorders>
              <w:top w:val="single" w:sz="4" w:space="0" w:color="auto"/>
              <w:left w:val="nil"/>
              <w:bottom w:val="single" w:sz="4" w:space="0" w:color="auto"/>
              <w:right w:val="single" w:sz="4" w:space="0" w:color="auto"/>
            </w:tcBorders>
            <w:hideMark/>
          </w:tcPr>
          <w:p w14:paraId="535FB87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800</w:t>
            </w:r>
          </w:p>
        </w:tc>
        <w:tc>
          <w:tcPr>
            <w:tcW w:w="1220" w:type="dxa"/>
            <w:tcBorders>
              <w:top w:val="single" w:sz="4" w:space="0" w:color="auto"/>
              <w:left w:val="nil"/>
              <w:bottom w:val="single" w:sz="4" w:space="0" w:color="auto"/>
              <w:right w:val="single" w:sz="4" w:space="0" w:color="auto"/>
            </w:tcBorders>
            <w:hideMark/>
          </w:tcPr>
          <w:p w14:paraId="1A341A47"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791,0</w:t>
            </w:r>
          </w:p>
        </w:tc>
      </w:tr>
      <w:tr w:rsidR="007565F1" w:rsidRPr="007565F1" w14:paraId="1BF8CA41"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5D4AC30F"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182A04F9"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Осуществление мероприятий по предупреждению и ликвидации чрезвычайных ситуаций  (резерв финансовых ресурсов) в рамках иных непрограммных мероприятий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hideMark/>
          </w:tcPr>
          <w:p w14:paraId="1F0D74D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567" w:type="dxa"/>
            <w:tcBorders>
              <w:top w:val="single" w:sz="4" w:space="0" w:color="auto"/>
              <w:left w:val="nil"/>
              <w:bottom w:val="single" w:sz="4" w:space="0" w:color="auto"/>
              <w:right w:val="single" w:sz="4" w:space="0" w:color="auto"/>
            </w:tcBorders>
            <w:hideMark/>
          </w:tcPr>
          <w:p w14:paraId="624902C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09</w:t>
            </w:r>
          </w:p>
        </w:tc>
        <w:tc>
          <w:tcPr>
            <w:tcW w:w="1363" w:type="dxa"/>
            <w:tcBorders>
              <w:top w:val="single" w:sz="4" w:space="0" w:color="auto"/>
              <w:left w:val="nil"/>
              <w:bottom w:val="single" w:sz="4" w:space="0" w:color="auto"/>
              <w:right w:val="single" w:sz="4" w:space="0" w:color="auto"/>
            </w:tcBorders>
            <w:hideMark/>
          </w:tcPr>
          <w:p w14:paraId="25FD350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9990020050</w:t>
            </w:r>
          </w:p>
        </w:tc>
        <w:tc>
          <w:tcPr>
            <w:tcW w:w="584" w:type="dxa"/>
            <w:tcBorders>
              <w:top w:val="single" w:sz="4" w:space="0" w:color="auto"/>
              <w:left w:val="nil"/>
              <w:bottom w:val="single" w:sz="4" w:space="0" w:color="auto"/>
              <w:right w:val="single" w:sz="4" w:space="0" w:color="auto"/>
            </w:tcBorders>
            <w:hideMark/>
          </w:tcPr>
          <w:p w14:paraId="7DE772F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hideMark/>
          </w:tcPr>
          <w:p w14:paraId="3331E3B1"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75,8</w:t>
            </w:r>
          </w:p>
        </w:tc>
      </w:tr>
      <w:tr w:rsidR="007565F1" w:rsidRPr="007565F1" w14:paraId="74533442"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22D3FFE4"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3A0C9649"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Совершенствование деятельности органов повседневного управления  городского звена территориальной подсистемы предупреждения и ликвидации чрезвычайных ситуаций муниципального уровня в рамках комплекса процессных мероприятий «Развитие системы гражданской обороны, пожарной безопасности, безопасности на водных объектах, защиты населения  от чрезвычайных ситуаций и снижения рисков их возникновения на территории города Ковров Владимирской области» муниципальной  программы "Защита населения и территорий от чрезвычайных ситуаций, обеспечение первичных мер пожарной безопасности и безопасности людей на водных объектах"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hideMark/>
          </w:tcPr>
          <w:p w14:paraId="0FEE3AC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567" w:type="dxa"/>
            <w:tcBorders>
              <w:top w:val="single" w:sz="4" w:space="0" w:color="auto"/>
              <w:left w:val="nil"/>
              <w:bottom w:val="single" w:sz="4" w:space="0" w:color="auto"/>
              <w:right w:val="single" w:sz="4" w:space="0" w:color="auto"/>
            </w:tcBorders>
            <w:hideMark/>
          </w:tcPr>
          <w:p w14:paraId="41527A8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w:t>
            </w:r>
          </w:p>
        </w:tc>
        <w:tc>
          <w:tcPr>
            <w:tcW w:w="1363" w:type="dxa"/>
            <w:tcBorders>
              <w:top w:val="single" w:sz="4" w:space="0" w:color="auto"/>
              <w:left w:val="nil"/>
              <w:bottom w:val="single" w:sz="4" w:space="0" w:color="auto"/>
              <w:right w:val="single" w:sz="4" w:space="0" w:color="auto"/>
            </w:tcBorders>
            <w:hideMark/>
          </w:tcPr>
          <w:p w14:paraId="14326AE7"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0140120010</w:t>
            </w:r>
          </w:p>
        </w:tc>
        <w:tc>
          <w:tcPr>
            <w:tcW w:w="584" w:type="dxa"/>
            <w:tcBorders>
              <w:top w:val="single" w:sz="4" w:space="0" w:color="auto"/>
              <w:left w:val="nil"/>
              <w:bottom w:val="single" w:sz="4" w:space="0" w:color="auto"/>
              <w:right w:val="single" w:sz="4" w:space="0" w:color="auto"/>
            </w:tcBorders>
            <w:hideMark/>
          </w:tcPr>
          <w:p w14:paraId="6D3BD0B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hideMark/>
          </w:tcPr>
          <w:p w14:paraId="2AC22005"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44,0</w:t>
            </w:r>
          </w:p>
        </w:tc>
      </w:tr>
      <w:tr w:rsidR="007565F1" w:rsidRPr="007565F1" w14:paraId="4E78A5F2"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3708BD04"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654811CD"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Внедрение более эффективных методов и технических средств для ликвидации чрезвычайных ситуаций в рамках комплекса процессных мероприятий «Развитие системы гражданской обороны, пожарной безопасности, безопасности на водных объектах, защиты населения  от чрезвычайных ситуаций и снижения рисков их возникновения на территории города Ковров Владимирской области» муниципальной  программы "Защита населения и территорий от чрезвычайных ситуаций, обеспечение первичных мер пожарной безопасности и безопасности людей на водных объектах"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hideMark/>
          </w:tcPr>
          <w:p w14:paraId="18DFCD07"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567" w:type="dxa"/>
            <w:tcBorders>
              <w:top w:val="single" w:sz="4" w:space="0" w:color="auto"/>
              <w:left w:val="nil"/>
              <w:bottom w:val="single" w:sz="4" w:space="0" w:color="auto"/>
              <w:right w:val="single" w:sz="4" w:space="0" w:color="auto"/>
            </w:tcBorders>
            <w:hideMark/>
          </w:tcPr>
          <w:p w14:paraId="5CC93A11"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w:t>
            </w:r>
          </w:p>
        </w:tc>
        <w:tc>
          <w:tcPr>
            <w:tcW w:w="1363" w:type="dxa"/>
            <w:tcBorders>
              <w:top w:val="single" w:sz="4" w:space="0" w:color="auto"/>
              <w:left w:val="nil"/>
              <w:bottom w:val="single" w:sz="4" w:space="0" w:color="auto"/>
              <w:right w:val="single" w:sz="4" w:space="0" w:color="auto"/>
            </w:tcBorders>
            <w:hideMark/>
          </w:tcPr>
          <w:p w14:paraId="2EC584AE"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0140120020</w:t>
            </w:r>
          </w:p>
        </w:tc>
        <w:tc>
          <w:tcPr>
            <w:tcW w:w="584" w:type="dxa"/>
            <w:tcBorders>
              <w:top w:val="single" w:sz="4" w:space="0" w:color="auto"/>
              <w:left w:val="nil"/>
              <w:bottom w:val="single" w:sz="4" w:space="0" w:color="auto"/>
              <w:right w:val="single" w:sz="4" w:space="0" w:color="auto"/>
            </w:tcBorders>
            <w:hideMark/>
          </w:tcPr>
          <w:p w14:paraId="6A7FCD4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hideMark/>
          </w:tcPr>
          <w:p w14:paraId="43F2A389"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33,0</w:t>
            </w:r>
          </w:p>
        </w:tc>
      </w:tr>
      <w:tr w:rsidR="007565F1" w:rsidRPr="007565F1" w14:paraId="6EC676D3"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05831354"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10892BE6"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xml:space="preserve">Модернизация материально-технической базы пожарных и спасательных подразделений в рамках комплекса процессных мероприятий «Развитие системы гражданской обороны, пожарной безопасности, безопасности на водных объектах, защиты населения  от чрезвычайных ситуаций и снижения рисков их возникновения на территории города Ковров Владимирской области» муниципальной  программы "Защита населения и территорий от чрезвычайных ситуаций, обеспечение первичных мер пожарной безопасности и </w:t>
            </w:r>
            <w:r w:rsidRPr="00F567C4">
              <w:rPr>
                <w:rFonts w:eastAsia="Times New Roman" w:cs="Times New Roman"/>
                <w:kern w:val="0"/>
                <w:sz w:val="20"/>
                <w:szCs w:val="20"/>
                <w:lang w:eastAsia="ru-RU"/>
                <w14:ligatures w14:val="none"/>
              </w:rPr>
              <w:lastRenderedPageBreak/>
              <w:t>безопасности людей на водных объектах"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hideMark/>
          </w:tcPr>
          <w:p w14:paraId="7965DAB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lastRenderedPageBreak/>
              <w:t>03</w:t>
            </w:r>
          </w:p>
        </w:tc>
        <w:tc>
          <w:tcPr>
            <w:tcW w:w="567" w:type="dxa"/>
            <w:tcBorders>
              <w:top w:val="single" w:sz="4" w:space="0" w:color="auto"/>
              <w:left w:val="nil"/>
              <w:bottom w:val="single" w:sz="4" w:space="0" w:color="auto"/>
              <w:right w:val="single" w:sz="4" w:space="0" w:color="auto"/>
            </w:tcBorders>
            <w:hideMark/>
          </w:tcPr>
          <w:p w14:paraId="538569B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w:t>
            </w:r>
          </w:p>
        </w:tc>
        <w:tc>
          <w:tcPr>
            <w:tcW w:w="1363" w:type="dxa"/>
            <w:tcBorders>
              <w:top w:val="single" w:sz="4" w:space="0" w:color="auto"/>
              <w:left w:val="nil"/>
              <w:bottom w:val="single" w:sz="4" w:space="0" w:color="auto"/>
              <w:right w:val="single" w:sz="4" w:space="0" w:color="auto"/>
            </w:tcBorders>
            <w:hideMark/>
          </w:tcPr>
          <w:p w14:paraId="403652D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0140120030</w:t>
            </w:r>
          </w:p>
        </w:tc>
        <w:tc>
          <w:tcPr>
            <w:tcW w:w="584" w:type="dxa"/>
            <w:tcBorders>
              <w:top w:val="single" w:sz="4" w:space="0" w:color="auto"/>
              <w:left w:val="nil"/>
              <w:bottom w:val="single" w:sz="4" w:space="0" w:color="auto"/>
              <w:right w:val="single" w:sz="4" w:space="0" w:color="auto"/>
            </w:tcBorders>
            <w:hideMark/>
          </w:tcPr>
          <w:p w14:paraId="7F152AD7"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hideMark/>
          </w:tcPr>
          <w:p w14:paraId="6A197C67"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60,0</w:t>
            </w:r>
          </w:p>
        </w:tc>
      </w:tr>
      <w:tr w:rsidR="007565F1" w:rsidRPr="007565F1" w14:paraId="2B66989E"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4EC95CB6" w14:textId="77777777" w:rsidR="00F567C4" w:rsidRPr="00F567C4" w:rsidRDefault="00F567C4" w:rsidP="00F567C4">
            <w:pPr>
              <w:spacing w:after="0"/>
              <w:jc w:val="center"/>
              <w:rPr>
                <w:rFonts w:eastAsia="Times New Roman" w:cs="Times New Roman"/>
                <w:b/>
                <w:bCs/>
                <w:i/>
                <w:iCs/>
                <w:kern w:val="0"/>
                <w:sz w:val="20"/>
                <w:szCs w:val="20"/>
                <w:lang w:eastAsia="ru-RU"/>
                <w14:ligatures w14:val="none"/>
              </w:rPr>
            </w:pPr>
            <w:r w:rsidRPr="00F567C4">
              <w:rPr>
                <w:rFonts w:eastAsia="Times New Roman" w:cs="Times New Roman"/>
                <w:b/>
                <w:bCs/>
                <w:i/>
                <w:iCs/>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1DF686DD"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Обеспечение первичных мер пожарной безопасности в рамках комплекса процессных мероприятий «Развитие системы гражданской обороны, пожарной безопасности, безопасности на водных объектах, защиты населения  от чрезвычайных ситуаций и снижения рисков их возникновения на территории города Ковров Владимирской области» муниципальной  программы "Защита населения и территорий от чрезвычайных ситуаций, обеспечение первичных мер пожарной безопасности и безопасности людей на водных объектах"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hideMark/>
          </w:tcPr>
          <w:p w14:paraId="15A0907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567" w:type="dxa"/>
            <w:tcBorders>
              <w:top w:val="single" w:sz="4" w:space="0" w:color="auto"/>
              <w:left w:val="nil"/>
              <w:bottom w:val="single" w:sz="4" w:space="0" w:color="auto"/>
              <w:right w:val="single" w:sz="4" w:space="0" w:color="auto"/>
            </w:tcBorders>
            <w:hideMark/>
          </w:tcPr>
          <w:p w14:paraId="4BD330A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w:t>
            </w:r>
          </w:p>
        </w:tc>
        <w:tc>
          <w:tcPr>
            <w:tcW w:w="1363" w:type="dxa"/>
            <w:tcBorders>
              <w:top w:val="single" w:sz="4" w:space="0" w:color="auto"/>
              <w:left w:val="nil"/>
              <w:bottom w:val="single" w:sz="4" w:space="0" w:color="auto"/>
              <w:right w:val="single" w:sz="4" w:space="0" w:color="auto"/>
            </w:tcBorders>
            <w:hideMark/>
          </w:tcPr>
          <w:p w14:paraId="7FFF1198"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0140120040</w:t>
            </w:r>
          </w:p>
        </w:tc>
        <w:tc>
          <w:tcPr>
            <w:tcW w:w="584" w:type="dxa"/>
            <w:tcBorders>
              <w:top w:val="single" w:sz="4" w:space="0" w:color="auto"/>
              <w:left w:val="nil"/>
              <w:bottom w:val="single" w:sz="4" w:space="0" w:color="auto"/>
              <w:right w:val="single" w:sz="4" w:space="0" w:color="auto"/>
            </w:tcBorders>
            <w:hideMark/>
          </w:tcPr>
          <w:p w14:paraId="7752EF9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hideMark/>
          </w:tcPr>
          <w:p w14:paraId="43BFAD42"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64,0</w:t>
            </w:r>
          </w:p>
        </w:tc>
      </w:tr>
      <w:tr w:rsidR="007565F1" w:rsidRPr="007565F1" w14:paraId="4F2E8103"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19F99E7F" w14:textId="77777777" w:rsidR="00F567C4" w:rsidRPr="00F567C4" w:rsidRDefault="00F567C4" w:rsidP="00F567C4">
            <w:pPr>
              <w:spacing w:after="0"/>
              <w:jc w:val="center"/>
              <w:rPr>
                <w:rFonts w:eastAsia="Times New Roman" w:cs="Times New Roman"/>
                <w:b/>
                <w:bCs/>
                <w:i/>
                <w:iCs/>
                <w:kern w:val="0"/>
                <w:sz w:val="20"/>
                <w:szCs w:val="20"/>
                <w:lang w:eastAsia="ru-RU"/>
                <w14:ligatures w14:val="none"/>
              </w:rPr>
            </w:pPr>
            <w:r w:rsidRPr="00F567C4">
              <w:rPr>
                <w:rFonts w:eastAsia="Times New Roman" w:cs="Times New Roman"/>
                <w:b/>
                <w:bCs/>
                <w:i/>
                <w:iCs/>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1842315A"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Обеспечение первичных мер пожарной безопасности в рамках комплекса процессных мероприятий «Развитие системы гражданской обороны, пожарной безопасности, безопасности на водных объектах, защиты населения  от чрезвычайных ситуаций и снижения рисков их возникновения на территории города Ковров Владимирской области» муниципальной  программы "Защита населения и территорий от чрезвычайных ситуаций, обеспечение первичных мер пожарной безопасности и безопасности людей на водных объектах"  (Социальное обеспечение и иные выплаты населению)</w:t>
            </w:r>
          </w:p>
        </w:tc>
        <w:tc>
          <w:tcPr>
            <w:tcW w:w="480" w:type="dxa"/>
            <w:tcBorders>
              <w:top w:val="single" w:sz="4" w:space="0" w:color="auto"/>
              <w:left w:val="nil"/>
              <w:bottom w:val="single" w:sz="4" w:space="0" w:color="auto"/>
              <w:right w:val="single" w:sz="4" w:space="0" w:color="auto"/>
            </w:tcBorders>
            <w:hideMark/>
          </w:tcPr>
          <w:p w14:paraId="3E6BFA8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567" w:type="dxa"/>
            <w:tcBorders>
              <w:top w:val="single" w:sz="4" w:space="0" w:color="auto"/>
              <w:left w:val="nil"/>
              <w:bottom w:val="single" w:sz="4" w:space="0" w:color="auto"/>
              <w:right w:val="single" w:sz="4" w:space="0" w:color="auto"/>
            </w:tcBorders>
            <w:hideMark/>
          </w:tcPr>
          <w:p w14:paraId="4F77B72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w:t>
            </w:r>
          </w:p>
        </w:tc>
        <w:tc>
          <w:tcPr>
            <w:tcW w:w="1363" w:type="dxa"/>
            <w:tcBorders>
              <w:top w:val="single" w:sz="4" w:space="0" w:color="auto"/>
              <w:left w:val="nil"/>
              <w:bottom w:val="single" w:sz="4" w:space="0" w:color="auto"/>
              <w:right w:val="single" w:sz="4" w:space="0" w:color="auto"/>
            </w:tcBorders>
            <w:hideMark/>
          </w:tcPr>
          <w:p w14:paraId="3EBB563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0140120040</w:t>
            </w:r>
          </w:p>
        </w:tc>
        <w:tc>
          <w:tcPr>
            <w:tcW w:w="584" w:type="dxa"/>
            <w:tcBorders>
              <w:top w:val="single" w:sz="4" w:space="0" w:color="auto"/>
              <w:left w:val="nil"/>
              <w:bottom w:val="single" w:sz="4" w:space="0" w:color="auto"/>
              <w:right w:val="single" w:sz="4" w:space="0" w:color="auto"/>
            </w:tcBorders>
            <w:hideMark/>
          </w:tcPr>
          <w:p w14:paraId="33E8965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300</w:t>
            </w:r>
          </w:p>
        </w:tc>
        <w:tc>
          <w:tcPr>
            <w:tcW w:w="1220" w:type="dxa"/>
            <w:tcBorders>
              <w:top w:val="single" w:sz="4" w:space="0" w:color="auto"/>
              <w:left w:val="nil"/>
              <w:bottom w:val="single" w:sz="4" w:space="0" w:color="auto"/>
              <w:right w:val="single" w:sz="4" w:space="0" w:color="auto"/>
            </w:tcBorders>
            <w:hideMark/>
          </w:tcPr>
          <w:p w14:paraId="7CDD41B4"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68,0</w:t>
            </w:r>
          </w:p>
        </w:tc>
      </w:tr>
      <w:tr w:rsidR="007565F1" w:rsidRPr="007565F1" w14:paraId="69F9DC8A"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083909B9"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0F36AD0A"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Обучение населения действиям в чрезвычайных ситуациях, а так же способам защиты от опасностей, возникающих при ведении боевых действий или вследствие этих действий в рамках комплекса процессных мероприятий «Развитие системы гражданской обороны, пожарной безопасности, безопасности на водных объектах, защиты населения  от чрезвычайных ситуаций и снижения рисков их возникновения на территории города Ковров Владимирской области» муниципальной  программы "Защита населения и территорий от чрезвычайных ситуаций, обеспечение первичных мер пожарной безопасности и безопасности людей на водных объектах"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hideMark/>
          </w:tcPr>
          <w:p w14:paraId="3F99204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567" w:type="dxa"/>
            <w:tcBorders>
              <w:top w:val="single" w:sz="4" w:space="0" w:color="auto"/>
              <w:left w:val="nil"/>
              <w:bottom w:val="single" w:sz="4" w:space="0" w:color="auto"/>
              <w:right w:val="single" w:sz="4" w:space="0" w:color="auto"/>
            </w:tcBorders>
            <w:hideMark/>
          </w:tcPr>
          <w:p w14:paraId="70779D0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w:t>
            </w:r>
          </w:p>
        </w:tc>
        <w:tc>
          <w:tcPr>
            <w:tcW w:w="1363" w:type="dxa"/>
            <w:tcBorders>
              <w:top w:val="single" w:sz="4" w:space="0" w:color="auto"/>
              <w:left w:val="nil"/>
              <w:bottom w:val="single" w:sz="4" w:space="0" w:color="auto"/>
              <w:right w:val="single" w:sz="4" w:space="0" w:color="auto"/>
            </w:tcBorders>
            <w:hideMark/>
          </w:tcPr>
          <w:p w14:paraId="37D0FF7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0140120090</w:t>
            </w:r>
          </w:p>
        </w:tc>
        <w:tc>
          <w:tcPr>
            <w:tcW w:w="584" w:type="dxa"/>
            <w:tcBorders>
              <w:top w:val="single" w:sz="4" w:space="0" w:color="auto"/>
              <w:left w:val="nil"/>
              <w:bottom w:val="single" w:sz="4" w:space="0" w:color="auto"/>
              <w:right w:val="single" w:sz="4" w:space="0" w:color="auto"/>
            </w:tcBorders>
            <w:hideMark/>
          </w:tcPr>
          <w:p w14:paraId="67E49ED7"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hideMark/>
          </w:tcPr>
          <w:p w14:paraId="48AE838F"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981,0</w:t>
            </w:r>
          </w:p>
        </w:tc>
      </w:tr>
      <w:tr w:rsidR="007565F1" w:rsidRPr="007565F1" w14:paraId="77816387"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318E80F0"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42F532C1"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Приобретение аппаратуры и оборудования. Создание и содержание систем контроля потока транспортных средств, а также систем видеонаблюдения в местах с массовым пребыванием людей, их обслуживание и ремонт  в рамках комплекса процессных мероприятий "Построение и развитие аппаратно-программного комплекса "Безопасный город" в муниципальном образовании город Ковров Владимирской области"  муниципальной  программы "Защита населения и территорий от чрезвычайных ситуаций, обеспечение первичных мер пожарной безопасности и безопасности людей на водных объектах"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hideMark/>
          </w:tcPr>
          <w:p w14:paraId="53A8FF76"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567" w:type="dxa"/>
            <w:tcBorders>
              <w:top w:val="single" w:sz="4" w:space="0" w:color="auto"/>
              <w:left w:val="nil"/>
              <w:bottom w:val="single" w:sz="4" w:space="0" w:color="auto"/>
              <w:right w:val="single" w:sz="4" w:space="0" w:color="auto"/>
            </w:tcBorders>
            <w:hideMark/>
          </w:tcPr>
          <w:p w14:paraId="155D3A8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w:t>
            </w:r>
          </w:p>
        </w:tc>
        <w:tc>
          <w:tcPr>
            <w:tcW w:w="1363" w:type="dxa"/>
            <w:tcBorders>
              <w:top w:val="single" w:sz="4" w:space="0" w:color="auto"/>
              <w:left w:val="nil"/>
              <w:bottom w:val="single" w:sz="4" w:space="0" w:color="auto"/>
              <w:right w:val="single" w:sz="4" w:space="0" w:color="auto"/>
            </w:tcBorders>
            <w:hideMark/>
          </w:tcPr>
          <w:p w14:paraId="349BB6D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0140221190</w:t>
            </w:r>
          </w:p>
        </w:tc>
        <w:tc>
          <w:tcPr>
            <w:tcW w:w="584" w:type="dxa"/>
            <w:tcBorders>
              <w:top w:val="single" w:sz="4" w:space="0" w:color="auto"/>
              <w:left w:val="nil"/>
              <w:bottom w:val="single" w:sz="4" w:space="0" w:color="auto"/>
              <w:right w:val="single" w:sz="4" w:space="0" w:color="auto"/>
            </w:tcBorders>
            <w:hideMark/>
          </w:tcPr>
          <w:p w14:paraId="54C16556"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hideMark/>
          </w:tcPr>
          <w:p w14:paraId="1A598649"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2 317,0</w:t>
            </w:r>
          </w:p>
        </w:tc>
      </w:tr>
      <w:tr w:rsidR="007565F1" w:rsidRPr="007565F1" w14:paraId="5B1F8A7C"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39D4170C"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1884FB82"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Расходы на обеспечение деятельности  (оказание услуг) МКУ «УГОЧС» в рамках комплекса процессных мероприятий "Материально-техническое и финансовое обеспечение деятельности МКУ "УГОЧС"  муниципальной  программы "Защита населения и территорий от чрезвычайных ситуаций, обеспечение первичных мер пожарной безопасности и безопасности людей на водных объектах"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tcBorders>
              <w:top w:val="single" w:sz="4" w:space="0" w:color="auto"/>
              <w:left w:val="nil"/>
              <w:bottom w:val="single" w:sz="4" w:space="0" w:color="auto"/>
              <w:right w:val="single" w:sz="4" w:space="0" w:color="auto"/>
            </w:tcBorders>
            <w:hideMark/>
          </w:tcPr>
          <w:p w14:paraId="40B15D07"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567" w:type="dxa"/>
            <w:tcBorders>
              <w:top w:val="single" w:sz="4" w:space="0" w:color="auto"/>
              <w:left w:val="nil"/>
              <w:bottom w:val="single" w:sz="4" w:space="0" w:color="auto"/>
              <w:right w:val="single" w:sz="4" w:space="0" w:color="auto"/>
            </w:tcBorders>
            <w:hideMark/>
          </w:tcPr>
          <w:p w14:paraId="6F4AB53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w:t>
            </w:r>
          </w:p>
        </w:tc>
        <w:tc>
          <w:tcPr>
            <w:tcW w:w="1363" w:type="dxa"/>
            <w:tcBorders>
              <w:top w:val="single" w:sz="4" w:space="0" w:color="auto"/>
              <w:left w:val="nil"/>
              <w:bottom w:val="single" w:sz="4" w:space="0" w:color="auto"/>
              <w:right w:val="single" w:sz="4" w:space="0" w:color="auto"/>
            </w:tcBorders>
            <w:hideMark/>
          </w:tcPr>
          <w:p w14:paraId="20174A3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0140300590</w:t>
            </w:r>
          </w:p>
        </w:tc>
        <w:tc>
          <w:tcPr>
            <w:tcW w:w="584" w:type="dxa"/>
            <w:tcBorders>
              <w:top w:val="single" w:sz="4" w:space="0" w:color="auto"/>
              <w:left w:val="nil"/>
              <w:bottom w:val="single" w:sz="4" w:space="0" w:color="auto"/>
              <w:right w:val="single" w:sz="4" w:space="0" w:color="auto"/>
            </w:tcBorders>
            <w:hideMark/>
          </w:tcPr>
          <w:p w14:paraId="3885DE4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100</w:t>
            </w:r>
          </w:p>
        </w:tc>
        <w:tc>
          <w:tcPr>
            <w:tcW w:w="1220" w:type="dxa"/>
            <w:tcBorders>
              <w:top w:val="single" w:sz="4" w:space="0" w:color="auto"/>
              <w:left w:val="nil"/>
              <w:bottom w:val="single" w:sz="4" w:space="0" w:color="auto"/>
              <w:right w:val="single" w:sz="4" w:space="0" w:color="auto"/>
            </w:tcBorders>
            <w:hideMark/>
          </w:tcPr>
          <w:p w14:paraId="02ADA856"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26 172,2</w:t>
            </w:r>
          </w:p>
        </w:tc>
      </w:tr>
      <w:tr w:rsidR="007565F1" w:rsidRPr="007565F1" w14:paraId="4F59BF84"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6410AD6F"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6EDA6BDD"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Расходы на обеспечение деятельности  (оказание услуг) МКУ «УГОЧС» в рамках комплекса процессных мероприятий "Материально-техническое и финансовое обеспечение деятельности МКУ "УГОЧС"  муниципальной  программы "Защита населения и территорий от чрезвычайных ситуаций, обеспечение первичных мер пожарной безопасности и безопасности людей на водных объектах"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hideMark/>
          </w:tcPr>
          <w:p w14:paraId="4C68F6BE"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567" w:type="dxa"/>
            <w:tcBorders>
              <w:top w:val="single" w:sz="4" w:space="0" w:color="auto"/>
              <w:left w:val="nil"/>
              <w:bottom w:val="single" w:sz="4" w:space="0" w:color="auto"/>
              <w:right w:val="single" w:sz="4" w:space="0" w:color="auto"/>
            </w:tcBorders>
            <w:hideMark/>
          </w:tcPr>
          <w:p w14:paraId="71CEC1C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w:t>
            </w:r>
          </w:p>
        </w:tc>
        <w:tc>
          <w:tcPr>
            <w:tcW w:w="1363" w:type="dxa"/>
            <w:tcBorders>
              <w:top w:val="single" w:sz="4" w:space="0" w:color="auto"/>
              <w:left w:val="nil"/>
              <w:bottom w:val="single" w:sz="4" w:space="0" w:color="auto"/>
              <w:right w:val="single" w:sz="4" w:space="0" w:color="auto"/>
            </w:tcBorders>
            <w:hideMark/>
          </w:tcPr>
          <w:p w14:paraId="23ED82B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0140300590</w:t>
            </w:r>
          </w:p>
        </w:tc>
        <w:tc>
          <w:tcPr>
            <w:tcW w:w="584" w:type="dxa"/>
            <w:tcBorders>
              <w:top w:val="single" w:sz="4" w:space="0" w:color="auto"/>
              <w:left w:val="nil"/>
              <w:bottom w:val="single" w:sz="4" w:space="0" w:color="auto"/>
              <w:right w:val="single" w:sz="4" w:space="0" w:color="auto"/>
            </w:tcBorders>
            <w:hideMark/>
          </w:tcPr>
          <w:p w14:paraId="69BD0EAE"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hideMark/>
          </w:tcPr>
          <w:p w14:paraId="14E925BF"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1 000,0</w:t>
            </w:r>
          </w:p>
        </w:tc>
      </w:tr>
      <w:tr w:rsidR="007565F1" w:rsidRPr="007565F1" w14:paraId="688A5A23"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41150E75"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5FD880BC"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xml:space="preserve">Профилактика правонарушений среди несовершеннолетних и молодежи в рамках комплекса процессных мероприятий </w:t>
            </w:r>
            <w:r w:rsidRPr="00F567C4">
              <w:rPr>
                <w:rFonts w:eastAsia="Times New Roman" w:cs="Times New Roman"/>
                <w:kern w:val="0"/>
                <w:sz w:val="20"/>
                <w:szCs w:val="20"/>
                <w:lang w:eastAsia="ru-RU"/>
                <w14:ligatures w14:val="none"/>
              </w:rPr>
              <w:lastRenderedPageBreak/>
              <w:t>"Обеспечение безопасности населения на территории города Коврова" муниципальной программы "Комплексные меры профилактики правонарушений в городе Коврове"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hideMark/>
          </w:tcPr>
          <w:p w14:paraId="0FCF8B2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lastRenderedPageBreak/>
              <w:t>03</w:t>
            </w:r>
          </w:p>
        </w:tc>
        <w:tc>
          <w:tcPr>
            <w:tcW w:w="567" w:type="dxa"/>
            <w:tcBorders>
              <w:top w:val="single" w:sz="4" w:space="0" w:color="auto"/>
              <w:left w:val="nil"/>
              <w:bottom w:val="single" w:sz="4" w:space="0" w:color="auto"/>
              <w:right w:val="single" w:sz="4" w:space="0" w:color="auto"/>
            </w:tcBorders>
            <w:hideMark/>
          </w:tcPr>
          <w:p w14:paraId="281A55B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14</w:t>
            </w:r>
          </w:p>
        </w:tc>
        <w:tc>
          <w:tcPr>
            <w:tcW w:w="1363" w:type="dxa"/>
            <w:tcBorders>
              <w:top w:val="single" w:sz="4" w:space="0" w:color="auto"/>
              <w:left w:val="nil"/>
              <w:bottom w:val="single" w:sz="4" w:space="0" w:color="auto"/>
              <w:right w:val="single" w:sz="4" w:space="0" w:color="auto"/>
            </w:tcBorders>
            <w:hideMark/>
          </w:tcPr>
          <w:p w14:paraId="15576C08"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0340120110</w:t>
            </w:r>
          </w:p>
        </w:tc>
        <w:tc>
          <w:tcPr>
            <w:tcW w:w="584" w:type="dxa"/>
            <w:tcBorders>
              <w:top w:val="single" w:sz="4" w:space="0" w:color="auto"/>
              <w:left w:val="nil"/>
              <w:bottom w:val="single" w:sz="4" w:space="0" w:color="auto"/>
              <w:right w:val="single" w:sz="4" w:space="0" w:color="auto"/>
            </w:tcBorders>
            <w:hideMark/>
          </w:tcPr>
          <w:p w14:paraId="55D82FDE"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hideMark/>
          </w:tcPr>
          <w:p w14:paraId="61B143FE"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20,0</w:t>
            </w:r>
          </w:p>
        </w:tc>
      </w:tr>
      <w:tr w:rsidR="007565F1" w:rsidRPr="007565F1" w14:paraId="37BB2E63"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1EB0DC04"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01F53D21"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Борьба с коррупцией, посягательствами на собственность в рамках комплекса процессных мероприятий "Обеспечение безопасности населения на территории города Коврова" муниципальной программы "Комплексные меры профилактики правонарушений в городе Коврове"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hideMark/>
          </w:tcPr>
          <w:p w14:paraId="3836CCE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567" w:type="dxa"/>
            <w:tcBorders>
              <w:top w:val="single" w:sz="4" w:space="0" w:color="auto"/>
              <w:left w:val="nil"/>
              <w:bottom w:val="single" w:sz="4" w:space="0" w:color="auto"/>
              <w:right w:val="single" w:sz="4" w:space="0" w:color="auto"/>
            </w:tcBorders>
            <w:hideMark/>
          </w:tcPr>
          <w:p w14:paraId="295F1F9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14</w:t>
            </w:r>
          </w:p>
        </w:tc>
        <w:tc>
          <w:tcPr>
            <w:tcW w:w="1363" w:type="dxa"/>
            <w:tcBorders>
              <w:top w:val="single" w:sz="4" w:space="0" w:color="auto"/>
              <w:left w:val="nil"/>
              <w:bottom w:val="single" w:sz="4" w:space="0" w:color="auto"/>
              <w:right w:val="single" w:sz="4" w:space="0" w:color="auto"/>
            </w:tcBorders>
            <w:hideMark/>
          </w:tcPr>
          <w:p w14:paraId="414CEA9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0340120130</w:t>
            </w:r>
          </w:p>
        </w:tc>
        <w:tc>
          <w:tcPr>
            <w:tcW w:w="584" w:type="dxa"/>
            <w:tcBorders>
              <w:top w:val="single" w:sz="4" w:space="0" w:color="auto"/>
              <w:left w:val="nil"/>
              <w:bottom w:val="single" w:sz="4" w:space="0" w:color="auto"/>
              <w:right w:val="single" w:sz="4" w:space="0" w:color="auto"/>
            </w:tcBorders>
            <w:hideMark/>
          </w:tcPr>
          <w:p w14:paraId="3ED11FF7"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hideMark/>
          </w:tcPr>
          <w:p w14:paraId="77C41088"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70,0</w:t>
            </w:r>
          </w:p>
        </w:tc>
      </w:tr>
      <w:tr w:rsidR="007565F1" w:rsidRPr="007565F1" w14:paraId="6688681E"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22EF64E8"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54FEE30F"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Материально-техническое обеспечение деятельности по профилактике правонарушений в рамках комплекса процессных мероприятий "Обеспечение безопасности населения на территории города Коврова"  муниципальной программы "Комплексные меры профилактики правонарушений в городе Коврове"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hideMark/>
          </w:tcPr>
          <w:p w14:paraId="51599AE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567" w:type="dxa"/>
            <w:tcBorders>
              <w:top w:val="single" w:sz="4" w:space="0" w:color="auto"/>
              <w:left w:val="nil"/>
              <w:bottom w:val="single" w:sz="4" w:space="0" w:color="auto"/>
              <w:right w:val="single" w:sz="4" w:space="0" w:color="auto"/>
            </w:tcBorders>
            <w:hideMark/>
          </w:tcPr>
          <w:p w14:paraId="7599663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14</w:t>
            </w:r>
          </w:p>
        </w:tc>
        <w:tc>
          <w:tcPr>
            <w:tcW w:w="1363" w:type="dxa"/>
            <w:tcBorders>
              <w:top w:val="single" w:sz="4" w:space="0" w:color="auto"/>
              <w:left w:val="nil"/>
              <w:bottom w:val="single" w:sz="4" w:space="0" w:color="auto"/>
              <w:right w:val="single" w:sz="4" w:space="0" w:color="auto"/>
            </w:tcBorders>
            <w:hideMark/>
          </w:tcPr>
          <w:p w14:paraId="18F2357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0340120140</w:t>
            </w:r>
          </w:p>
        </w:tc>
        <w:tc>
          <w:tcPr>
            <w:tcW w:w="584" w:type="dxa"/>
            <w:tcBorders>
              <w:top w:val="single" w:sz="4" w:space="0" w:color="auto"/>
              <w:left w:val="nil"/>
              <w:bottom w:val="single" w:sz="4" w:space="0" w:color="auto"/>
              <w:right w:val="single" w:sz="4" w:space="0" w:color="auto"/>
            </w:tcBorders>
            <w:hideMark/>
          </w:tcPr>
          <w:p w14:paraId="1EF959EA"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hideMark/>
          </w:tcPr>
          <w:p w14:paraId="5EFB3761"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100,0</w:t>
            </w:r>
          </w:p>
        </w:tc>
      </w:tr>
      <w:tr w:rsidR="007565F1" w:rsidRPr="007565F1" w14:paraId="5AC317E9"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1A0F259C"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52229BED"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Поддержка граждан и их объединений, участвующих в охране общественного порядка  в рамках комплекса процессных мероприятий "Обеспечение безопасности населения на территории города Коврова"  муниципальной программы "Комплексные меры профилактики правонарушений в городе Коврове"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tcBorders>
              <w:top w:val="single" w:sz="4" w:space="0" w:color="auto"/>
              <w:left w:val="nil"/>
              <w:bottom w:val="single" w:sz="4" w:space="0" w:color="auto"/>
              <w:right w:val="single" w:sz="4" w:space="0" w:color="auto"/>
            </w:tcBorders>
            <w:hideMark/>
          </w:tcPr>
          <w:p w14:paraId="14C4AD2A"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567" w:type="dxa"/>
            <w:tcBorders>
              <w:top w:val="single" w:sz="4" w:space="0" w:color="auto"/>
              <w:left w:val="nil"/>
              <w:bottom w:val="single" w:sz="4" w:space="0" w:color="auto"/>
              <w:right w:val="single" w:sz="4" w:space="0" w:color="auto"/>
            </w:tcBorders>
            <w:hideMark/>
          </w:tcPr>
          <w:p w14:paraId="5833E478"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14</w:t>
            </w:r>
          </w:p>
        </w:tc>
        <w:tc>
          <w:tcPr>
            <w:tcW w:w="1363" w:type="dxa"/>
            <w:tcBorders>
              <w:top w:val="single" w:sz="4" w:space="0" w:color="auto"/>
              <w:left w:val="nil"/>
              <w:bottom w:val="single" w:sz="4" w:space="0" w:color="auto"/>
              <w:right w:val="single" w:sz="4" w:space="0" w:color="auto"/>
            </w:tcBorders>
            <w:hideMark/>
          </w:tcPr>
          <w:p w14:paraId="59D0C2F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0340121720</w:t>
            </w:r>
          </w:p>
        </w:tc>
        <w:tc>
          <w:tcPr>
            <w:tcW w:w="584" w:type="dxa"/>
            <w:tcBorders>
              <w:top w:val="single" w:sz="4" w:space="0" w:color="auto"/>
              <w:left w:val="nil"/>
              <w:bottom w:val="single" w:sz="4" w:space="0" w:color="auto"/>
              <w:right w:val="single" w:sz="4" w:space="0" w:color="auto"/>
            </w:tcBorders>
            <w:hideMark/>
          </w:tcPr>
          <w:p w14:paraId="38D50CE6"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100</w:t>
            </w:r>
          </w:p>
        </w:tc>
        <w:tc>
          <w:tcPr>
            <w:tcW w:w="1220" w:type="dxa"/>
            <w:tcBorders>
              <w:top w:val="single" w:sz="4" w:space="0" w:color="auto"/>
              <w:left w:val="nil"/>
              <w:bottom w:val="single" w:sz="4" w:space="0" w:color="auto"/>
              <w:right w:val="single" w:sz="4" w:space="0" w:color="auto"/>
            </w:tcBorders>
            <w:hideMark/>
          </w:tcPr>
          <w:p w14:paraId="605C94BE"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80,0</w:t>
            </w:r>
          </w:p>
        </w:tc>
      </w:tr>
      <w:tr w:rsidR="007565F1" w:rsidRPr="007565F1" w14:paraId="549D489B"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2137E552"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7865306F"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xml:space="preserve">Информационно – пропагандистское противодействие терроризму и экстремизму в рамках комплекса процессных мероприятий "Реализация мероприятий по информационно-пропагандистскому противодействию терроризма и экстремизма" муниципальной программы "Противодействие терроризму и экстремизму в городе Коврове" (Предоставление субсидий бюджетным, автономным учреждениям и иным некоммерческим организациям) </w:t>
            </w:r>
          </w:p>
        </w:tc>
        <w:tc>
          <w:tcPr>
            <w:tcW w:w="480" w:type="dxa"/>
            <w:tcBorders>
              <w:top w:val="single" w:sz="4" w:space="0" w:color="auto"/>
              <w:left w:val="nil"/>
              <w:bottom w:val="single" w:sz="4" w:space="0" w:color="auto"/>
              <w:right w:val="single" w:sz="4" w:space="0" w:color="auto"/>
            </w:tcBorders>
            <w:hideMark/>
          </w:tcPr>
          <w:p w14:paraId="5D0014A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567" w:type="dxa"/>
            <w:tcBorders>
              <w:top w:val="single" w:sz="4" w:space="0" w:color="auto"/>
              <w:left w:val="nil"/>
              <w:bottom w:val="single" w:sz="4" w:space="0" w:color="auto"/>
              <w:right w:val="single" w:sz="4" w:space="0" w:color="auto"/>
            </w:tcBorders>
            <w:hideMark/>
          </w:tcPr>
          <w:p w14:paraId="6724132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14</w:t>
            </w:r>
          </w:p>
        </w:tc>
        <w:tc>
          <w:tcPr>
            <w:tcW w:w="1363" w:type="dxa"/>
            <w:tcBorders>
              <w:top w:val="single" w:sz="4" w:space="0" w:color="auto"/>
              <w:left w:val="nil"/>
              <w:bottom w:val="single" w:sz="4" w:space="0" w:color="auto"/>
              <w:right w:val="single" w:sz="4" w:space="0" w:color="auto"/>
            </w:tcBorders>
            <w:hideMark/>
          </w:tcPr>
          <w:p w14:paraId="6E0038A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2340121280</w:t>
            </w:r>
          </w:p>
        </w:tc>
        <w:tc>
          <w:tcPr>
            <w:tcW w:w="584" w:type="dxa"/>
            <w:tcBorders>
              <w:top w:val="single" w:sz="4" w:space="0" w:color="auto"/>
              <w:left w:val="nil"/>
              <w:bottom w:val="single" w:sz="4" w:space="0" w:color="auto"/>
              <w:right w:val="single" w:sz="4" w:space="0" w:color="auto"/>
            </w:tcBorders>
            <w:hideMark/>
          </w:tcPr>
          <w:p w14:paraId="198B3FC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hideMark/>
          </w:tcPr>
          <w:p w14:paraId="0E1B9E87"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200,0</w:t>
            </w:r>
          </w:p>
        </w:tc>
      </w:tr>
      <w:tr w:rsidR="007565F1" w:rsidRPr="007565F1" w14:paraId="5613B2AB"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0234E868"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42C49B4C"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Разработка (корректировка) проектов планировки, проектов межевания микрорайонов в рамках регионального проекта, не входящего в состав федерального  проекта "Разработка (корректировка) документов территориального планирования, правил землепользования и застройки, документации по планировке территорий, нормативов градостроительного проектирования" муниципальной программы "Обеспечение доступным и комфортным жильем населения города Коврова"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hideMark/>
          </w:tcPr>
          <w:p w14:paraId="0B86915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04</w:t>
            </w:r>
          </w:p>
        </w:tc>
        <w:tc>
          <w:tcPr>
            <w:tcW w:w="567" w:type="dxa"/>
            <w:tcBorders>
              <w:top w:val="single" w:sz="4" w:space="0" w:color="auto"/>
              <w:left w:val="nil"/>
              <w:bottom w:val="single" w:sz="4" w:space="0" w:color="auto"/>
              <w:right w:val="single" w:sz="4" w:space="0" w:color="auto"/>
            </w:tcBorders>
            <w:hideMark/>
          </w:tcPr>
          <w:p w14:paraId="4481D80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12</w:t>
            </w:r>
          </w:p>
        </w:tc>
        <w:tc>
          <w:tcPr>
            <w:tcW w:w="1363" w:type="dxa"/>
            <w:tcBorders>
              <w:top w:val="single" w:sz="4" w:space="0" w:color="auto"/>
              <w:left w:val="nil"/>
              <w:bottom w:val="single" w:sz="4" w:space="0" w:color="auto"/>
              <w:right w:val="single" w:sz="4" w:space="0" w:color="auto"/>
            </w:tcBorders>
            <w:hideMark/>
          </w:tcPr>
          <w:p w14:paraId="444A155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0220121210</w:t>
            </w:r>
          </w:p>
        </w:tc>
        <w:tc>
          <w:tcPr>
            <w:tcW w:w="584" w:type="dxa"/>
            <w:tcBorders>
              <w:top w:val="single" w:sz="4" w:space="0" w:color="auto"/>
              <w:left w:val="nil"/>
              <w:bottom w:val="single" w:sz="4" w:space="0" w:color="auto"/>
              <w:right w:val="single" w:sz="4" w:space="0" w:color="auto"/>
            </w:tcBorders>
            <w:hideMark/>
          </w:tcPr>
          <w:p w14:paraId="69222B7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noWrap/>
            <w:hideMark/>
          </w:tcPr>
          <w:p w14:paraId="5EEA1AD1"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114,0</w:t>
            </w:r>
          </w:p>
        </w:tc>
      </w:tr>
      <w:tr w:rsidR="007565F1" w:rsidRPr="007565F1" w14:paraId="2E27382D"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4CBA35CB"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1EAE8743"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Описание и постановка на кадастровый учет границ территориальных зон в рамках регионального проекта, не входящего в состав федерального  проекта "Разработка (корректировка) документов территориального планирования, правил землепользования и застройки, документации по планировке территорий, нормативов градостроительного проектирования"  муниципальной программы "Обеспечение доступным и комфортным жильем населения города Коврова"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hideMark/>
          </w:tcPr>
          <w:p w14:paraId="2887D90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04</w:t>
            </w:r>
          </w:p>
        </w:tc>
        <w:tc>
          <w:tcPr>
            <w:tcW w:w="567" w:type="dxa"/>
            <w:tcBorders>
              <w:top w:val="single" w:sz="4" w:space="0" w:color="auto"/>
              <w:left w:val="nil"/>
              <w:bottom w:val="single" w:sz="4" w:space="0" w:color="auto"/>
              <w:right w:val="single" w:sz="4" w:space="0" w:color="auto"/>
            </w:tcBorders>
            <w:hideMark/>
          </w:tcPr>
          <w:p w14:paraId="7E9CAFA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12</w:t>
            </w:r>
          </w:p>
        </w:tc>
        <w:tc>
          <w:tcPr>
            <w:tcW w:w="1363" w:type="dxa"/>
            <w:tcBorders>
              <w:top w:val="single" w:sz="4" w:space="0" w:color="auto"/>
              <w:left w:val="nil"/>
              <w:bottom w:val="single" w:sz="4" w:space="0" w:color="auto"/>
              <w:right w:val="single" w:sz="4" w:space="0" w:color="auto"/>
            </w:tcBorders>
            <w:hideMark/>
          </w:tcPr>
          <w:p w14:paraId="5C0BDE5A"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0220121230</w:t>
            </w:r>
          </w:p>
        </w:tc>
        <w:tc>
          <w:tcPr>
            <w:tcW w:w="584" w:type="dxa"/>
            <w:tcBorders>
              <w:top w:val="single" w:sz="4" w:space="0" w:color="auto"/>
              <w:left w:val="nil"/>
              <w:bottom w:val="single" w:sz="4" w:space="0" w:color="auto"/>
              <w:right w:val="single" w:sz="4" w:space="0" w:color="auto"/>
            </w:tcBorders>
            <w:hideMark/>
          </w:tcPr>
          <w:p w14:paraId="4E5E1B8E"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noWrap/>
            <w:hideMark/>
          </w:tcPr>
          <w:p w14:paraId="0B53EFE7"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91,0</w:t>
            </w:r>
          </w:p>
        </w:tc>
      </w:tr>
      <w:tr w:rsidR="007565F1" w:rsidRPr="007565F1" w14:paraId="00942AC7"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31A2E639"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nil"/>
            </w:tcBorders>
            <w:hideMark/>
          </w:tcPr>
          <w:p w14:paraId="5166E44F"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Обеспечение территорий документацией для осуществления градостроительной деятельности  в рамках регионального проекта, не входящего в состав федерального  проекта "Разработка (корректировка) документов территориального планирования, правил землепользования и застройки, документации по планировке территорий, нормативов градостроительного проектирования" муниципальной программы "Обеспечение доступным и комфортным жильем населения города Коврова" (Закупка товаров, работ и услуг для государственных (муниципальных) нужд)</w:t>
            </w:r>
          </w:p>
        </w:tc>
        <w:tc>
          <w:tcPr>
            <w:tcW w:w="480" w:type="dxa"/>
            <w:tcBorders>
              <w:top w:val="single" w:sz="4" w:space="0" w:color="auto"/>
              <w:left w:val="single" w:sz="4" w:space="0" w:color="auto"/>
              <w:bottom w:val="single" w:sz="4" w:space="0" w:color="auto"/>
              <w:right w:val="single" w:sz="4" w:space="0" w:color="auto"/>
            </w:tcBorders>
            <w:hideMark/>
          </w:tcPr>
          <w:p w14:paraId="73518F1A"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04</w:t>
            </w:r>
          </w:p>
        </w:tc>
        <w:tc>
          <w:tcPr>
            <w:tcW w:w="567" w:type="dxa"/>
            <w:tcBorders>
              <w:top w:val="single" w:sz="4" w:space="0" w:color="auto"/>
              <w:left w:val="nil"/>
              <w:bottom w:val="single" w:sz="4" w:space="0" w:color="auto"/>
              <w:right w:val="single" w:sz="4" w:space="0" w:color="auto"/>
            </w:tcBorders>
            <w:hideMark/>
          </w:tcPr>
          <w:p w14:paraId="1AEBC19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12</w:t>
            </w:r>
          </w:p>
        </w:tc>
        <w:tc>
          <w:tcPr>
            <w:tcW w:w="1363" w:type="dxa"/>
            <w:tcBorders>
              <w:top w:val="single" w:sz="4" w:space="0" w:color="auto"/>
              <w:left w:val="nil"/>
              <w:bottom w:val="single" w:sz="4" w:space="0" w:color="auto"/>
              <w:right w:val="single" w:sz="4" w:space="0" w:color="auto"/>
            </w:tcBorders>
            <w:noWrap/>
            <w:hideMark/>
          </w:tcPr>
          <w:p w14:paraId="616DD1E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0220170080</w:t>
            </w:r>
          </w:p>
        </w:tc>
        <w:tc>
          <w:tcPr>
            <w:tcW w:w="584" w:type="dxa"/>
            <w:tcBorders>
              <w:top w:val="single" w:sz="4" w:space="0" w:color="auto"/>
              <w:left w:val="nil"/>
              <w:bottom w:val="single" w:sz="4" w:space="0" w:color="auto"/>
              <w:right w:val="single" w:sz="4" w:space="0" w:color="auto"/>
            </w:tcBorders>
            <w:hideMark/>
          </w:tcPr>
          <w:p w14:paraId="4D19AEC1"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hideMark/>
          </w:tcPr>
          <w:p w14:paraId="6D521247"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1 000,0</w:t>
            </w:r>
          </w:p>
        </w:tc>
      </w:tr>
      <w:tr w:rsidR="007565F1" w:rsidRPr="007565F1" w14:paraId="6EC8FBDB"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4F39C6DE"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768F23CA"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Проведение оценки комплексного развития территории в рамках комплекса процессных мероприятий   "Обеспечение территорий документацией для осуществления градостроительной деятельности" муниципальной программы "Обеспечение доступным и комфортным жильем населения города Коврова"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hideMark/>
          </w:tcPr>
          <w:p w14:paraId="6C5CEC5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04</w:t>
            </w:r>
          </w:p>
        </w:tc>
        <w:tc>
          <w:tcPr>
            <w:tcW w:w="567" w:type="dxa"/>
            <w:tcBorders>
              <w:top w:val="single" w:sz="4" w:space="0" w:color="auto"/>
              <w:left w:val="nil"/>
              <w:bottom w:val="single" w:sz="4" w:space="0" w:color="auto"/>
              <w:right w:val="single" w:sz="4" w:space="0" w:color="auto"/>
            </w:tcBorders>
            <w:hideMark/>
          </w:tcPr>
          <w:p w14:paraId="43E31461"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12</w:t>
            </w:r>
          </w:p>
        </w:tc>
        <w:tc>
          <w:tcPr>
            <w:tcW w:w="1363" w:type="dxa"/>
            <w:tcBorders>
              <w:top w:val="single" w:sz="4" w:space="0" w:color="auto"/>
              <w:left w:val="nil"/>
              <w:bottom w:val="single" w:sz="4" w:space="0" w:color="auto"/>
              <w:right w:val="nil"/>
            </w:tcBorders>
            <w:hideMark/>
          </w:tcPr>
          <w:p w14:paraId="79919A3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0240221750</w:t>
            </w:r>
          </w:p>
        </w:tc>
        <w:tc>
          <w:tcPr>
            <w:tcW w:w="584" w:type="dxa"/>
            <w:tcBorders>
              <w:top w:val="single" w:sz="4" w:space="0" w:color="auto"/>
              <w:left w:val="single" w:sz="4" w:space="0" w:color="auto"/>
              <w:bottom w:val="single" w:sz="4" w:space="0" w:color="auto"/>
              <w:right w:val="single" w:sz="4" w:space="0" w:color="auto"/>
            </w:tcBorders>
            <w:hideMark/>
          </w:tcPr>
          <w:p w14:paraId="61D5122E"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noWrap/>
            <w:hideMark/>
          </w:tcPr>
          <w:p w14:paraId="46275A88"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20,0</w:t>
            </w:r>
          </w:p>
        </w:tc>
      </w:tr>
      <w:tr w:rsidR="007565F1" w:rsidRPr="007565F1" w14:paraId="4BA03C0E"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2F72E257"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lastRenderedPageBreak/>
              <w:t> </w:t>
            </w:r>
          </w:p>
        </w:tc>
        <w:tc>
          <w:tcPr>
            <w:tcW w:w="6078" w:type="dxa"/>
            <w:tcBorders>
              <w:top w:val="single" w:sz="4" w:space="0" w:color="auto"/>
              <w:left w:val="nil"/>
              <w:bottom w:val="single" w:sz="4" w:space="0" w:color="auto"/>
              <w:right w:val="single" w:sz="4" w:space="0" w:color="auto"/>
            </w:tcBorders>
            <w:hideMark/>
          </w:tcPr>
          <w:p w14:paraId="6561FF17"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Организация и проведение городского конкурса "Лучший предприниматель города  в сфере малого и среднего предпринимательства города Коврова" в рамках комплекса процессных  мероприятий "Оказание комплекса услуг, сервисов и мер поддержки субъектам  малого и среднего предпринимательства, а также физическим лицам, применяющим специальный налоговый режим "Налог на профессиональный доход"  муниципальной программы "Развитие малого и среднего предпринимательства в городе Коврове"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hideMark/>
          </w:tcPr>
          <w:p w14:paraId="7B840D3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04</w:t>
            </w:r>
          </w:p>
        </w:tc>
        <w:tc>
          <w:tcPr>
            <w:tcW w:w="567" w:type="dxa"/>
            <w:tcBorders>
              <w:top w:val="single" w:sz="4" w:space="0" w:color="auto"/>
              <w:left w:val="nil"/>
              <w:bottom w:val="single" w:sz="4" w:space="0" w:color="auto"/>
              <w:right w:val="single" w:sz="4" w:space="0" w:color="auto"/>
            </w:tcBorders>
            <w:hideMark/>
          </w:tcPr>
          <w:p w14:paraId="13FCCEF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12</w:t>
            </w:r>
          </w:p>
        </w:tc>
        <w:tc>
          <w:tcPr>
            <w:tcW w:w="1363" w:type="dxa"/>
            <w:tcBorders>
              <w:top w:val="single" w:sz="4" w:space="0" w:color="auto"/>
              <w:left w:val="nil"/>
              <w:bottom w:val="single" w:sz="4" w:space="0" w:color="auto"/>
              <w:right w:val="single" w:sz="4" w:space="0" w:color="auto"/>
            </w:tcBorders>
            <w:hideMark/>
          </w:tcPr>
          <w:p w14:paraId="649D235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1340121150</w:t>
            </w:r>
          </w:p>
        </w:tc>
        <w:tc>
          <w:tcPr>
            <w:tcW w:w="584" w:type="dxa"/>
            <w:tcBorders>
              <w:top w:val="single" w:sz="4" w:space="0" w:color="auto"/>
              <w:left w:val="nil"/>
              <w:bottom w:val="single" w:sz="4" w:space="0" w:color="auto"/>
              <w:right w:val="single" w:sz="4" w:space="0" w:color="auto"/>
            </w:tcBorders>
            <w:hideMark/>
          </w:tcPr>
          <w:p w14:paraId="7B6278C1"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noWrap/>
            <w:hideMark/>
          </w:tcPr>
          <w:p w14:paraId="0BBF7961"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83,2</w:t>
            </w:r>
          </w:p>
        </w:tc>
      </w:tr>
      <w:tr w:rsidR="007565F1" w:rsidRPr="007565F1" w14:paraId="3B6F509D"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5D2CB94E"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17CDC579"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Организация и проведение городского смотра-конкурса "Лучшее новогоднее оформление объектов и прилегающих к ним территорий города Коврова к Новому году"   в рамках комплекса процессных  мероприятий "Оказание комплекса услуг, сервисов и мер поддержки субъектам  малого и среднего предпринимательства, а также физическим лицам, применяющим специальный налоговый режим "Налог на профессиональный доход"  муниципальной программы "Развитие малого и среднего предпринимательства в городе Коврове"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hideMark/>
          </w:tcPr>
          <w:p w14:paraId="4C1D6828"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04</w:t>
            </w:r>
          </w:p>
        </w:tc>
        <w:tc>
          <w:tcPr>
            <w:tcW w:w="567" w:type="dxa"/>
            <w:tcBorders>
              <w:top w:val="single" w:sz="4" w:space="0" w:color="auto"/>
              <w:left w:val="nil"/>
              <w:bottom w:val="single" w:sz="4" w:space="0" w:color="auto"/>
              <w:right w:val="single" w:sz="4" w:space="0" w:color="auto"/>
            </w:tcBorders>
            <w:hideMark/>
          </w:tcPr>
          <w:p w14:paraId="1F319F06"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12</w:t>
            </w:r>
          </w:p>
        </w:tc>
        <w:tc>
          <w:tcPr>
            <w:tcW w:w="1363" w:type="dxa"/>
            <w:tcBorders>
              <w:top w:val="single" w:sz="4" w:space="0" w:color="auto"/>
              <w:left w:val="nil"/>
              <w:bottom w:val="single" w:sz="4" w:space="0" w:color="auto"/>
              <w:right w:val="single" w:sz="4" w:space="0" w:color="auto"/>
            </w:tcBorders>
            <w:hideMark/>
          </w:tcPr>
          <w:p w14:paraId="4DAE708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1340121860</w:t>
            </w:r>
          </w:p>
        </w:tc>
        <w:tc>
          <w:tcPr>
            <w:tcW w:w="584" w:type="dxa"/>
            <w:tcBorders>
              <w:top w:val="single" w:sz="4" w:space="0" w:color="auto"/>
              <w:left w:val="nil"/>
              <w:bottom w:val="single" w:sz="4" w:space="0" w:color="auto"/>
              <w:right w:val="single" w:sz="4" w:space="0" w:color="auto"/>
            </w:tcBorders>
            <w:hideMark/>
          </w:tcPr>
          <w:p w14:paraId="381F286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noWrap/>
            <w:hideMark/>
          </w:tcPr>
          <w:p w14:paraId="1E5EF1CF"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116,8</w:t>
            </w:r>
          </w:p>
        </w:tc>
      </w:tr>
      <w:tr w:rsidR="007565F1" w:rsidRPr="007565F1" w14:paraId="42EF9CB5"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38747CA4"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67DE5EBE"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Расходы на выплаты по оплате труда работников  органов местного самоуправления в рамках иных непрограммных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tcBorders>
              <w:top w:val="single" w:sz="4" w:space="0" w:color="auto"/>
              <w:left w:val="nil"/>
              <w:bottom w:val="single" w:sz="4" w:space="0" w:color="auto"/>
              <w:right w:val="single" w:sz="4" w:space="0" w:color="auto"/>
            </w:tcBorders>
            <w:noWrap/>
            <w:hideMark/>
          </w:tcPr>
          <w:p w14:paraId="58E57D9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noWrap/>
            <w:hideMark/>
          </w:tcPr>
          <w:p w14:paraId="770F9FCE"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05</w:t>
            </w:r>
          </w:p>
        </w:tc>
        <w:tc>
          <w:tcPr>
            <w:tcW w:w="1363" w:type="dxa"/>
            <w:tcBorders>
              <w:top w:val="single" w:sz="4" w:space="0" w:color="auto"/>
              <w:left w:val="nil"/>
              <w:bottom w:val="single" w:sz="4" w:space="0" w:color="auto"/>
              <w:right w:val="single" w:sz="4" w:space="0" w:color="auto"/>
            </w:tcBorders>
            <w:noWrap/>
            <w:hideMark/>
          </w:tcPr>
          <w:p w14:paraId="2D72AA8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9990000110</w:t>
            </w:r>
          </w:p>
        </w:tc>
        <w:tc>
          <w:tcPr>
            <w:tcW w:w="584" w:type="dxa"/>
            <w:tcBorders>
              <w:top w:val="single" w:sz="4" w:space="0" w:color="auto"/>
              <w:left w:val="nil"/>
              <w:bottom w:val="single" w:sz="4" w:space="0" w:color="auto"/>
              <w:right w:val="single" w:sz="4" w:space="0" w:color="auto"/>
            </w:tcBorders>
            <w:noWrap/>
            <w:hideMark/>
          </w:tcPr>
          <w:p w14:paraId="2303FCB1"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100</w:t>
            </w:r>
          </w:p>
        </w:tc>
        <w:tc>
          <w:tcPr>
            <w:tcW w:w="1220" w:type="dxa"/>
            <w:tcBorders>
              <w:top w:val="single" w:sz="4" w:space="0" w:color="auto"/>
              <w:left w:val="nil"/>
              <w:bottom w:val="single" w:sz="4" w:space="0" w:color="auto"/>
              <w:right w:val="single" w:sz="4" w:space="0" w:color="auto"/>
            </w:tcBorders>
            <w:hideMark/>
          </w:tcPr>
          <w:p w14:paraId="6B01E65E"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35 878,2</w:t>
            </w:r>
          </w:p>
        </w:tc>
      </w:tr>
      <w:tr w:rsidR="007565F1" w:rsidRPr="007565F1" w14:paraId="58C32E92"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7D5BAFA1"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416DB890"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Расходы на обеспечение  функций  органов местного самоуправления в рамках иных непрограммных мероприятий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noWrap/>
            <w:hideMark/>
          </w:tcPr>
          <w:p w14:paraId="294E3691"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noWrap/>
            <w:hideMark/>
          </w:tcPr>
          <w:p w14:paraId="389032BE"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05</w:t>
            </w:r>
          </w:p>
        </w:tc>
        <w:tc>
          <w:tcPr>
            <w:tcW w:w="1363" w:type="dxa"/>
            <w:tcBorders>
              <w:top w:val="single" w:sz="4" w:space="0" w:color="auto"/>
              <w:left w:val="nil"/>
              <w:bottom w:val="single" w:sz="4" w:space="0" w:color="auto"/>
              <w:right w:val="single" w:sz="4" w:space="0" w:color="auto"/>
            </w:tcBorders>
            <w:hideMark/>
          </w:tcPr>
          <w:p w14:paraId="0EF7633E"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9990000190</w:t>
            </w:r>
          </w:p>
        </w:tc>
        <w:tc>
          <w:tcPr>
            <w:tcW w:w="584" w:type="dxa"/>
            <w:tcBorders>
              <w:top w:val="single" w:sz="4" w:space="0" w:color="auto"/>
              <w:left w:val="nil"/>
              <w:bottom w:val="single" w:sz="4" w:space="0" w:color="auto"/>
              <w:right w:val="single" w:sz="4" w:space="0" w:color="auto"/>
            </w:tcBorders>
            <w:hideMark/>
          </w:tcPr>
          <w:p w14:paraId="43A6E83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hideMark/>
          </w:tcPr>
          <w:p w14:paraId="752648C9"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20,0</w:t>
            </w:r>
          </w:p>
        </w:tc>
      </w:tr>
      <w:tr w:rsidR="007565F1" w:rsidRPr="007565F1" w14:paraId="757FADA1"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52DE7213"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single" w:sz="4" w:space="0" w:color="auto"/>
              <w:bottom w:val="single" w:sz="4" w:space="0" w:color="auto"/>
              <w:right w:val="single" w:sz="4" w:space="0" w:color="auto"/>
            </w:tcBorders>
            <w:hideMark/>
          </w:tcPr>
          <w:p w14:paraId="3ACB3757"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Поощрение региональных и управленческих команд за достижение показателей деятельности органов исполнительной власти субъектов Российской Федерации в рамках иных непрограммных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tcBorders>
              <w:top w:val="single" w:sz="4" w:space="0" w:color="auto"/>
              <w:left w:val="single" w:sz="4" w:space="0" w:color="auto"/>
              <w:bottom w:val="single" w:sz="4" w:space="0" w:color="auto"/>
              <w:right w:val="single" w:sz="4" w:space="0" w:color="auto"/>
            </w:tcBorders>
            <w:noWrap/>
            <w:hideMark/>
          </w:tcPr>
          <w:p w14:paraId="2116E8C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05</w:t>
            </w:r>
          </w:p>
        </w:tc>
        <w:tc>
          <w:tcPr>
            <w:tcW w:w="567" w:type="dxa"/>
            <w:tcBorders>
              <w:top w:val="single" w:sz="4" w:space="0" w:color="auto"/>
              <w:left w:val="single" w:sz="4" w:space="0" w:color="auto"/>
              <w:bottom w:val="single" w:sz="4" w:space="0" w:color="auto"/>
              <w:right w:val="single" w:sz="4" w:space="0" w:color="auto"/>
            </w:tcBorders>
            <w:noWrap/>
            <w:hideMark/>
          </w:tcPr>
          <w:p w14:paraId="06ED3B3E"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05</w:t>
            </w:r>
          </w:p>
        </w:tc>
        <w:tc>
          <w:tcPr>
            <w:tcW w:w="1363" w:type="dxa"/>
            <w:tcBorders>
              <w:top w:val="single" w:sz="4" w:space="0" w:color="auto"/>
              <w:left w:val="single" w:sz="4" w:space="0" w:color="auto"/>
              <w:bottom w:val="single" w:sz="4" w:space="0" w:color="auto"/>
              <w:right w:val="single" w:sz="4" w:space="0" w:color="auto"/>
            </w:tcBorders>
            <w:noWrap/>
            <w:hideMark/>
          </w:tcPr>
          <w:p w14:paraId="5606734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9990055491</w:t>
            </w:r>
          </w:p>
        </w:tc>
        <w:tc>
          <w:tcPr>
            <w:tcW w:w="584" w:type="dxa"/>
            <w:tcBorders>
              <w:top w:val="single" w:sz="4" w:space="0" w:color="auto"/>
              <w:left w:val="single" w:sz="4" w:space="0" w:color="auto"/>
              <w:bottom w:val="single" w:sz="4" w:space="0" w:color="auto"/>
              <w:right w:val="single" w:sz="4" w:space="0" w:color="auto"/>
            </w:tcBorders>
            <w:hideMark/>
          </w:tcPr>
          <w:p w14:paraId="5081DFC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100</w:t>
            </w:r>
          </w:p>
        </w:tc>
        <w:tc>
          <w:tcPr>
            <w:tcW w:w="1220" w:type="dxa"/>
            <w:tcBorders>
              <w:top w:val="single" w:sz="4" w:space="0" w:color="auto"/>
              <w:left w:val="single" w:sz="4" w:space="0" w:color="auto"/>
              <w:bottom w:val="single" w:sz="4" w:space="0" w:color="auto"/>
              <w:right w:val="single" w:sz="4" w:space="0" w:color="auto"/>
            </w:tcBorders>
            <w:hideMark/>
          </w:tcPr>
          <w:p w14:paraId="2173E0B1"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425,0</w:t>
            </w:r>
          </w:p>
        </w:tc>
      </w:tr>
      <w:tr w:rsidR="007565F1" w:rsidRPr="007565F1" w14:paraId="3F780328"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3E34F6B2"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10E8D239"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Осуществление отдельных государственных полномочий по региональному государственному жилищному контролю (надзору) и лицензионному контролю в рамках иных непрограммных мероприятий   за счет средств областного бюджета(Расходы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tcBorders>
              <w:top w:val="single" w:sz="4" w:space="0" w:color="auto"/>
              <w:left w:val="nil"/>
              <w:bottom w:val="single" w:sz="4" w:space="0" w:color="auto"/>
              <w:right w:val="single" w:sz="4" w:space="0" w:color="auto"/>
            </w:tcBorders>
            <w:noWrap/>
            <w:hideMark/>
          </w:tcPr>
          <w:p w14:paraId="4ED59A17"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noWrap/>
            <w:hideMark/>
          </w:tcPr>
          <w:p w14:paraId="738545D6"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05</w:t>
            </w:r>
          </w:p>
        </w:tc>
        <w:tc>
          <w:tcPr>
            <w:tcW w:w="1363" w:type="dxa"/>
            <w:tcBorders>
              <w:top w:val="single" w:sz="4" w:space="0" w:color="auto"/>
              <w:left w:val="nil"/>
              <w:bottom w:val="single" w:sz="4" w:space="0" w:color="auto"/>
              <w:right w:val="single" w:sz="4" w:space="0" w:color="auto"/>
            </w:tcBorders>
            <w:noWrap/>
            <w:hideMark/>
          </w:tcPr>
          <w:p w14:paraId="5AD508A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9990071370</w:t>
            </w:r>
          </w:p>
        </w:tc>
        <w:tc>
          <w:tcPr>
            <w:tcW w:w="584" w:type="dxa"/>
            <w:tcBorders>
              <w:top w:val="single" w:sz="4" w:space="0" w:color="auto"/>
              <w:left w:val="nil"/>
              <w:bottom w:val="single" w:sz="4" w:space="0" w:color="auto"/>
              <w:right w:val="single" w:sz="4" w:space="0" w:color="auto"/>
            </w:tcBorders>
            <w:noWrap/>
            <w:hideMark/>
          </w:tcPr>
          <w:p w14:paraId="39B97CF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100</w:t>
            </w:r>
          </w:p>
        </w:tc>
        <w:tc>
          <w:tcPr>
            <w:tcW w:w="1220" w:type="dxa"/>
            <w:tcBorders>
              <w:top w:val="single" w:sz="4" w:space="0" w:color="auto"/>
              <w:left w:val="nil"/>
              <w:bottom w:val="single" w:sz="4" w:space="0" w:color="auto"/>
              <w:right w:val="single" w:sz="4" w:space="0" w:color="auto"/>
            </w:tcBorders>
            <w:hideMark/>
          </w:tcPr>
          <w:p w14:paraId="1BFC7743"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1 477,4</w:t>
            </w:r>
          </w:p>
        </w:tc>
      </w:tr>
      <w:tr w:rsidR="007565F1" w:rsidRPr="007565F1" w14:paraId="532A5B47"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7A1DE9BF"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689D4AE1"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Осуществление отдельных государственных полномочий по региональному государственному жилищному контролю (надзору) и лицензионному контролю в рамках иных непрограммных мероприятий   за счет средств городского бюджета(Расходы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tcBorders>
              <w:top w:val="single" w:sz="4" w:space="0" w:color="auto"/>
              <w:left w:val="nil"/>
              <w:bottom w:val="single" w:sz="4" w:space="0" w:color="auto"/>
              <w:right w:val="single" w:sz="4" w:space="0" w:color="auto"/>
            </w:tcBorders>
            <w:noWrap/>
            <w:hideMark/>
          </w:tcPr>
          <w:p w14:paraId="754E9BB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noWrap/>
            <w:hideMark/>
          </w:tcPr>
          <w:p w14:paraId="63B9811E"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05</w:t>
            </w:r>
          </w:p>
        </w:tc>
        <w:tc>
          <w:tcPr>
            <w:tcW w:w="1363" w:type="dxa"/>
            <w:tcBorders>
              <w:top w:val="single" w:sz="4" w:space="0" w:color="auto"/>
              <w:left w:val="nil"/>
              <w:bottom w:val="single" w:sz="4" w:space="0" w:color="auto"/>
              <w:right w:val="single" w:sz="4" w:space="0" w:color="auto"/>
            </w:tcBorders>
            <w:noWrap/>
            <w:hideMark/>
          </w:tcPr>
          <w:p w14:paraId="5E9B459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9990071370</w:t>
            </w:r>
          </w:p>
        </w:tc>
        <w:tc>
          <w:tcPr>
            <w:tcW w:w="584" w:type="dxa"/>
            <w:tcBorders>
              <w:top w:val="single" w:sz="4" w:space="0" w:color="auto"/>
              <w:left w:val="nil"/>
              <w:bottom w:val="single" w:sz="4" w:space="0" w:color="auto"/>
              <w:right w:val="single" w:sz="4" w:space="0" w:color="auto"/>
            </w:tcBorders>
            <w:noWrap/>
            <w:hideMark/>
          </w:tcPr>
          <w:p w14:paraId="05CAC9E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100</w:t>
            </w:r>
          </w:p>
        </w:tc>
        <w:tc>
          <w:tcPr>
            <w:tcW w:w="1220" w:type="dxa"/>
            <w:tcBorders>
              <w:top w:val="single" w:sz="4" w:space="0" w:color="auto"/>
              <w:left w:val="nil"/>
              <w:bottom w:val="single" w:sz="4" w:space="0" w:color="auto"/>
              <w:right w:val="single" w:sz="4" w:space="0" w:color="auto"/>
            </w:tcBorders>
            <w:hideMark/>
          </w:tcPr>
          <w:p w14:paraId="4FB0F817"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239,6</w:t>
            </w:r>
          </w:p>
        </w:tc>
      </w:tr>
      <w:tr w:rsidR="007565F1" w:rsidRPr="007565F1" w14:paraId="10712602"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nil"/>
            </w:tcBorders>
            <w:hideMark/>
          </w:tcPr>
          <w:p w14:paraId="1AFC933A"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single" w:sz="4" w:space="0" w:color="auto"/>
              <w:bottom w:val="single" w:sz="4" w:space="0" w:color="auto"/>
              <w:right w:val="single" w:sz="4" w:space="0" w:color="auto"/>
            </w:tcBorders>
            <w:hideMark/>
          </w:tcPr>
          <w:p w14:paraId="66A8E924"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Мероприятия по укреплению материально-технической базы муниципальных учреждений культуры в рамках регионального проекта не входящего в состав федерального проекта "Развитие и модернизация материально-технической базы муниципальных учреждений культуры Владимирской области" муниципальной программы "Развитие культуры и туризма на территории города Коврова"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noWrap/>
            <w:hideMark/>
          </w:tcPr>
          <w:p w14:paraId="7904F87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08</w:t>
            </w:r>
          </w:p>
        </w:tc>
        <w:tc>
          <w:tcPr>
            <w:tcW w:w="567" w:type="dxa"/>
            <w:tcBorders>
              <w:top w:val="single" w:sz="4" w:space="0" w:color="auto"/>
              <w:left w:val="nil"/>
              <w:bottom w:val="single" w:sz="4" w:space="0" w:color="auto"/>
              <w:right w:val="single" w:sz="4" w:space="0" w:color="auto"/>
            </w:tcBorders>
            <w:noWrap/>
            <w:hideMark/>
          </w:tcPr>
          <w:p w14:paraId="4EBC1C9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1363" w:type="dxa"/>
            <w:tcBorders>
              <w:top w:val="single" w:sz="4" w:space="0" w:color="auto"/>
              <w:left w:val="nil"/>
              <w:bottom w:val="single" w:sz="4" w:space="0" w:color="auto"/>
              <w:right w:val="single" w:sz="4" w:space="0" w:color="auto"/>
            </w:tcBorders>
            <w:noWrap/>
            <w:hideMark/>
          </w:tcPr>
          <w:p w14:paraId="21A2556E"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06204S0531</w:t>
            </w:r>
          </w:p>
        </w:tc>
        <w:tc>
          <w:tcPr>
            <w:tcW w:w="584" w:type="dxa"/>
            <w:tcBorders>
              <w:top w:val="single" w:sz="4" w:space="0" w:color="auto"/>
              <w:left w:val="nil"/>
              <w:bottom w:val="single" w:sz="4" w:space="0" w:color="auto"/>
              <w:right w:val="single" w:sz="4" w:space="0" w:color="auto"/>
            </w:tcBorders>
            <w:noWrap/>
            <w:hideMark/>
          </w:tcPr>
          <w:p w14:paraId="6BB41EB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noWrap/>
            <w:hideMark/>
          </w:tcPr>
          <w:p w14:paraId="780C71A8"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8 187,2</w:t>
            </w:r>
          </w:p>
        </w:tc>
      </w:tr>
      <w:tr w:rsidR="007565F1" w:rsidRPr="007565F1" w14:paraId="6A5453AA"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nil"/>
            </w:tcBorders>
            <w:hideMark/>
          </w:tcPr>
          <w:p w14:paraId="5FCBC476"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single" w:sz="4" w:space="0" w:color="auto"/>
              <w:bottom w:val="single" w:sz="4" w:space="0" w:color="auto"/>
              <w:right w:val="single" w:sz="4" w:space="0" w:color="auto"/>
            </w:tcBorders>
            <w:hideMark/>
          </w:tcPr>
          <w:p w14:paraId="273CC360"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xml:space="preserve">Расходы на мероприятия по укреплению материально-технической базы муниципальных учреждений культуры в рамках регионального проекта не входящего в состав федерального проекта "Развитие и модернизация материально-технической базы муниципальных </w:t>
            </w:r>
            <w:r w:rsidRPr="00F567C4">
              <w:rPr>
                <w:rFonts w:eastAsia="Times New Roman" w:cs="Times New Roman"/>
                <w:kern w:val="0"/>
                <w:sz w:val="20"/>
                <w:szCs w:val="20"/>
                <w:lang w:eastAsia="ru-RU"/>
                <w14:ligatures w14:val="none"/>
              </w:rPr>
              <w:lastRenderedPageBreak/>
              <w:t>учреждений культуры Владимирской области" муниципальной программы "Развитие культуры и туризма на территории города Коврова"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noWrap/>
            <w:hideMark/>
          </w:tcPr>
          <w:p w14:paraId="612011EA"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lastRenderedPageBreak/>
              <w:t>08</w:t>
            </w:r>
          </w:p>
        </w:tc>
        <w:tc>
          <w:tcPr>
            <w:tcW w:w="567" w:type="dxa"/>
            <w:tcBorders>
              <w:top w:val="single" w:sz="4" w:space="0" w:color="auto"/>
              <w:left w:val="nil"/>
              <w:bottom w:val="single" w:sz="4" w:space="0" w:color="auto"/>
              <w:right w:val="single" w:sz="4" w:space="0" w:color="auto"/>
            </w:tcBorders>
            <w:noWrap/>
            <w:hideMark/>
          </w:tcPr>
          <w:p w14:paraId="265C284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1363" w:type="dxa"/>
            <w:tcBorders>
              <w:top w:val="single" w:sz="4" w:space="0" w:color="auto"/>
              <w:left w:val="nil"/>
              <w:bottom w:val="single" w:sz="4" w:space="0" w:color="auto"/>
              <w:right w:val="single" w:sz="4" w:space="0" w:color="auto"/>
            </w:tcBorders>
            <w:noWrap/>
            <w:hideMark/>
          </w:tcPr>
          <w:p w14:paraId="3881352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06204S0531</w:t>
            </w:r>
          </w:p>
        </w:tc>
        <w:tc>
          <w:tcPr>
            <w:tcW w:w="584" w:type="dxa"/>
            <w:tcBorders>
              <w:top w:val="single" w:sz="4" w:space="0" w:color="auto"/>
              <w:left w:val="nil"/>
              <w:bottom w:val="single" w:sz="4" w:space="0" w:color="auto"/>
              <w:right w:val="single" w:sz="4" w:space="0" w:color="auto"/>
            </w:tcBorders>
            <w:noWrap/>
            <w:hideMark/>
          </w:tcPr>
          <w:p w14:paraId="4FE2114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noWrap/>
            <w:hideMark/>
          </w:tcPr>
          <w:p w14:paraId="2EBED73F"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1 676,9</w:t>
            </w:r>
          </w:p>
        </w:tc>
      </w:tr>
      <w:tr w:rsidR="007565F1" w:rsidRPr="007565F1" w14:paraId="22253117"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084CF1ED"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0AE9C7B9"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Организация циклов творческих проектов, торжественных церемоний, концертов, фестивалей  в рамках комплекса процессных мероприятий  "Сохранение и развитие культуры на территории города Коврова" муниципальной программы  "Развитие культуры и туризма на территории города Коврова"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hideMark/>
          </w:tcPr>
          <w:p w14:paraId="459FC7A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08</w:t>
            </w:r>
          </w:p>
        </w:tc>
        <w:tc>
          <w:tcPr>
            <w:tcW w:w="567" w:type="dxa"/>
            <w:tcBorders>
              <w:top w:val="single" w:sz="4" w:space="0" w:color="auto"/>
              <w:left w:val="nil"/>
              <w:bottom w:val="single" w:sz="4" w:space="0" w:color="auto"/>
              <w:right w:val="single" w:sz="4" w:space="0" w:color="auto"/>
            </w:tcBorders>
            <w:hideMark/>
          </w:tcPr>
          <w:p w14:paraId="1DBACAB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1363" w:type="dxa"/>
            <w:tcBorders>
              <w:top w:val="single" w:sz="4" w:space="0" w:color="auto"/>
              <w:left w:val="nil"/>
              <w:bottom w:val="single" w:sz="4" w:space="0" w:color="auto"/>
              <w:right w:val="single" w:sz="4" w:space="0" w:color="auto"/>
            </w:tcBorders>
            <w:noWrap/>
            <w:hideMark/>
          </w:tcPr>
          <w:p w14:paraId="21FF12F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0640220300</w:t>
            </w:r>
          </w:p>
        </w:tc>
        <w:tc>
          <w:tcPr>
            <w:tcW w:w="584" w:type="dxa"/>
            <w:tcBorders>
              <w:top w:val="single" w:sz="4" w:space="0" w:color="auto"/>
              <w:left w:val="nil"/>
              <w:bottom w:val="single" w:sz="4" w:space="0" w:color="auto"/>
              <w:right w:val="single" w:sz="4" w:space="0" w:color="auto"/>
            </w:tcBorders>
            <w:noWrap/>
            <w:hideMark/>
          </w:tcPr>
          <w:p w14:paraId="5188453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noWrap/>
            <w:hideMark/>
          </w:tcPr>
          <w:p w14:paraId="73D3DF2A"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740,0</w:t>
            </w:r>
          </w:p>
        </w:tc>
      </w:tr>
      <w:tr w:rsidR="007565F1" w:rsidRPr="007565F1" w14:paraId="5DD0E2D9"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07D90950"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2C470041"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Расходы на приобретение транспортных услуг   в рамках комплекса процессных мероприятий  "Сохранение и развитие культуры на территории города Коврова"  муниципальной программы  "Развитие культуры и туризма на территории города Коврова"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hideMark/>
          </w:tcPr>
          <w:p w14:paraId="3AE18E5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08</w:t>
            </w:r>
          </w:p>
        </w:tc>
        <w:tc>
          <w:tcPr>
            <w:tcW w:w="567" w:type="dxa"/>
            <w:tcBorders>
              <w:top w:val="single" w:sz="4" w:space="0" w:color="auto"/>
              <w:left w:val="nil"/>
              <w:bottom w:val="single" w:sz="4" w:space="0" w:color="auto"/>
              <w:right w:val="single" w:sz="4" w:space="0" w:color="auto"/>
            </w:tcBorders>
            <w:hideMark/>
          </w:tcPr>
          <w:p w14:paraId="7A1D5E96"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04</w:t>
            </w:r>
          </w:p>
        </w:tc>
        <w:tc>
          <w:tcPr>
            <w:tcW w:w="1363" w:type="dxa"/>
            <w:tcBorders>
              <w:top w:val="single" w:sz="4" w:space="0" w:color="auto"/>
              <w:left w:val="nil"/>
              <w:bottom w:val="single" w:sz="4" w:space="0" w:color="auto"/>
              <w:right w:val="single" w:sz="4" w:space="0" w:color="auto"/>
            </w:tcBorders>
            <w:noWrap/>
            <w:hideMark/>
          </w:tcPr>
          <w:p w14:paraId="53C2A44A"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0640220370</w:t>
            </w:r>
          </w:p>
        </w:tc>
        <w:tc>
          <w:tcPr>
            <w:tcW w:w="584" w:type="dxa"/>
            <w:tcBorders>
              <w:top w:val="single" w:sz="4" w:space="0" w:color="auto"/>
              <w:left w:val="nil"/>
              <w:bottom w:val="single" w:sz="4" w:space="0" w:color="auto"/>
              <w:right w:val="single" w:sz="4" w:space="0" w:color="auto"/>
            </w:tcBorders>
            <w:noWrap/>
            <w:hideMark/>
          </w:tcPr>
          <w:p w14:paraId="6D25983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noWrap/>
            <w:hideMark/>
          </w:tcPr>
          <w:p w14:paraId="564CDD41"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100,0</w:t>
            </w:r>
          </w:p>
        </w:tc>
      </w:tr>
      <w:tr w:rsidR="007565F1" w:rsidRPr="007565F1" w14:paraId="4BBA86E8"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319B8FAD"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37E3A874"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Пенсия за выслугу лет муниципальным служащим и лицам, замещавшим муниципальные должности; доплата к государственной пенсии лицам, замещавшим должности в органах местного самоуправления в  рамках иных  непрограммных мероприятий  (Социальное обеспечение и иные выплаты населению)</w:t>
            </w:r>
          </w:p>
        </w:tc>
        <w:tc>
          <w:tcPr>
            <w:tcW w:w="480" w:type="dxa"/>
            <w:tcBorders>
              <w:top w:val="single" w:sz="4" w:space="0" w:color="auto"/>
              <w:left w:val="nil"/>
              <w:bottom w:val="single" w:sz="4" w:space="0" w:color="auto"/>
              <w:right w:val="single" w:sz="4" w:space="0" w:color="auto"/>
            </w:tcBorders>
            <w:hideMark/>
          </w:tcPr>
          <w:p w14:paraId="33C2445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w:t>
            </w:r>
          </w:p>
        </w:tc>
        <w:tc>
          <w:tcPr>
            <w:tcW w:w="567" w:type="dxa"/>
            <w:tcBorders>
              <w:top w:val="single" w:sz="4" w:space="0" w:color="auto"/>
              <w:left w:val="nil"/>
              <w:bottom w:val="single" w:sz="4" w:space="0" w:color="auto"/>
              <w:right w:val="single" w:sz="4" w:space="0" w:color="auto"/>
            </w:tcBorders>
            <w:hideMark/>
          </w:tcPr>
          <w:p w14:paraId="3EC52536"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1363" w:type="dxa"/>
            <w:tcBorders>
              <w:top w:val="single" w:sz="4" w:space="0" w:color="auto"/>
              <w:left w:val="nil"/>
              <w:bottom w:val="single" w:sz="4" w:space="0" w:color="auto"/>
              <w:right w:val="single" w:sz="4" w:space="0" w:color="auto"/>
            </w:tcBorders>
            <w:noWrap/>
            <w:hideMark/>
          </w:tcPr>
          <w:p w14:paraId="2C314D67"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9990020510</w:t>
            </w:r>
          </w:p>
        </w:tc>
        <w:tc>
          <w:tcPr>
            <w:tcW w:w="584" w:type="dxa"/>
            <w:tcBorders>
              <w:top w:val="single" w:sz="4" w:space="0" w:color="auto"/>
              <w:left w:val="nil"/>
              <w:bottom w:val="single" w:sz="4" w:space="0" w:color="auto"/>
              <w:right w:val="single" w:sz="4" w:space="0" w:color="auto"/>
            </w:tcBorders>
            <w:noWrap/>
            <w:hideMark/>
          </w:tcPr>
          <w:p w14:paraId="7A73388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300</w:t>
            </w:r>
          </w:p>
        </w:tc>
        <w:tc>
          <w:tcPr>
            <w:tcW w:w="1220" w:type="dxa"/>
            <w:tcBorders>
              <w:top w:val="single" w:sz="4" w:space="0" w:color="auto"/>
              <w:left w:val="nil"/>
              <w:bottom w:val="single" w:sz="4" w:space="0" w:color="auto"/>
              <w:right w:val="single" w:sz="4" w:space="0" w:color="auto"/>
            </w:tcBorders>
            <w:noWrap/>
            <w:hideMark/>
          </w:tcPr>
          <w:p w14:paraId="314C0076"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22 005,0</w:t>
            </w:r>
          </w:p>
        </w:tc>
      </w:tr>
      <w:tr w:rsidR="007565F1" w:rsidRPr="007565F1" w14:paraId="1AEAEB1C"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4DD65C87"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33A8969D"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Оказание других видов социальной помощи в  рамках иных непрограммных мероприятий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hideMark/>
          </w:tcPr>
          <w:p w14:paraId="65A6CA4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w:t>
            </w:r>
          </w:p>
        </w:tc>
        <w:tc>
          <w:tcPr>
            <w:tcW w:w="567" w:type="dxa"/>
            <w:tcBorders>
              <w:top w:val="single" w:sz="4" w:space="0" w:color="auto"/>
              <w:left w:val="nil"/>
              <w:bottom w:val="single" w:sz="4" w:space="0" w:color="auto"/>
              <w:right w:val="single" w:sz="4" w:space="0" w:color="auto"/>
            </w:tcBorders>
            <w:hideMark/>
          </w:tcPr>
          <w:p w14:paraId="4AAA8C9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1363" w:type="dxa"/>
            <w:tcBorders>
              <w:top w:val="single" w:sz="4" w:space="0" w:color="auto"/>
              <w:left w:val="nil"/>
              <w:bottom w:val="single" w:sz="4" w:space="0" w:color="auto"/>
              <w:right w:val="single" w:sz="4" w:space="0" w:color="auto"/>
            </w:tcBorders>
            <w:hideMark/>
          </w:tcPr>
          <w:p w14:paraId="0BE12AD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9990010040</w:t>
            </w:r>
          </w:p>
        </w:tc>
        <w:tc>
          <w:tcPr>
            <w:tcW w:w="584" w:type="dxa"/>
            <w:tcBorders>
              <w:top w:val="single" w:sz="4" w:space="0" w:color="auto"/>
              <w:left w:val="nil"/>
              <w:bottom w:val="single" w:sz="4" w:space="0" w:color="auto"/>
              <w:right w:val="single" w:sz="4" w:space="0" w:color="auto"/>
            </w:tcBorders>
            <w:hideMark/>
          </w:tcPr>
          <w:p w14:paraId="58346E37"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noWrap/>
            <w:hideMark/>
          </w:tcPr>
          <w:p w14:paraId="6E750919"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15,0</w:t>
            </w:r>
          </w:p>
        </w:tc>
      </w:tr>
      <w:tr w:rsidR="007565F1" w:rsidRPr="007565F1" w14:paraId="3B3F8914"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414A61B8"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5D93B3CC"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Оказание других видов социальной помощи в  рамках иных непрограммных мероприятий  (Социальное обеспечение и иные выплаты населению)</w:t>
            </w:r>
          </w:p>
        </w:tc>
        <w:tc>
          <w:tcPr>
            <w:tcW w:w="480" w:type="dxa"/>
            <w:tcBorders>
              <w:top w:val="single" w:sz="4" w:space="0" w:color="auto"/>
              <w:left w:val="nil"/>
              <w:bottom w:val="single" w:sz="4" w:space="0" w:color="auto"/>
              <w:right w:val="single" w:sz="4" w:space="0" w:color="auto"/>
            </w:tcBorders>
            <w:hideMark/>
          </w:tcPr>
          <w:p w14:paraId="06657ECA"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w:t>
            </w:r>
          </w:p>
        </w:tc>
        <w:tc>
          <w:tcPr>
            <w:tcW w:w="567" w:type="dxa"/>
            <w:tcBorders>
              <w:top w:val="single" w:sz="4" w:space="0" w:color="auto"/>
              <w:left w:val="nil"/>
              <w:bottom w:val="single" w:sz="4" w:space="0" w:color="auto"/>
              <w:right w:val="single" w:sz="4" w:space="0" w:color="auto"/>
            </w:tcBorders>
            <w:hideMark/>
          </w:tcPr>
          <w:p w14:paraId="7EBDD18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1363" w:type="dxa"/>
            <w:tcBorders>
              <w:top w:val="single" w:sz="4" w:space="0" w:color="auto"/>
              <w:left w:val="nil"/>
              <w:bottom w:val="single" w:sz="4" w:space="0" w:color="auto"/>
              <w:right w:val="single" w:sz="4" w:space="0" w:color="auto"/>
            </w:tcBorders>
            <w:hideMark/>
          </w:tcPr>
          <w:p w14:paraId="531B8F6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9990010040</w:t>
            </w:r>
          </w:p>
        </w:tc>
        <w:tc>
          <w:tcPr>
            <w:tcW w:w="584" w:type="dxa"/>
            <w:tcBorders>
              <w:top w:val="single" w:sz="4" w:space="0" w:color="auto"/>
              <w:left w:val="nil"/>
              <w:bottom w:val="single" w:sz="4" w:space="0" w:color="auto"/>
              <w:right w:val="single" w:sz="4" w:space="0" w:color="auto"/>
            </w:tcBorders>
            <w:hideMark/>
          </w:tcPr>
          <w:p w14:paraId="6358D27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300</w:t>
            </w:r>
          </w:p>
        </w:tc>
        <w:tc>
          <w:tcPr>
            <w:tcW w:w="1220" w:type="dxa"/>
            <w:tcBorders>
              <w:top w:val="single" w:sz="4" w:space="0" w:color="auto"/>
              <w:left w:val="nil"/>
              <w:bottom w:val="single" w:sz="4" w:space="0" w:color="auto"/>
              <w:right w:val="single" w:sz="4" w:space="0" w:color="auto"/>
            </w:tcBorders>
            <w:noWrap/>
            <w:hideMark/>
          </w:tcPr>
          <w:p w14:paraId="618EB841"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2 400,0</w:t>
            </w:r>
          </w:p>
        </w:tc>
      </w:tr>
      <w:tr w:rsidR="007565F1" w:rsidRPr="007565F1" w14:paraId="6E28773B"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73B050B8"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4E1585D3"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Денежная выплата, выплачиваемая гражданам Российской Федерации, способствующим привлечению граждан Российской Федерации, иностранных граждан и лиц без гражданства к заключению на территории муниципального образования город Ковров контракта о прохождении военной службы в Вооруженных силах Российской Федерации и денежная выплата гражданам Российской Федерации, оказавшим содействие в привлечении граждан Российской Федерации к заключению на территории города Коврова Владимирской области контракта о пребывании в мобилизационном людском резерве Вооруженных сил Российской Федерации в целях участия в специальных сборах по обеспечению защиты критически важных объектов и иных объектов жизнеобеспечения на территории Владимирской области в рамках комплекса процессных мероприятий "Материальное стимулирование граждан Российской Федерации" муниципальной программы "Организация муниципального управления в муниципальном образовании город Ковров Владимирской области"  (Социальное обеспечение и иные выплаты населению)</w:t>
            </w:r>
          </w:p>
        </w:tc>
        <w:tc>
          <w:tcPr>
            <w:tcW w:w="480" w:type="dxa"/>
            <w:tcBorders>
              <w:top w:val="single" w:sz="4" w:space="0" w:color="auto"/>
              <w:left w:val="nil"/>
              <w:bottom w:val="single" w:sz="4" w:space="0" w:color="auto"/>
              <w:right w:val="single" w:sz="4" w:space="0" w:color="auto"/>
            </w:tcBorders>
            <w:hideMark/>
          </w:tcPr>
          <w:p w14:paraId="2ABBC78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w:t>
            </w:r>
          </w:p>
        </w:tc>
        <w:tc>
          <w:tcPr>
            <w:tcW w:w="567" w:type="dxa"/>
            <w:tcBorders>
              <w:top w:val="single" w:sz="4" w:space="0" w:color="auto"/>
              <w:left w:val="nil"/>
              <w:bottom w:val="single" w:sz="4" w:space="0" w:color="auto"/>
              <w:right w:val="single" w:sz="4" w:space="0" w:color="auto"/>
            </w:tcBorders>
            <w:hideMark/>
          </w:tcPr>
          <w:p w14:paraId="00E2FBD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1363" w:type="dxa"/>
            <w:tcBorders>
              <w:top w:val="single" w:sz="4" w:space="0" w:color="auto"/>
              <w:left w:val="nil"/>
              <w:bottom w:val="single" w:sz="4" w:space="0" w:color="auto"/>
              <w:right w:val="single" w:sz="4" w:space="0" w:color="auto"/>
            </w:tcBorders>
            <w:hideMark/>
          </w:tcPr>
          <w:p w14:paraId="1EE305A6"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0440210110</w:t>
            </w:r>
          </w:p>
        </w:tc>
        <w:tc>
          <w:tcPr>
            <w:tcW w:w="584" w:type="dxa"/>
            <w:tcBorders>
              <w:top w:val="single" w:sz="4" w:space="0" w:color="auto"/>
              <w:left w:val="nil"/>
              <w:bottom w:val="single" w:sz="4" w:space="0" w:color="auto"/>
              <w:right w:val="single" w:sz="4" w:space="0" w:color="auto"/>
            </w:tcBorders>
            <w:hideMark/>
          </w:tcPr>
          <w:p w14:paraId="065C75C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300</w:t>
            </w:r>
          </w:p>
        </w:tc>
        <w:tc>
          <w:tcPr>
            <w:tcW w:w="1220" w:type="dxa"/>
            <w:tcBorders>
              <w:top w:val="single" w:sz="4" w:space="0" w:color="auto"/>
              <w:left w:val="nil"/>
              <w:bottom w:val="single" w:sz="4" w:space="0" w:color="auto"/>
              <w:right w:val="single" w:sz="4" w:space="0" w:color="auto"/>
            </w:tcBorders>
            <w:noWrap/>
            <w:hideMark/>
          </w:tcPr>
          <w:p w14:paraId="241FAC7A"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4 300,0</w:t>
            </w:r>
          </w:p>
        </w:tc>
      </w:tr>
      <w:tr w:rsidR="007565F1" w:rsidRPr="007565F1" w14:paraId="36678057"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21730FC1"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56301DFA"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Резервный фонд администрации города  в рамках иных непрограммных мероприятий (Социальное обеспечение и иные выплаты населению)</w:t>
            </w:r>
          </w:p>
        </w:tc>
        <w:tc>
          <w:tcPr>
            <w:tcW w:w="480" w:type="dxa"/>
            <w:tcBorders>
              <w:top w:val="single" w:sz="4" w:space="0" w:color="auto"/>
              <w:left w:val="nil"/>
              <w:bottom w:val="single" w:sz="4" w:space="0" w:color="auto"/>
              <w:right w:val="single" w:sz="4" w:space="0" w:color="auto"/>
            </w:tcBorders>
            <w:hideMark/>
          </w:tcPr>
          <w:p w14:paraId="0EFAE8E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w:t>
            </w:r>
          </w:p>
        </w:tc>
        <w:tc>
          <w:tcPr>
            <w:tcW w:w="567" w:type="dxa"/>
            <w:tcBorders>
              <w:top w:val="single" w:sz="4" w:space="0" w:color="auto"/>
              <w:left w:val="nil"/>
              <w:bottom w:val="single" w:sz="4" w:space="0" w:color="auto"/>
              <w:right w:val="single" w:sz="4" w:space="0" w:color="auto"/>
            </w:tcBorders>
            <w:hideMark/>
          </w:tcPr>
          <w:p w14:paraId="4AC47FD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1363" w:type="dxa"/>
            <w:tcBorders>
              <w:top w:val="single" w:sz="4" w:space="0" w:color="auto"/>
              <w:left w:val="nil"/>
              <w:bottom w:val="single" w:sz="4" w:space="0" w:color="auto"/>
              <w:right w:val="single" w:sz="4" w:space="0" w:color="auto"/>
            </w:tcBorders>
            <w:hideMark/>
          </w:tcPr>
          <w:p w14:paraId="6F682F5E"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9990020500</w:t>
            </w:r>
          </w:p>
        </w:tc>
        <w:tc>
          <w:tcPr>
            <w:tcW w:w="584" w:type="dxa"/>
            <w:tcBorders>
              <w:top w:val="single" w:sz="4" w:space="0" w:color="auto"/>
              <w:left w:val="nil"/>
              <w:bottom w:val="single" w:sz="4" w:space="0" w:color="auto"/>
              <w:right w:val="single" w:sz="4" w:space="0" w:color="auto"/>
            </w:tcBorders>
            <w:hideMark/>
          </w:tcPr>
          <w:p w14:paraId="0AEE1D11"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300</w:t>
            </w:r>
          </w:p>
        </w:tc>
        <w:tc>
          <w:tcPr>
            <w:tcW w:w="1220" w:type="dxa"/>
            <w:tcBorders>
              <w:top w:val="single" w:sz="4" w:space="0" w:color="auto"/>
              <w:left w:val="nil"/>
              <w:bottom w:val="single" w:sz="4" w:space="0" w:color="auto"/>
              <w:right w:val="single" w:sz="4" w:space="0" w:color="auto"/>
            </w:tcBorders>
            <w:noWrap/>
            <w:hideMark/>
          </w:tcPr>
          <w:p w14:paraId="6BDDC8A6"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15,0</w:t>
            </w:r>
          </w:p>
        </w:tc>
      </w:tr>
      <w:tr w:rsidR="007565F1" w:rsidRPr="007565F1" w14:paraId="5938CBFF"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1D592AD6"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single" w:sz="4" w:space="0" w:color="auto"/>
              <w:bottom w:val="single" w:sz="4" w:space="0" w:color="auto"/>
              <w:right w:val="single" w:sz="4" w:space="0" w:color="auto"/>
            </w:tcBorders>
            <w:hideMark/>
          </w:tcPr>
          <w:p w14:paraId="00CD2199"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Поощрение региональных и управленческих команд за достижение показателей деятельности органов исполнительной власти субъектов Российской Федерации в рамках иных непрограммных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tcBorders>
              <w:top w:val="single" w:sz="4" w:space="0" w:color="auto"/>
              <w:left w:val="single" w:sz="4" w:space="0" w:color="auto"/>
              <w:bottom w:val="single" w:sz="4" w:space="0" w:color="auto"/>
              <w:right w:val="single" w:sz="4" w:space="0" w:color="auto"/>
            </w:tcBorders>
            <w:hideMark/>
          </w:tcPr>
          <w:p w14:paraId="588E937E"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w:t>
            </w:r>
          </w:p>
        </w:tc>
        <w:tc>
          <w:tcPr>
            <w:tcW w:w="567" w:type="dxa"/>
            <w:tcBorders>
              <w:top w:val="single" w:sz="4" w:space="0" w:color="auto"/>
              <w:left w:val="single" w:sz="4" w:space="0" w:color="auto"/>
              <w:bottom w:val="single" w:sz="4" w:space="0" w:color="auto"/>
              <w:right w:val="single" w:sz="4" w:space="0" w:color="auto"/>
            </w:tcBorders>
            <w:hideMark/>
          </w:tcPr>
          <w:p w14:paraId="70BD295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06</w:t>
            </w:r>
          </w:p>
        </w:tc>
        <w:tc>
          <w:tcPr>
            <w:tcW w:w="1363" w:type="dxa"/>
            <w:tcBorders>
              <w:top w:val="single" w:sz="4" w:space="0" w:color="auto"/>
              <w:left w:val="single" w:sz="4" w:space="0" w:color="auto"/>
              <w:bottom w:val="single" w:sz="4" w:space="0" w:color="auto"/>
              <w:right w:val="single" w:sz="4" w:space="0" w:color="auto"/>
            </w:tcBorders>
            <w:noWrap/>
            <w:hideMark/>
          </w:tcPr>
          <w:p w14:paraId="23E8728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9990055491</w:t>
            </w:r>
          </w:p>
        </w:tc>
        <w:tc>
          <w:tcPr>
            <w:tcW w:w="584" w:type="dxa"/>
            <w:tcBorders>
              <w:top w:val="single" w:sz="4" w:space="0" w:color="auto"/>
              <w:left w:val="single" w:sz="4" w:space="0" w:color="auto"/>
              <w:bottom w:val="single" w:sz="4" w:space="0" w:color="auto"/>
              <w:right w:val="single" w:sz="4" w:space="0" w:color="auto"/>
            </w:tcBorders>
            <w:hideMark/>
          </w:tcPr>
          <w:p w14:paraId="277EA998"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100</w:t>
            </w:r>
          </w:p>
        </w:tc>
        <w:tc>
          <w:tcPr>
            <w:tcW w:w="1220" w:type="dxa"/>
            <w:tcBorders>
              <w:top w:val="single" w:sz="4" w:space="0" w:color="auto"/>
              <w:left w:val="single" w:sz="4" w:space="0" w:color="auto"/>
              <w:bottom w:val="single" w:sz="4" w:space="0" w:color="auto"/>
              <w:right w:val="single" w:sz="4" w:space="0" w:color="auto"/>
            </w:tcBorders>
            <w:hideMark/>
          </w:tcPr>
          <w:p w14:paraId="413CEC0F"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121,8</w:t>
            </w:r>
          </w:p>
        </w:tc>
      </w:tr>
      <w:tr w:rsidR="007565F1" w:rsidRPr="007565F1" w14:paraId="0B647A31"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72F6D997"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03065B8A"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Расходы на обеспечение полномочий по организации и осуществлению деятельности по опеке и попечительству в отношении несовершеннолетних граждан  в рамках иных непрограммных мероприятий  за счет средств областного бюджета(Расходы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tcBorders>
              <w:top w:val="single" w:sz="4" w:space="0" w:color="auto"/>
              <w:left w:val="nil"/>
              <w:bottom w:val="single" w:sz="4" w:space="0" w:color="auto"/>
              <w:right w:val="single" w:sz="4" w:space="0" w:color="auto"/>
            </w:tcBorders>
            <w:hideMark/>
          </w:tcPr>
          <w:p w14:paraId="25F25CF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w:t>
            </w:r>
          </w:p>
        </w:tc>
        <w:tc>
          <w:tcPr>
            <w:tcW w:w="567" w:type="dxa"/>
            <w:tcBorders>
              <w:top w:val="single" w:sz="4" w:space="0" w:color="auto"/>
              <w:left w:val="nil"/>
              <w:bottom w:val="single" w:sz="4" w:space="0" w:color="auto"/>
              <w:right w:val="single" w:sz="4" w:space="0" w:color="auto"/>
            </w:tcBorders>
            <w:hideMark/>
          </w:tcPr>
          <w:p w14:paraId="5DE5C43A"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06</w:t>
            </w:r>
          </w:p>
        </w:tc>
        <w:tc>
          <w:tcPr>
            <w:tcW w:w="1363" w:type="dxa"/>
            <w:tcBorders>
              <w:top w:val="single" w:sz="4" w:space="0" w:color="auto"/>
              <w:left w:val="nil"/>
              <w:bottom w:val="single" w:sz="4" w:space="0" w:color="auto"/>
              <w:right w:val="single" w:sz="4" w:space="0" w:color="auto"/>
            </w:tcBorders>
            <w:hideMark/>
          </w:tcPr>
          <w:p w14:paraId="52A5DB0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9990070070</w:t>
            </w:r>
          </w:p>
        </w:tc>
        <w:tc>
          <w:tcPr>
            <w:tcW w:w="584" w:type="dxa"/>
            <w:tcBorders>
              <w:top w:val="single" w:sz="4" w:space="0" w:color="auto"/>
              <w:left w:val="nil"/>
              <w:bottom w:val="single" w:sz="4" w:space="0" w:color="auto"/>
              <w:right w:val="single" w:sz="4" w:space="0" w:color="auto"/>
            </w:tcBorders>
            <w:hideMark/>
          </w:tcPr>
          <w:p w14:paraId="3FCFB1D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100</w:t>
            </w:r>
          </w:p>
        </w:tc>
        <w:tc>
          <w:tcPr>
            <w:tcW w:w="1220" w:type="dxa"/>
            <w:tcBorders>
              <w:top w:val="single" w:sz="4" w:space="0" w:color="auto"/>
              <w:left w:val="nil"/>
              <w:bottom w:val="single" w:sz="4" w:space="0" w:color="auto"/>
              <w:right w:val="single" w:sz="4" w:space="0" w:color="auto"/>
            </w:tcBorders>
            <w:noWrap/>
            <w:hideMark/>
          </w:tcPr>
          <w:p w14:paraId="1DE593D1"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7 439,0</w:t>
            </w:r>
          </w:p>
        </w:tc>
      </w:tr>
      <w:tr w:rsidR="007565F1" w:rsidRPr="007565F1" w14:paraId="00F7401E"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28B0654C"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122AD0A1"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xml:space="preserve">Расходы на обеспечение полномочий по организации и осуществлению деятельности по опеке и попечительству в отношении несовершеннолетних граждан  в рамках иных </w:t>
            </w:r>
            <w:r w:rsidRPr="00F567C4">
              <w:rPr>
                <w:rFonts w:eastAsia="Times New Roman" w:cs="Times New Roman"/>
                <w:kern w:val="0"/>
                <w:sz w:val="20"/>
                <w:szCs w:val="20"/>
                <w:lang w:eastAsia="ru-RU"/>
                <w14:ligatures w14:val="none"/>
              </w:rPr>
              <w:lastRenderedPageBreak/>
              <w:t>непрограммных мероприятий  за счет средств городского бюджета(Расходы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tcBorders>
              <w:top w:val="single" w:sz="4" w:space="0" w:color="auto"/>
              <w:left w:val="nil"/>
              <w:bottom w:val="single" w:sz="4" w:space="0" w:color="auto"/>
              <w:right w:val="single" w:sz="4" w:space="0" w:color="auto"/>
            </w:tcBorders>
            <w:hideMark/>
          </w:tcPr>
          <w:p w14:paraId="0F9276E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lastRenderedPageBreak/>
              <w:t>10</w:t>
            </w:r>
          </w:p>
        </w:tc>
        <w:tc>
          <w:tcPr>
            <w:tcW w:w="567" w:type="dxa"/>
            <w:tcBorders>
              <w:top w:val="single" w:sz="4" w:space="0" w:color="auto"/>
              <w:left w:val="nil"/>
              <w:bottom w:val="single" w:sz="4" w:space="0" w:color="auto"/>
              <w:right w:val="single" w:sz="4" w:space="0" w:color="auto"/>
            </w:tcBorders>
            <w:hideMark/>
          </w:tcPr>
          <w:p w14:paraId="00E90BB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06</w:t>
            </w:r>
          </w:p>
        </w:tc>
        <w:tc>
          <w:tcPr>
            <w:tcW w:w="1363" w:type="dxa"/>
            <w:tcBorders>
              <w:top w:val="single" w:sz="4" w:space="0" w:color="auto"/>
              <w:left w:val="nil"/>
              <w:bottom w:val="single" w:sz="4" w:space="0" w:color="auto"/>
              <w:right w:val="single" w:sz="4" w:space="0" w:color="auto"/>
            </w:tcBorders>
            <w:hideMark/>
          </w:tcPr>
          <w:p w14:paraId="07720B26"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9990070070</w:t>
            </w:r>
          </w:p>
        </w:tc>
        <w:tc>
          <w:tcPr>
            <w:tcW w:w="584" w:type="dxa"/>
            <w:tcBorders>
              <w:top w:val="single" w:sz="4" w:space="0" w:color="auto"/>
              <w:left w:val="nil"/>
              <w:bottom w:val="single" w:sz="4" w:space="0" w:color="auto"/>
              <w:right w:val="single" w:sz="4" w:space="0" w:color="auto"/>
            </w:tcBorders>
            <w:hideMark/>
          </w:tcPr>
          <w:p w14:paraId="3D226ABA"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100</w:t>
            </w:r>
          </w:p>
        </w:tc>
        <w:tc>
          <w:tcPr>
            <w:tcW w:w="1220" w:type="dxa"/>
            <w:tcBorders>
              <w:top w:val="single" w:sz="4" w:space="0" w:color="auto"/>
              <w:left w:val="nil"/>
              <w:bottom w:val="single" w:sz="4" w:space="0" w:color="auto"/>
              <w:right w:val="single" w:sz="4" w:space="0" w:color="auto"/>
            </w:tcBorders>
            <w:noWrap/>
            <w:hideMark/>
          </w:tcPr>
          <w:p w14:paraId="6C653035"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1 071,2</w:t>
            </w:r>
          </w:p>
        </w:tc>
      </w:tr>
      <w:tr w:rsidR="007565F1" w:rsidRPr="007565F1" w14:paraId="2D9EFFFB"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286370E1"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09EE2123"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Расходы на обеспечение полномочий по организации и осуществлению деятельности по опеке и попечительству в отношении несовершеннолетних граждан  в рамках иных  непрограммных мероприятий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hideMark/>
          </w:tcPr>
          <w:p w14:paraId="0F79FFF1"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w:t>
            </w:r>
          </w:p>
        </w:tc>
        <w:tc>
          <w:tcPr>
            <w:tcW w:w="567" w:type="dxa"/>
            <w:tcBorders>
              <w:top w:val="single" w:sz="4" w:space="0" w:color="auto"/>
              <w:left w:val="nil"/>
              <w:bottom w:val="single" w:sz="4" w:space="0" w:color="auto"/>
              <w:right w:val="single" w:sz="4" w:space="0" w:color="auto"/>
            </w:tcBorders>
            <w:hideMark/>
          </w:tcPr>
          <w:p w14:paraId="565C6F91"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06</w:t>
            </w:r>
          </w:p>
        </w:tc>
        <w:tc>
          <w:tcPr>
            <w:tcW w:w="1363" w:type="dxa"/>
            <w:tcBorders>
              <w:top w:val="single" w:sz="4" w:space="0" w:color="auto"/>
              <w:left w:val="nil"/>
              <w:bottom w:val="single" w:sz="4" w:space="0" w:color="auto"/>
              <w:right w:val="single" w:sz="4" w:space="0" w:color="auto"/>
            </w:tcBorders>
            <w:hideMark/>
          </w:tcPr>
          <w:p w14:paraId="3330F9E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9990070070</w:t>
            </w:r>
          </w:p>
        </w:tc>
        <w:tc>
          <w:tcPr>
            <w:tcW w:w="584" w:type="dxa"/>
            <w:tcBorders>
              <w:top w:val="single" w:sz="4" w:space="0" w:color="auto"/>
              <w:left w:val="nil"/>
              <w:bottom w:val="single" w:sz="4" w:space="0" w:color="auto"/>
              <w:right w:val="single" w:sz="4" w:space="0" w:color="auto"/>
            </w:tcBorders>
            <w:hideMark/>
          </w:tcPr>
          <w:p w14:paraId="78F034E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noWrap/>
            <w:hideMark/>
          </w:tcPr>
          <w:p w14:paraId="322AC39C"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577,8</w:t>
            </w:r>
          </w:p>
        </w:tc>
      </w:tr>
      <w:tr w:rsidR="007565F1" w:rsidRPr="007565F1" w14:paraId="11BDF1DC"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47CEFE86"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single" w:sz="4" w:space="0" w:color="auto"/>
              <w:bottom w:val="single" w:sz="4" w:space="0" w:color="auto"/>
              <w:right w:val="single" w:sz="4" w:space="0" w:color="auto"/>
            </w:tcBorders>
            <w:hideMark/>
          </w:tcPr>
          <w:p w14:paraId="6B073950"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Софинансирование закупки и монтажа оборудования для создания "умных" спортивных площадок  в рамках регионального проекта, не входящего в состав федерального проекта  "Бизнес-спринт (Я выбираю спорт)" муниципальной программы "Развитие физической культуры и спорта города Коврова" за счет средств федерального бюджета (Закупка товаров, работ и услуг для государственных (муниципальных) нужд)</w:t>
            </w:r>
          </w:p>
        </w:tc>
        <w:tc>
          <w:tcPr>
            <w:tcW w:w="480" w:type="dxa"/>
            <w:tcBorders>
              <w:top w:val="single" w:sz="4" w:space="0" w:color="auto"/>
              <w:left w:val="single" w:sz="4" w:space="0" w:color="auto"/>
              <w:bottom w:val="single" w:sz="4" w:space="0" w:color="auto"/>
              <w:right w:val="single" w:sz="4" w:space="0" w:color="auto"/>
            </w:tcBorders>
            <w:noWrap/>
            <w:hideMark/>
          </w:tcPr>
          <w:p w14:paraId="0F2E9BB7"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11</w:t>
            </w:r>
          </w:p>
        </w:tc>
        <w:tc>
          <w:tcPr>
            <w:tcW w:w="567" w:type="dxa"/>
            <w:tcBorders>
              <w:top w:val="single" w:sz="4" w:space="0" w:color="auto"/>
              <w:left w:val="single" w:sz="4" w:space="0" w:color="auto"/>
              <w:bottom w:val="single" w:sz="4" w:space="0" w:color="auto"/>
              <w:right w:val="single" w:sz="4" w:space="0" w:color="auto"/>
            </w:tcBorders>
            <w:noWrap/>
            <w:hideMark/>
          </w:tcPr>
          <w:p w14:paraId="0A18737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02</w:t>
            </w:r>
          </w:p>
        </w:tc>
        <w:tc>
          <w:tcPr>
            <w:tcW w:w="1363" w:type="dxa"/>
            <w:tcBorders>
              <w:top w:val="single" w:sz="4" w:space="0" w:color="auto"/>
              <w:left w:val="single" w:sz="4" w:space="0" w:color="auto"/>
              <w:bottom w:val="single" w:sz="4" w:space="0" w:color="auto"/>
              <w:right w:val="single" w:sz="4" w:space="0" w:color="auto"/>
            </w:tcBorders>
            <w:noWrap/>
            <w:hideMark/>
          </w:tcPr>
          <w:p w14:paraId="6711F6EA"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12202L7530</w:t>
            </w:r>
          </w:p>
        </w:tc>
        <w:tc>
          <w:tcPr>
            <w:tcW w:w="584" w:type="dxa"/>
            <w:tcBorders>
              <w:top w:val="single" w:sz="4" w:space="0" w:color="auto"/>
              <w:left w:val="single" w:sz="4" w:space="0" w:color="auto"/>
              <w:bottom w:val="single" w:sz="4" w:space="0" w:color="auto"/>
              <w:right w:val="single" w:sz="4" w:space="0" w:color="auto"/>
            </w:tcBorders>
            <w:noWrap/>
            <w:hideMark/>
          </w:tcPr>
          <w:p w14:paraId="373A5DAE"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single" w:sz="4" w:space="0" w:color="auto"/>
              <w:bottom w:val="single" w:sz="4" w:space="0" w:color="auto"/>
              <w:right w:val="single" w:sz="4" w:space="0" w:color="auto"/>
            </w:tcBorders>
            <w:noWrap/>
            <w:hideMark/>
          </w:tcPr>
          <w:p w14:paraId="55289A8D"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10 320,0</w:t>
            </w:r>
          </w:p>
        </w:tc>
      </w:tr>
      <w:tr w:rsidR="007565F1" w:rsidRPr="007565F1" w14:paraId="484BCE8C"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3EF44835"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single" w:sz="4" w:space="0" w:color="auto"/>
              <w:bottom w:val="single" w:sz="4" w:space="0" w:color="auto"/>
              <w:right w:val="single" w:sz="4" w:space="0" w:color="auto"/>
            </w:tcBorders>
            <w:hideMark/>
          </w:tcPr>
          <w:p w14:paraId="3C82F770"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Софинансирование закупки и монтажа оборудования для создания "умных" спортивных площадок  в рамках регионального проекта, не входящего в состав федерального проекта  "Бизнес-спринт (Я выбираю спорт)" муниципальной программы "Развитие физической культуры и спорта города Коврова" за счет средств областного бюджета (Закупка товаров, работ и услуг для государственных (муниципальных) нужд)</w:t>
            </w:r>
          </w:p>
        </w:tc>
        <w:tc>
          <w:tcPr>
            <w:tcW w:w="480" w:type="dxa"/>
            <w:tcBorders>
              <w:top w:val="single" w:sz="4" w:space="0" w:color="auto"/>
              <w:left w:val="single" w:sz="4" w:space="0" w:color="auto"/>
              <w:bottom w:val="single" w:sz="4" w:space="0" w:color="auto"/>
              <w:right w:val="single" w:sz="4" w:space="0" w:color="auto"/>
            </w:tcBorders>
            <w:noWrap/>
            <w:hideMark/>
          </w:tcPr>
          <w:p w14:paraId="075B69E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11</w:t>
            </w:r>
          </w:p>
        </w:tc>
        <w:tc>
          <w:tcPr>
            <w:tcW w:w="567" w:type="dxa"/>
            <w:tcBorders>
              <w:top w:val="single" w:sz="4" w:space="0" w:color="auto"/>
              <w:left w:val="single" w:sz="4" w:space="0" w:color="auto"/>
              <w:bottom w:val="single" w:sz="4" w:space="0" w:color="auto"/>
              <w:right w:val="single" w:sz="4" w:space="0" w:color="auto"/>
            </w:tcBorders>
            <w:noWrap/>
            <w:hideMark/>
          </w:tcPr>
          <w:p w14:paraId="58FA206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02</w:t>
            </w:r>
          </w:p>
        </w:tc>
        <w:tc>
          <w:tcPr>
            <w:tcW w:w="1363" w:type="dxa"/>
            <w:tcBorders>
              <w:top w:val="single" w:sz="4" w:space="0" w:color="auto"/>
              <w:left w:val="single" w:sz="4" w:space="0" w:color="auto"/>
              <w:bottom w:val="single" w:sz="4" w:space="0" w:color="auto"/>
              <w:right w:val="single" w:sz="4" w:space="0" w:color="auto"/>
            </w:tcBorders>
            <w:noWrap/>
            <w:hideMark/>
          </w:tcPr>
          <w:p w14:paraId="0EB8E6D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12202L7530</w:t>
            </w:r>
          </w:p>
        </w:tc>
        <w:tc>
          <w:tcPr>
            <w:tcW w:w="584" w:type="dxa"/>
            <w:tcBorders>
              <w:top w:val="single" w:sz="4" w:space="0" w:color="auto"/>
              <w:left w:val="single" w:sz="4" w:space="0" w:color="auto"/>
              <w:bottom w:val="single" w:sz="4" w:space="0" w:color="auto"/>
              <w:right w:val="single" w:sz="4" w:space="0" w:color="auto"/>
            </w:tcBorders>
            <w:noWrap/>
            <w:hideMark/>
          </w:tcPr>
          <w:p w14:paraId="667C38B1"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single" w:sz="4" w:space="0" w:color="auto"/>
              <w:bottom w:val="single" w:sz="4" w:space="0" w:color="auto"/>
              <w:right w:val="single" w:sz="4" w:space="0" w:color="auto"/>
            </w:tcBorders>
            <w:noWrap/>
            <w:hideMark/>
          </w:tcPr>
          <w:p w14:paraId="4697CACC"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1 680,0</w:t>
            </w:r>
          </w:p>
        </w:tc>
      </w:tr>
      <w:tr w:rsidR="007565F1" w:rsidRPr="007565F1" w14:paraId="24DE80A2"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1F3FB3EB"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single" w:sz="4" w:space="0" w:color="auto"/>
              <w:bottom w:val="single" w:sz="4" w:space="0" w:color="auto"/>
              <w:right w:val="single" w:sz="4" w:space="0" w:color="auto"/>
            </w:tcBorders>
            <w:hideMark/>
          </w:tcPr>
          <w:p w14:paraId="69E5F6CA"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Софинансирование закупки и монтажа оборудования для создания "умных" спортивных площадок  в рамках регионального проекта, не входящего в состав федерального проекта  "Бизнес-спринт (Я выбираю спорт)" муниципальной программы "Развитие физической культуры и спорта города Коврова" за счет средств городского бюджета (Закупка товаров, работ и услуг для государственных (муниципальных) нужд)</w:t>
            </w:r>
          </w:p>
        </w:tc>
        <w:tc>
          <w:tcPr>
            <w:tcW w:w="480" w:type="dxa"/>
            <w:tcBorders>
              <w:top w:val="single" w:sz="4" w:space="0" w:color="auto"/>
              <w:left w:val="single" w:sz="4" w:space="0" w:color="auto"/>
              <w:bottom w:val="single" w:sz="4" w:space="0" w:color="auto"/>
              <w:right w:val="single" w:sz="4" w:space="0" w:color="auto"/>
            </w:tcBorders>
            <w:noWrap/>
            <w:hideMark/>
          </w:tcPr>
          <w:p w14:paraId="36399AF8"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11</w:t>
            </w:r>
          </w:p>
        </w:tc>
        <w:tc>
          <w:tcPr>
            <w:tcW w:w="567" w:type="dxa"/>
            <w:tcBorders>
              <w:top w:val="single" w:sz="4" w:space="0" w:color="auto"/>
              <w:left w:val="single" w:sz="4" w:space="0" w:color="auto"/>
              <w:bottom w:val="single" w:sz="4" w:space="0" w:color="auto"/>
              <w:right w:val="single" w:sz="4" w:space="0" w:color="auto"/>
            </w:tcBorders>
            <w:noWrap/>
            <w:hideMark/>
          </w:tcPr>
          <w:p w14:paraId="5AFAF20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02</w:t>
            </w:r>
          </w:p>
        </w:tc>
        <w:tc>
          <w:tcPr>
            <w:tcW w:w="1363" w:type="dxa"/>
            <w:tcBorders>
              <w:top w:val="single" w:sz="4" w:space="0" w:color="auto"/>
              <w:left w:val="single" w:sz="4" w:space="0" w:color="auto"/>
              <w:bottom w:val="single" w:sz="4" w:space="0" w:color="auto"/>
              <w:right w:val="single" w:sz="4" w:space="0" w:color="auto"/>
            </w:tcBorders>
            <w:noWrap/>
            <w:hideMark/>
          </w:tcPr>
          <w:p w14:paraId="68242A38"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12202L7530</w:t>
            </w:r>
          </w:p>
        </w:tc>
        <w:tc>
          <w:tcPr>
            <w:tcW w:w="584" w:type="dxa"/>
            <w:tcBorders>
              <w:top w:val="single" w:sz="4" w:space="0" w:color="auto"/>
              <w:left w:val="single" w:sz="4" w:space="0" w:color="auto"/>
              <w:bottom w:val="single" w:sz="4" w:space="0" w:color="auto"/>
              <w:right w:val="single" w:sz="4" w:space="0" w:color="auto"/>
            </w:tcBorders>
            <w:noWrap/>
            <w:hideMark/>
          </w:tcPr>
          <w:p w14:paraId="4E749636"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single" w:sz="4" w:space="0" w:color="auto"/>
              <w:bottom w:val="single" w:sz="4" w:space="0" w:color="auto"/>
              <w:right w:val="single" w:sz="4" w:space="0" w:color="auto"/>
            </w:tcBorders>
            <w:noWrap/>
            <w:hideMark/>
          </w:tcPr>
          <w:p w14:paraId="69B376B9"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114,2</w:t>
            </w:r>
          </w:p>
        </w:tc>
      </w:tr>
      <w:tr w:rsidR="007565F1" w:rsidRPr="007565F1" w14:paraId="59F8B2EB"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06F99023"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single" w:sz="4" w:space="0" w:color="auto"/>
              <w:bottom w:val="single" w:sz="4" w:space="0" w:color="auto"/>
              <w:right w:val="single" w:sz="4" w:space="0" w:color="auto"/>
            </w:tcBorders>
            <w:hideMark/>
          </w:tcPr>
          <w:p w14:paraId="2F1B348E"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Софинансирование закупки и монтажа оборудования для создания "умных" спортивных площадок (подготовка основания для размещения площадок)  в рамках регионального проекта, не входящего в состав федерального проекта,  "Бизнес-спринт (Я выбираю спорт)" муниципальной программы "Развитие физической культуры и спорта города Коврова" за счет средств областного бюджета (Закупка товаров, работ и услуг для государственных (муниципальных) нужд)</w:t>
            </w:r>
          </w:p>
        </w:tc>
        <w:tc>
          <w:tcPr>
            <w:tcW w:w="480" w:type="dxa"/>
            <w:tcBorders>
              <w:top w:val="single" w:sz="4" w:space="0" w:color="auto"/>
              <w:left w:val="single" w:sz="4" w:space="0" w:color="auto"/>
              <w:bottom w:val="single" w:sz="4" w:space="0" w:color="auto"/>
              <w:right w:val="single" w:sz="4" w:space="0" w:color="auto"/>
            </w:tcBorders>
            <w:noWrap/>
            <w:hideMark/>
          </w:tcPr>
          <w:p w14:paraId="41BBFB0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11</w:t>
            </w:r>
          </w:p>
        </w:tc>
        <w:tc>
          <w:tcPr>
            <w:tcW w:w="567" w:type="dxa"/>
            <w:tcBorders>
              <w:top w:val="single" w:sz="4" w:space="0" w:color="auto"/>
              <w:left w:val="single" w:sz="4" w:space="0" w:color="auto"/>
              <w:bottom w:val="single" w:sz="4" w:space="0" w:color="auto"/>
              <w:right w:val="single" w:sz="4" w:space="0" w:color="auto"/>
            </w:tcBorders>
            <w:noWrap/>
            <w:hideMark/>
          </w:tcPr>
          <w:p w14:paraId="63996A3E"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02</w:t>
            </w:r>
          </w:p>
        </w:tc>
        <w:tc>
          <w:tcPr>
            <w:tcW w:w="1363" w:type="dxa"/>
            <w:tcBorders>
              <w:top w:val="single" w:sz="4" w:space="0" w:color="auto"/>
              <w:left w:val="single" w:sz="4" w:space="0" w:color="auto"/>
              <w:bottom w:val="single" w:sz="4" w:space="0" w:color="auto"/>
              <w:right w:val="single" w:sz="4" w:space="0" w:color="auto"/>
            </w:tcBorders>
            <w:noWrap/>
            <w:hideMark/>
          </w:tcPr>
          <w:p w14:paraId="0F8DC9A8"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1220277530</w:t>
            </w:r>
          </w:p>
        </w:tc>
        <w:tc>
          <w:tcPr>
            <w:tcW w:w="584" w:type="dxa"/>
            <w:tcBorders>
              <w:top w:val="single" w:sz="4" w:space="0" w:color="auto"/>
              <w:left w:val="single" w:sz="4" w:space="0" w:color="auto"/>
              <w:bottom w:val="single" w:sz="4" w:space="0" w:color="auto"/>
              <w:right w:val="single" w:sz="4" w:space="0" w:color="auto"/>
            </w:tcBorders>
            <w:noWrap/>
            <w:hideMark/>
          </w:tcPr>
          <w:p w14:paraId="4D7DF28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single" w:sz="4" w:space="0" w:color="auto"/>
              <w:bottom w:val="single" w:sz="4" w:space="0" w:color="auto"/>
              <w:right w:val="single" w:sz="4" w:space="0" w:color="auto"/>
            </w:tcBorders>
            <w:noWrap/>
            <w:hideMark/>
          </w:tcPr>
          <w:p w14:paraId="73CEA765"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2 194,7</w:t>
            </w:r>
          </w:p>
        </w:tc>
      </w:tr>
      <w:tr w:rsidR="007565F1" w:rsidRPr="007565F1" w14:paraId="4946FF26"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34F4CA7F"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single" w:sz="4" w:space="0" w:color="auto"/>
              <w:bottom w:val="single" w:sz="4" w:space="0" w:color="auto"/>
              <w:right w:val="single" w:sz="4" w:space="0" w:color="auto"/>
            </w:tcBorders>
            <w:hideMark/>
          </w:tcPr>
          <w:p w14:paraId="2E093DE8"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Софинансирование закупки и монтажа оборудования для создания "умных" спортивных площадок (подготовка основания для размещения площадок)  в рамках регионального проекта, не входящего в состав федерального проекта,  "Бизнес-спринт (Я выбираю спорт)" муниципальной программы "Развитие физической культуры и спорта города Коврова" за счет средств городского бюджета (Закупка товаров, работ и услуг для государственных (муниципальных) нужд)</w:t>
            </w:r>
          </w:p>
        </w:tc>
        <w:tc>
          <w:tcPr>
            <w:tcW w:w="480" w:type="dxa"/>
            <w:tcBorders>
              <w:top w:val="single" w:sz="4" w:space="0" w:color="auto"/>
              <w:left w:val="single" w:sz="4" w:space="0" w:color="auto"/>
              <w:bottom w:val="single" w:sz="4" w:space="0" w:color="auto"/>
              <w:right w:val="single" w:sz="4" w:space="0" w:color="auto"/>
            </w:tcBorders>
            <w:noWrap/>
            <w:hideMark/>
          </w:tcPr>
          <w:p w14:paraId="3398C9F8"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11</w:t>
            </w:r>
          </w:p>
        </w:tc>
        <w:tc>
          <w:tcPr>
            <w:tcW w:w="567" w:type="dxa"/>
            <w:tcBorders>
              <w:top w:val="single" w:sz="4" w:space="0" w:color="auto"/>
              <w:left w:val="single" w:sz="4" w:space="0" w:color="auto"/>
              <w:bottom w:val="single" w:sz="4" w:space="0" w:color="auto"/>
              <w:right w:val="single" w:sz="4" w:space="0" w:color="auto"/>
            </w:tcBorders>
            <w:noWrap/>
            <w:hideMark/>
          </w:tcPr>
          <w:p w14:paraId="0788FD06"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02</w:t>
            </w:r>
          </w:p>
        </w:tc>
        <w:tc>
          <w:tcPr>
            <w:tcW w:w="1363" w:type="dxa"/>
            <w:tcBorders>
              <w:top w:val="single" w:sz="4" w:space="0" w:color="auto"/>
              <w:left w:val="single" w:sz="4" w:space="0" w:color="auto"/>
              <w:bottom w:val="single" w:sz="4" w:space="0" w:color="auto"/>
              <w:right w:val="single" w:sz="4" w:space="0" w:color="auto"/>
            </w:tcBorders>
            <w:noWrap/>
            <w:hideMark/>
          </w:tcPr>
          <w:p w14:paraId="2D5F7F0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1220277530</w:t>
            </w:r>
          </w:p>
        </w:tc>
        <w:tc>
          <w:tcPr>
            <w:tcW w:w="584" w:type="dxa"/>
            <w:tcBorders>
              <w:top w:val="single" w:sz="4" w:space="0" w:color="auto"/>
              <w:left w:val="single" w:sz="4" w:space="0" w:color="auto"/>
              <w:bottom w:val="single" w:sz="4" w:space="0" w:color="auto"/>
              <w:right w:val="single" w:sz="4" w:space="0" w:color="auto"/>
            </w:tcBorders>
            <w:noWrap/>
            <w:hideMark/>
          </w:tcPr>
          <w:p w14:paraId="439A3EE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single" w:sz="4" w:space="0" w:color="auto"/>
              <w:bottom w:val="single" w:sz="4" w:space="0" w:color="auto"/>
              <w:right w:val="single" w:sz="4" w:space="0" w:color="auto"/>
            </w:tcBorders>
            <w:noWrap/>
            <w:hideMark/>
          </w:tcPr>
          <w:p w14:paraId="0F6C5008"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1 235,9</w:t>
            </w:r>
          </w:p>
        </w:tc>
      </w:tr>
      <w:tr w:rsidR="007565F1" w:rsidRPr="007565F1" w14:paraId="0C156E68"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43B73024"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65BEBF06"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xml:space="preserve">Расходы на обеспечение деятельности (оказание услуг) МАУ "Медиацентр" в рамках комплекса процессных мероприятий "Организация работы МАУ города Коврова Владимирской области "Медиацентр" муниципальной программы "Развитие системы массовых коммуникаций города Коврова"  (Предоставление субсидий бюджетным, автономным учреждениям и иным некоммерческим организациям) </w:t>
            </w:r>
          </w:p>
        </w:tc>
        <w:tc>
          <w:tcPr>
            <w:tcW w:w="480" w:type="dxa"/>
            <w:tcBorders>
              <w:top w:val="single" w:sz="4" w:space="0" w:color="auto"/>
              <w:left w:val="nil"/>
              <w:bottom w:val="single" w:sz="4" w:space="0" w:color="auto"/>
              <w:right w:val="single" w:sz="4" w:space="0" w:color="auto"/>
            </w:tcBorders>
            <w:hideMark/>
          </w:tcPr>
          <w:p w14:paraId="61B3433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12</w:t>
            </w:r>
          </w:p>
        </w:tc>
        <w:tc>
          <w:tcPr>
            <w:tcW w:w="567" w:type="dxa"/>
            <w:tcBorders>
              <w:top w:val="single" w:sz="4" w:space="0" w:color="auto"/>
              <w:left w:val="nil"/>
              <w:bottom w:val="single" w:sz="4" w:space="0" w:color="auto"/>
              <w:right w:val="single" w:sz="4" w:space="0" w:color="auto"/>
            </w:tcBorders>
            <w:hideMark/>
          </w:tcPr>
          <w:p w14:paraId="352750E1"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04</w:t>
            </w:r>
          </w:p>
        </w:tc>
        <w:tc>
          <w:tcPr>
            <w:tcW w:w="1363" w:type="dxa"/>
            <w:tcBorders>
              <w:top w:val="single" w:sz="4" w:space="0" w:color="auto"/>
              <w:left w:val="nil"/>
              <w:bottom w:val="single" w:sz="4" w:space="0" w:color="auto"/>
              <w:right w:val="single" w:sz="4" w:space="0" w:color="auto"/>
            </w:tcBorders>
            <w:hideMark/>
          </w:tcPr>
          <w:p w14:paraId="405699C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3140100590</w:t>
            </w:r>
          </w:p>
        </w:tc>
        <w:tc>
          <w:tcPr>
            <w:tcW w:w="584" w:type="dxa"/>
            <w:tcBorders>
              <w:top w:val="single" w:sz="4" w:space="0" w:color="auto"/>
              <w:left w:val="nil"/>
              <w:bottom w:val="single" w:sz="4" w:space="0" w:color="auto"/>
              <w:right w:val="single" w:sz="4" w:space="0" w:color="auto"/>
            </w:tcBorders>
            <w:hideMark/>
          </w:tcPr>
          <w:p w14:paraId="555689E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noWrap/>
            <w:hideMark/>
          </w:tcPr>
          <w:p w14:paraId="73F4A972"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25 142,0</w:t>
            </w:r>
          </w:p>
        </w:tc>
      </w:tr>
      <w:tr w:rsidR="007565F1" w:rsidRPr="007565F1" w14:paraId="66C9E0BE"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2D394627"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09450CC1"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Процентные платежи по муниципальному долгу в рамках иных непрограммных мероприятий (Обслуживание государственного (муниципального) долга)</w:t>
            </w:r>
          </w:p>
        </w:tc>
        <w:tc>
          <w:tcPr>
            <w:tcW w:w="480" w:type="dxa"/>
            <w:tcBorders>
              <w:top w:val="single" w:sz="4" w:space="0" w:color="auto"/>
              <w:left w:val="nil"/>
              <w:bottom w:val="single" w:sz="4" w:space="0" w:color="auto"/>
              <w:right w:val="single" w:sz="4" w:space="0" w:color="auto"/>
            </w:tcBorders>
            <w:hideMark/>
          </w:tcPr>
          <w:p w14:paraId="3906FFA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13</w:t>
            </w:r>
          </w:p>
        </w:tc>
        <w:tc>
          <w:tcPr>
            <w:tcW w:w="567" w:type="dxa"/>
            <w:tcBorders>
              <w:top w:val="single" w:sz="4" w:space="0" w:color="auto"/>
              <w:left w:val="nil"/>
              <w:bottom w:val="single" w:sz="4" w:space="0" w:color="auto"/>
              <w:right w:val="single" w:sz="4" w:space="0" w:color="auto"/>
            </w:tcBorders>
            <w:hideMark/>
          </w:tcPr>
          <w:p w14:paraId="5C89DA8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1363" w:type="dxa"/>
            <w:tcBorders>
              <w:top w:val="single" w:sz="4" w:space="0" w:color="auto"/>
              <w:left w:val="nil"/>
              <w:bottom w:val="single" w:sz="4" w:space="0" w:color="auto"/>
              <w:right w:val="single" w:sz="4" w:space="0" w:color="auto"/>
            </w:tcBorders>
            <w:hideMark/>
          </w:tcPr>
          <w:p w14:paraId="2F91E788"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9990020520</w:t>
            </w:r>
          </w:p>
        </w:tc>
        <w:tc>
          <w:tcPr>
            <w:tcW w:w="584" w:type="dxa"/>
            <w:tcBorders>
              <w:top w:val="single" w:sz="4" w:space="0" w:color="auto"/>
              <w:left w:val="nil"/>
              <w:bottom w:val="single" w:sz="4" w:space="0" w:color="auto"/>
              <w:right w:val="single" w:sz="4" w:space="0" w:color="auto"/>
            </w:tcBorders>
            <w:hideMark/>
          </w:tcPr>
          <w:p w14:paraId="0B6C0881"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700</w:t>
            </w:r>
          </w:p>
        </w:tc>
        <w:tc>
          <w:tcPr>
            <w:tcW w:w="1220" w:type="dxa"/>
            <w:tcBorders>
              <w:top w:val="single" w:sz="4" w:space="0" w:color="auto"/>
              <w:left w:val="nil"/>
              <w:bottom w:val="single" w:sz="4" w:space="0" w:color="auto"/>
              <w:right w:val="single" w:sz="4" w:space="0" w:color="auto"/>
            </w:tcBorders>
            <w:noWrap/>
            <w:hideMark/>
          </w:tcPr>
          <w:p w14:paraId="4A8EE3E7"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935,0</w:t>
            </w:r>
          </w:p>
        </w:tc>
      </w:tr>
      <w:tr w:rsidR="007565F1" w:rsidRPr="007565F1" w14:paraId="2EB7778E"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69BFD255" w14:textId="77777777" w:rsidR="00F567C4" w:rsidRPr="00F567C4" w:rsidRDefault="00F567C4" w:rsidP="00F567C4">
            <w:pPr>
              <w:spacing w:after="0"/>
              <w:jc w:val="center"/>
              <w:rPr>
                <w:rFonts w:eastAsia="Times New Roman" w:cs="Times New Roman"/>
                <w:b/>
                <w:bCs/>
                <w:kern w:val="0"/>
                <w:sz w:val="20"/>
                <w:szCs w:val="20"/>
                <w:lang w:eastAsia="ru-RU"/>
                <w14:ligatures w14:val="none"/>
              </w:rPr>
            </w:pPr>
            <w:r w:rsidRPr="00F567C4">
              <w:rPr>
                <w:rFonts w:eastAsia="Times New Roman" w:cs="Times New Roman"/>
                <w:b/>
                <w:bCs/>
                <w:kern w:val="0"/>
                <w:sz w:val="20"/>
                <w:szCs w:val="20"/>
                <w:lang w:eastAsia="ru-RU"/>
                <w14:ligatures w14:val="none"/>
              </w:rPr>
              <w:t>733</w:t>
            </w:r>
          </w:p>
        </w:tc>
        <w:tc>
          <w:tcPr>
            <w:tcW w:w="6078" w:type="dxa"/>
            <w:tcBorders>
              <w:top w:val="single" w:sz="4" w:space="0" w:color="auto"/>
              <w:left w:val="nil"/>
              <w:bottom w:val="single" w:sz="4" w:space="0" w:color="auto"/>
              <w:right w:val="single" w:sz="4" w:space="0" w:color="auto"/>
            </w:tcBorders>
            <w:hideMark/>
          </w:tcPr>
          <w:p w14:paraId="7EF4E3A3" w14:textId="77777777" w:rsidR="00F567C4" w:rsidRPr="00F567C4" w:rsidRDefault="00F567C4" w:rsidP="00F567C4">
            <w:pPr>
              <w:spacing w:after="0"/>
              <w:jc w:val="both"/>
              <w:rPr>
                <w:rFonts w:eastAsia="Times New Roman" w:cs="Times New Roman"/>
                <w:b/>
                <w:bCs/>
                <w:kern w:val="0"/>
                <w:sz w:val="20"/>
                <w:szCs w:val="20"/>
                <w:lang w:eastAsia="ru-RU"/>
                <w14:ligatures w14:val="none"/>
              </w:rPr>
            </w:pPr>
            <w:r w:rsidRPr="00F567C4">
              <w:rPr>
                <w:rFonts w:eastAsia="Times New Roman" w:cs="Times New Roman"/>
                <w:b/>
                <w:bCs/>
                <w:kern w:val="0"/>
                <w:sz w:val="20"/>
                <w:szCs w:val="20"/>
                <w:lang w:eastAsia="ru-RU"/>
                <w14:ligatures w14:val="none"/>
              </w:rPr>
              <w:t>Управление городского хозяйства</w:t>
            </w:r>
          </w:p>
        </w:tc>
        <w:tc>
          <w:tcPr>
            <w:tcW w:w="480" w:type="dxa"/>
            <w:tcBorders>
              <w:top w:val="single" w:sz="4" w:space="0" w:color="auto"/>
              <w:left w:val="nil"/>
              <w:bottom w:val="single" w:sz="4" w:space="0" w:color="auto"/>
              <w:right w:val="single" w:sz="4" w:space="0" w:color="auto"/>
            </w:tcBorders>
            <w:hideMark/>
          </w:tcPr>
          <w:p w14:paraId="13CDDF7A" w14:textId="77777777" w:rsidR="00F567C4" w:rsidRPr="00F567C4" w:rsidRDefault="00F567C4" w:rsidP="00F567C4">
            <w:pPr>
              <w:spacing w:after="0"/>
              <w:jc w:val="center"/>
              <w:rPr>
                <w:rFonts w:eastAsia="Times New Roman" w:cs="Times New Roman"/>
                <w:i/>
                <w:iCs/>
                <w:kern w:val="0"/>
                <w:sz w:val="18"/>
                <w:szCs w:val="18"/>
                <w:lang w:eastAsia="ru-RU"/>
                <w14:ligatures w14:val="none"/>
              </w:rPr>
            </w:pPr>
            <w:r w:rsidRPr="00F567C4">
              <w:rPr>
                <w:rFonts w:eastAsia="Times New Roman" w:cs="Times New Roman"/>
                <w:i/>
                <w:iCs/>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hideMark/>
          </w:tcPr>
          <w:p w14:paraId="5C02F727" w14:textId="77777777" w:rsidR="00F567C4" w:rsidRPr="00F567C4" w:rsidRDefault="00F567C4" w:rsidP="00F567C4">
            <w:pPr>
              <w:spacing w:after="0"/>
              <w:jc w:val="center"/>
              <w:rPr>
                <w:rFonts w:eastAsia="Times New Roman" w:cs="Times New Roman"/>
                <w:i/>
                <w:iCs/>
                <w:kern w:val="0"/>
                <w:sz w:val="18"/>
                <w:szCs w:val="18"/>
                <w:lang w:eastAsia="ru-RU"/>
                <w14:ligatures w14:val="none"/>
              </w:rPr>
            </w:pPr>
            <w:r w:rsidRPr="00F567C4">
              <w:rPr>
                <w:rFonts w:eastAsia="Times New Roman" w:cs="Times New Roman"/>
                <w:i/>
                <w:iCs/>
                <w:kern w:val="0"/>
                <w:sz w:val="18"/>
                <w:szCs w:val="18"/>
                <w:lang w:eastAsia="ru-RU"/>
                <w14:ligatures w14:val="none"/>
              </w:rPr>
              <w:t> </w:t>
            </w:r>
          </w:p>
        </w:tc>
        <w:tc>
          <w:tcPr>
            <w:tcW w:w="1363" w:type="dxa"/>
            <w:tcBorders>
              <w:top w:val="single" w:sz="4" w:space="0" w:color="auto"/>
              <w:left w:val="nil"/>
              <w:bottom w:val="single" w:sz="4" w:space="0" w:color="auto"/>
              <w:right w:val="single" w:sz="4" w:space="0" w:color="auto"/>
            </w:tcBorders>
            <w:hideMark/>
          </w:tcPr>
          <w:p w14:paraId="78D076F8" w14:textId="77777777" w:rsidR="00F567C4" w:rsidRPr="00F567C4" w:rsidRDefault="00F567C4" w:rsidP="00F567C4">
            <w:pPr>
              <w:spacing w:after="0"/>
              <w:jc w:val="center"/>
              <w:rPr>
                <w:rFonts w:eastAsia="Times New Roman" w:cs="Times New Roman"/>
                <w:i/>
                <w:iCs/>
                <w:kern w:val="0"/>
                <w:sz w:val="18"/>
                <w:szCs w:val="18"/>
                <w:lang w:eastAsia="ru-RU"/>
                <w14:ligatures w14:val="none"/>
              </w:rPr>
            </w:pPr>
            <w:r w:rsidRPr="00F567C4">
              <w:rPr>
                <w:rFonts w:eastAsia="Times New Roman" w:cs="Times New Roman"/>
                <w:i/>
                <w:iCs/>
                <w:kern w:val="0"/>
                <w:sz w:val="18"/>
                <w:szCs w:val="18"/>
                <w:lang w:eastAsia="ru-RU"/>
                <w14:ligatures w14:val="none"/>
              </w:rPr>
              <w:t> </w:t>
            </w:r>
          </w:p>
        </w:tc>
        <w:tc>
          <w:tcPr>
            <w:tcW w:w="584" w:type="dxa"/>
            <w:tcBorders>
              <w:top w:val="single" w:sz="4" w:space="0" w:color="auto"/>
              <w:left w:val="nil"/>
              <w:bottom w:val="single" w:sz="4" w:space="0" w:color="auto"/>
              <w:right w:val="single" w:sz="4" w:space="0" w:color="auto"/>
            </w:tcBorders>
            <w:hideMark/>
          </w:tcPr>
          <w:p w14:paraId="70710632" w14:textId="77777777" w:rsidR="00F567C4" w:rsidRPr="00F567C4" w:rsidRDefault="00F567C4" w:rsidP="00F567C4">
            <w:pPr>
              <w:spacing w:after="0"/>
              <w:jc w:val="center"/>
              <w:rPr>
                <w:rFonts w:eastAsia="Times New Roman" w:cs="Times New Roman"/>
                <w:i/>
                <w:iCs/>
                <w:kern w:val="0"/>
                <w:sz w:val="18"/>
                <w:szCs w:val="18"/>
                <w:lang w:eastAsia="ru-RU"/>
                <w14:ligatures w14:val="none"/>
              </w:rPr>
            </w:pPr>
            <w:r w:rsidRPr="00F567C4">
              <w:rPr>
                <w:rFonts w:eastAsia="Times New Roman" w:cs="Times New Roman"/>
                <w:i/>
                <w:iCs/>
                <w:kern w:val="0"/>
                <w:sz w:val="18"/>
                <w:szCs w:val="18"/>
                <w:lang w:eastAsia="ru-RU"/>
                <w14:ligatures w14:val="none"/>
              </w:rPr>
              <w:t> </w:t>
            </w:r>
          </w:p>
        </w:tc>
        <w:tc>
          <w:tcPr>
            <w:tcW w:w="1220" w:type="dxa"/>
            <w:tcBorders>
              <w:top w:val="single" w:sz="4" w:space="0" w:color="auto"/>
              <w:left w:val="nil"/>
              <w:bottom w:val="single" w:sz="4" w:space="0" w:color="auto"/>
              <w:right w:val="single" w:sz="4" w:space="0" w:color="auto"/>
            </w:tcBorders>
            <w:hideMark/>
          </w:tcPr>
          <w:p w14:paraId="3B07A0FA" w14:textId="77777777" w:rsidR="00F567C4" w:rsidRPr="00F567C4" w:rsidRDefault="00F567C4" w:rsidP="00F567C4">
            <w:pPr>
              <w:spacing w:after="0"/>
              <w:jc w:val="right"/>
              <w:rPr>
                <w:rFonts w:eastAsia="Times New Roman" w:cs="Times New Roman"/>
                <w:b/>
                <w:bCs/>
                <w:kern w:val="0"/>
                <w:sz w:val="20"/>
                <w:szCs w:val="20"/>
                <w:lang w:eastAsia="ru-RU"/>
                <w14:ligatures w14:val="none"/>
              </w:rPr>
            </w:pPr>
            <w:r w:rsidRPr="00F567C4">
              <w:rPr>
                <w:rFonts w:eastAsia="Times New Roman" w:cs="Times New Roman"/>
                <w:b/>
                <w:bCs/>
                <w:kern w:val="0"/>
                <w:sz w:val="20"/>
                <w:szCs w:val="20"/>
                <w:lang w:eastAsia="ru-RU"/>
                <w14:ligatures w14:val="none"/>
              </w:rPr>
              <w:t>1 618 889,8</w:t>
            </w:r>
          </w:p>
        </w:tc>
      </w:tr>
      <w:tr w:rsidR="007565F1" w:rsidRPr="007565F1" w14:paraId="799ACC1B"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4F72492B" w14:textId="77777777" w:rsidR="00F567C4" w:rsidRPr="00F567C4" w:rsidRDefault="00F567C4" w:rsidP="00F567C4">
            <w:pPr>
              <w:spacing w:after="0"/>
              <w:jc w:val="center"/>
              <w:rPr>
                <w:rFonts w:eastAsia="Times New Roman" w:cs="Times New Roman"/>
                <w:b/>
                <w:bCs/>
                <w:kern w:val="0"/>
                <w:sz w:val="20"/>
                <w:szCs w:val="20"/>
                <w:lang w:eastAsia="ru-RU"/>
                <w14:ligatures w14:val="none"/>
              </w:rPr>
            </w:pPr>
            <w:r w:rsidRPr="00F567C4">
              <w:rPr>
                <w:rFonts w:eastAsia="Times New Roman" w:cs="Times New Roman"/>
                <w:b/>
                <w:bCs/>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6E6DD481"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xml:space="preserve">Мероприятия по выполнению работ в рамках Перечня наказов избирателей, утвержденного к выполнению решением Совета народных депутатов города Коврова, в рамках комплекса процессных мероприятий "Реализация наказов избирателей депутатам Совета народных депутатов города Коврова" муниципальной программы "Исполнение наказов избирателей </w:t>
            </w:r>
            <w:r w:rsidRPr="00F567C4">
              <w:rPr>
                <w:rFonts w:eastAsia="Times New Roman" w:cs="Times New Roman"/>
                <w:kern w:val="0"/>
                <w:sz w:val="20"/>
                <w:szCs w:val="20"/>
                <w:lang w:eastAsia="ru-RU"/>
                <w14:ligatures w14:val="none"/>
              </w:rPr>
              <w:lastRenderedPageBreak/>
              <w:t>депутатам Совета народных депутатов города Коврова" (Иные бюджетные ассигнования)</w:t>
            </w:r>
          </w:p>
        </w:tc>
        <w:tc>
          <w:tcPr>
            <w:tcW w:w="480" w:type="dxa"/>
            <w:tcBorders>
              <w:top w:val="single" w:sz="4" w:space="0" w:color="auto"/>
              <w:left w:val="nil"/>
              <w:bottom w:val="single" w:sz="4" w:space="0" w:color="auto"/>
              <w:right w:val="single" w:sz="4" w:space="0" w:color="auto"/>
            </w:tcBorders>
            <w:hideMark/>
          </w:tcPr>
          <w:p w14:paraId="067E498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lastRenderedPageBreak/>
              <w:t>01</w:t>
            </w:r>
          </w:p>
        </w:tc>
        <w:tc>
          <w:tcPr>
            <w:tcW w:w="567" w:type="dxa"/>
            <w:tcBorders>
              <w:top w:val="single" w:sz="4" w:space="0" w:color="auto"/>
              <w:left w:val="nil"/>
              <w:bottom w:val="single" w:sz="4" w:space="0" w:color="auto"/>
              <w:right w:val="single" w:sz="4" w:space="0" w:color="auto"/>
            </w:tcBorders>
            <w:hideMark/>
          </w:tcPr>
          <w:p w14:paraId="35D8AD9E"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13</w:t>
            </w:r>
          </w:p>
        </w:tc>
        <w:tc>
          <w:tcPr>
            <w:tcW w:w="1363" w:type="dxa"/>
            <w:tcBorders>
              <w:top w:val="single" w:sz="4" w:space="0" w:color="auto"/>
              <w:left w:val="nil"/>
              <w:bottom w:val="single" w:sz="4" w:space="0" w:color="auto"/>
              <w:right w:val="single" w:sz="4" w:space="0" w:color="auto"/>
            </w:tcBorders>
            <w:hideMark/>
          </w:tcPr>
          <w:p w14:paraId="548968DA"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3040121880</w:t>
            </w:r>
          </w:p>
        </w:tc>
        <w:tc>
          <w:tcPr>
            <w:tcW w:w="584" w:type="dxa"/>
            <w:tcBorders>
              <w:top w:val="single" w:sz="4" w:space="0" w:color="auto"/>
              <w:left w:val="nil"/>
              <w:bottom w:val="single" w:sz="4" w:space="0" w:color="auto"/>
              <w:right w:val="single" w:sz="4" w:space="0" w:color="auto"/>
            </w:tcBorders>
            <w:hideMark/>
          </w:tcPr>
          <w:p w14:paraId="368866F6"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800</w:t>
            </w:r>
          </w:p>
        </w:tc>
        <w:tc>
          <w:tcPr>
            <w:tcW w:w="1220" w:type="dxa"/>
            <w:tcBorders>
              <w:top w:val="single" w:sz="4" w:space="0" w:color="auto"/>
              <w:left w:val="nil"/>
              <w:bottom w:val="single" w:sz="4" w:space="0" w:color="auto"/>
              <w:right w:val="single" w:sz="4" w:space="0" w:color="auto"/>
            </w:tcBorders>
            <w:hideMark/>
          </w:tcPr>
          <w:p w14:paraId="29E2B732"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1 164,2</w:t>
            </w:r>
          </w:p>
        </w:tc>
      </w:tr>
      <w:tr w:rsidR="007565F1" w:rsidRPr="007565F1" w14:paraId="4A2039FA"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42952AEF" w14:textId="77777777" w:rsidR="00F567C4" w:rsidRPr="00F567C4" w:rsidRDefault="00F567C4" w:rsidP="00F567C4">
            <w:pPr>
              <w:spacing w:after="0"/>
              <w:jc w:val="center"/>
              <w:rPr>
                <w:rFonts w:eastAsia="Times New Roman" w:cs="Times New Roman"/>
                <w:b/>
                <w:bCs/>
                <w:kern w:val="0"/>
                <w:sz w:val="20"/>
                <w:szCs w:val="20"/>
                <w:lang w:eastAsia="ru-RU"/>
                <w14:ligatures w14:val="none"/>
              </w:rPr>
            </w:pPr>
            <w:r w:rsidRPr="00F567C4">
              <w:rPr>
                <w:rFonts w:eastAsia="Times New Roman" w:cs="Times New Roman"/>
                <w:b/>
                <w:bCs/>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6F9CE7DE"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Осуществление отдельных государственных полномочий Владимирской области по организации мероприятий при осуществлении деятельности по обращению с животными без владельцев на территории Владимирской области в рамках комплекса процессных мероприятий "Содержание объектов благоустройства" муниципальной программы "Благоустройство и охрана окружающей среды"(Закупка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hideMark/>
          </w:tcPr>
          <w:p w14:paraId="71780FB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04</w:t>
            </w:r>
          </w:p>
        </w:tc>
        <w:tc>
          <w:tcPr>
            <w:tcW w:w="567" w:type="dxa"/>
            <w:tcBorders>
              <w:top w:val="single" w:sz="4" w:space="0" w:color="auto"/>
              <w:left w:val="nil"/>
              <w:bottom w:val="single" w:sz="4" w:space="0" w:color="auto"/>
              <w:right w:val="single" w:sz="4" w:space="0" w:color="auto"/>
            </w:tcBorders>
            <w:hideMark/>
          </w:tcPr>
          <w:p w14:paraId="25FF678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05</w:t>
            </w:r>
          </w:p>
        </w:tc>
        <w:tc>
          <w:tcPr>
            <w:tcW w:w="1363" w:type="dxa"/>
            <w:tcBorders>
              <w:top w:val="single" w:sz="4" w:space="0" w:color="auto"/>
              <w:left w:val="nil"/>
              <w:bottom w:val="single" w:sz="4" w:space="0" w:color="auto"/>
              <w:right w:val="single" w:sz="4" w:space="0" w:color="auto"/>
            </w:tcBorders>
            <w:hideMark/>
          </w:tcPr>
          <w:p w14:paraId="52325DC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1140173170</w:t>
            </w:r>
          </w:p>
        </w:tc>
        <w:tc>
          <w:tcPr>
            <w:tcW w:w="584" w:type="dxa"/>
            <w:tcBorders>
              <w:top w:val="single" w:sz="4" w:space="0" w:color="auto"/>
              <w:left w:val="nil"/>
              <w:bottom w:val="single" w:sz="4" w:space="0" w:color="auto"/>
              <w:right w:val="single" w:sz="4" w:space="0" w:color="auto"/>
            </w:tcBorders>
            <w:hideMark/>
          </w:tcPr>
          <w:p w14:paraId="7143C78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hideMark/>
          </w:tcPr>
          <w:p w14:paraId="504A36AC"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1 265,6</w:t>
            </w:r>
          </w:p>
        </w:tc>
      </w:tr>
      <w:tr w:rsidR="007565F1" w:rsidRPr="007565F1" w14:paraId="62E07EBF"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439E85AB" w14:textId="77777777" w:rsidR="00F567C4" w:rsidRPr="00F567C4" w:rsidRDefault="00F567C4" w:rsidP="00F567C4">
            <w:pPr>
              <w:spacing w:after="0"/>
              <w:jc w:val="center"/>
              <w:rPr>
                <w:rFonts w:eastAsia="Times New Roman" w:cs="Times New Roman"/>
                <w:b/>
                <w:bCs/>
                <w:kern w:val="0"/>
                <w:sz w:val="20"/>
                <w:szCs w:val="20"/>
                <w:lang w:eastAsia="ru-RU"/>
                <w14:ligatures w14:val="none"/>
              </w:rPr>
            </w:pPr>
            <w:r w:rsidRPr="00F567C4">
              <w:rPr>
                <w:rFonts w:eastAsia="Times New Roman" w:cs="Times New Roman"/>
                <w:b/>
                <w:bCs/>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337ACD22"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Изготовление карт маршрутов и свидетельств об осуществлении перевозок по маршрутам регулярных перевозок в рамках комплекса процессных мероприятий  "Обеспечение равной доступности услуг общественного транспорта"  муниципальной программы "Развитие транспортной системы и транспортной доступности города Коврова"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hideMark/>
          </w:tcPr>
          <w:p w14:paraId="091C6D4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04</w:t>
            </w:r>
          </w:p>
        </w:tc>
        <w:tc>
          <w:tcPr>
            <w:tcW w:w="567" w:type="dxa"/>
            <w:tcBorders>
              <w:top w:val="single" w:sz="4" w:space="0" w:color="auto"/>
              <w:left w:val="nil"/>
              <w:bottom w:val="single" w:sz="4" w:space="0" w:color="auto"/>
              <w:right w:val="single" w:sz="4" w:space="0" w:color="auto"/>
            </w:tcBorders>
            <w:hideMark/>
          </w:tcPr>
          <w:p w14:paraId="229984D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08</w:t>
            </w:r>
          </w:p>
        </w:tc>
        <w:tc>
          <w:tcPr>
            <w:tcW w:w="1363" w:type="dxa"/>
            <w:tcBorders>
              <w:top w:val="single" w:sz="4" w:space="0" w:color="auto"/>
              <w:left w:val="nil"/>
              <w:bottom w:val="single" w:sz="4" w:space="0" w:color="auto"/>
              <w:right w:val="single" w:sz="4" w:space="0" w:color="auto"/>
            </w:tcBorders>
            <w:hideMark/>
          </w:tcPr>
          <w:p w14:paraId="768A7848"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0740121100</w:t>
            </w:r>
          </w:p>
        </w:tc>
        <w:tc>
          <w:tcPr>
            <w:tcW w:w="584" w:type="dxa"/>
            <w:tcBorders>
              <w:top w:val="single" w:sz="4" w:space="0" w:color="auto"/>
              <w:left w:val="nil"/>
              <w:bottom w:val="single" w:sz="4" w:space="0" w:color="auto"/>
              <w:right w:val="single" w:sz="4" w:space="0" w:color="auto"/>
            </w:tcBorders>
            <w:hideMark/>
          </w:tcPr>
          <w:p w14:paraId="3935613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hideMark/>
          </w:tcPr>
          <w:p w14:paraId="4FE01708"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9,4</w:t>
            </w:r>
          </w:p>
        </w:tc>
      </w:tr>
      <w:tr w:rsidR="007565F1" w:rsidRPr="007565F1" w14:paraId="469908C0"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596B545B" w14:textId="77777777" w:rsidR="00F567C4" w:rsidRPr="00F567C4" w:rsidRDefault="00F567C4" w:rsidP="00F567C4">
            <w:pPr>
              <w:spacing w:after="0"/>
              <w:jc w:val="center"/>
              <w:rPr>
                <w:rFonts w:eastAsia="Times New Roman" w:cs="Times New Roman"/>
                <w:b/>
                <w:bCs/>
                <w:kern w:val="0"/>
                <w:sz w:val="20"/>
                <w:szCs w:val="20"/>
                <w:lang w:eastAsia="ru-RU"/>
                <w14:ligatures w14:val="none"/>
              </w:rPr>
            </w:pPr>
            <w:r w:rsidRPr="00F567C4">
              <w:rPr>
                <w:rFonts w:eastAsia="Times New Roman" w:cs="Times New Roman"/>
                <w:b/>
                <w:bCs/>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05900147"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Выполнение работ, связанных с осуществлением регулярных перевозок на муниципальных маршрутах автомобильным транспортом и городским наземным электрическим транспортом, в рамках комплекса процессных мероприятий "Обеспечение равной доступности услуг общественного транспорта" муниципальной программы "Развитие транспортной системы и транспортной доступности города Коврова"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noWrap/>
            <w:hideMark/>
          </w:tcPr>
          <w:p w14:paraId="008DA896"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04</w:t>
            </w:r>
          </w:p>
        </w:tc>
        <w:tc>
          <w:tcPr>
            <w:tcW w:w="567" w:type="dxa"/>
            <w:tcBorders>
              <w:top w:val="single" w:sz="4" w:space="0" w:color="auto"/>
              <w:left w:val="nil"/>
              <w:bottom w:val="single" w:sz="4" w:space="0" w:color="auto"/>
              <w:right w:val="single" w:sz="4" w:space="0" w:color="auto"/>
            </w:tcBorders>
            <w:noWrap/>
            <w:hideMark/>
          </w:tcPr>
          <w:p w14:paraId="558920E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08</w:t>
            </w:r>
          </w:p>
        </w:tc>
        <w:tc>
          <w:tcPr>
            <w:tcW w:w="1363" w:type="dxa"/>
            <w:tcBorders>
              <w:top w:val="single" w:sz="4" w:space="0" w:color="auto"/>
              <w:left w:val="nil"/>
              <w:bottom w:val="single" w:sz="4" w:space="0" w:color="auto"/>
              <w:right w:val="single" w:sz="4" w:space="0" w:color="auto"/>
            </w:tcBorders>
            <w:noWrap/>
            <w:hideMark/>
          </w:tcPr>
          <w:p w14:paraId="08C0811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0740121840</w:t>
            </w:r>
          </w:p>
        </w:tc>
        <w:tc>
          <w:tcPr>
            <w:tcW w:w="584" w:type="dxa"/>
            <w:tcBorders>
              <w:top w:val="single" w:sz="4" w:space="0" w:color="auto"/>
              <w:left w:val="nil"/>
              <w:bottom w:val="single" w:sz="4" w:space="0" w:color="auto"/>
              <w:right w:val="single" w:sz="4" w:space="0" w:color="auto"/>
            </w:tcBorders>
            <w:hideMark/>
          </w:tcPr>
          <w:p w14:paraId="5C25D4C7"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hideMark/>
          </w:tcPr>
          <w:p w14:paraId="3260CCAE"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0,1</w:t>
            </w:r>
          </w:p>
        </w:tc>
      </w:tr>
      <w:tr w:rsidR="007565F1" w:rsidRPr="007565F1" w14:paraId="13641951"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77F189E9"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08449986" w14:textId="77777777" w:rsidR="00F567C4" w:rsidRPr="00F567C4" w:rsidRDefault="00F567C4" w:rsidP="00F567C4">
            <w:pPr>
              <w:spacing w:after="0"/>
              <w:jc w:val="both"/>
              <w:rPr>
                <w:rFonts w:eastAsia="Times New Roman" w:cs="Times New Roman"/>
                <w:kern w:val="0"/>
                <w:sz w:val="19"/>
                <w:szCs w:val="19"/>
                <w:lang w:eastAsia="ru-RU"/>
                <w14:ligatures w14:val="none"/>
              </w:rPr>
            </w:pPr>
            <w:r w:rsidRPr="00F567C4">
              <w:rPr>
                <w:rFonts w:eastAsia="Times New Roman" w:cs="Times New Roman"/>
                <w:kern w:val="0"/>
                <w:sz w:val="19"/>
                <w:szCs w:val="19"/>
                <w:lang w:eastAsia="ru-RU"/>
                <w14:ligatures w14:val="none"/>
              </w:rPr>
              <w:t>Предоставление субсидий перевозчикам на возмещение части затрат, возникших в виде разницы, образовавшейся между расходами и доходами от осуществления деятельности по перевозке пассажиров городским автомобильным и электротранспортом, ее информационного обеспечения, и субсидий перевозчикам в целях возмещения части затрат на выполнение работ, связанных с осуществлением регулярных перевозок на муниципальных маршрутах автомобильным транспортом и городским наземным электрическим транспортом в рамках комплекса процессных мероприятий "Обеспечение равной доступности услуг общественного транспорта"  муниципальной программы "Развитие транспортной системы и транспортной доступности города Коврова"  (Иные бюджетные ассигнования)</w:t>
            </w:r>
          </w:p>
        </w:tc>
        <w:tc>
          <w:tcPr>
            <w:tcW w:w="480" w:type="dxa"/>
            <w:tcBorders>
              <w:top w:val="single" w:sz="4" w:space="0" w:color="auto"/>
              <w:left w:val="nil"/>
              <w:bottom w:val="single" w:sz="4" w:space="0" w:color="auto"/>
              <w:right w:val="single" w:sz="4" w:space="0" w:color="auto"/>
            </w:tcBorders>
            <w:noWrap/>
            <w:hideMark/>
          </w:tcPr>
          <w:p w14:paraId="4AC2501E"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04</w:t>
            </w:r>
          </w:p>
        </w:tc>
        <w:tc>
          <w:tcPr>
            <w:tcW w:w="567" w:type="dxa"/>
            <w:tcBorders>
              <w:top w:val="single" w:sz="4" w:space="0" w:color="auto"/>
              <w:left w:val="nil"/>
              <w:bottom w:val="single" w:sz="4" w:space="0" w:color="auto"/>
              <w:right w:val="single" w:sz="4" w:space="0" w:color="auto"/>
            </w:tcBorders>
            <w:noWrap/>
            <w:hideMark/>
          </w:tcPr>
          <w:p w14:paraId="1B886FB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08</w:t>
            </w:r>
          </w:p>
        </w:tc>
        <w:tc>
          <w:tcPr>
            <w:tcW w:w="1363" w:type="dxa"/>
            <w:tcBorders>
              <w:top w:val="single" w:sz="4" w:space="0" w:color="auto"/>
              <w:left w:val="nil"/>
              <w:bottom w:val="single" w:sz="4" w:space="0" w:color="auto"/>
              <w:right w:val="single" w:sz="4" w:space="0" w:color="auto"/>
            </w:tcBorders>
            <w:noWrap/>
            <w:hideMark/>
          </w:tcPr>
          <w:p w14:paraId="5C32404E"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0740160030</w:t>
            </w:r>
          </w:p>
        </w:tc>
        <w:tc>
          <w:tcPr>
            <w:tcW w:w="584" w:type="dxa"/>
            <w:tcBorders>
              <w:top w:val="single" w:sz="4" w:space="0" w:color="auto"/>
              <w:left w:val="nil"/>
              <w:bottom w:val="single" w:sz="4" w:space="0" w:color="auto"/>
              <w:right w:val="single" w:sz="4" w:space="0" w:color="auto"/>
            </w:tcBorders>
            <w:noWrap/>
            <w:hideMark/>
          </w:tcPr>
          <w:p w14:paraId="0ED9CA1A"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800</w:t>
            </w:r>
          </w:p>
        </w:tc>
        <w:tc>
          <w:tcPr>
            <w:tcW w:w="1220" w:type="dxa"/>
            <w:tcBorders>
              <w:top w:val="single" w:sz="4" w:space="0" w:color="auto"/>
              <w:left w:val="nil"/>
              <w:bottom w:val="single" w:sz="4" w:space="0" w:color="auto"/>
              <w:right w:val="single" w:sz="4" w:space="0" w:color="auto"/>
            </w:tcBorders>
            <w:hideMark/>
          </w:tcPr>
          <w:p w14:paraId="542B1226"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10 383,9</w:t>
            </w:r>
          </w:p>
        </w:tc>
      </w:tr>
      <w:tr w:rsidR="007565F1" w:rsidRPr="007565F1" w14:paraId="10654FDA"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38B8B01D"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204918C9"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Модернизация  и установка светофорных объектов  в рамках комплекса процессных мероприятий "Обеспечение безопасности дорожного движения" муниципальной программы "Развитие транспортной системы и транспортной доступности города Коврова"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noWrap/>
            <w:hideMark/>
          </w:tcPr>
          <w:p w14:paraId="2F489F1A"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04</w:t>
            </w:r>
          </w:p>
        </w:tc>
        <w:tc>
          <w:tcPr>
            <w:tcW w:w="567" w:type="dxa"/>
            <w:tcBorders>
              <w:top w:val="single" w:sz="4" w:space="0" w:color="auto"/>
              <w:left w:val="nil"/>
              <w:bottom w:val="single" w:sz="4" w:space="0" w:color="auto"/>
              <w:right w:val="single" w:sz="4" w:space="0" w:color="auto"/>
            </w:tcBorders>
            <w:noWrap/>
            <w:hideMark/>
          </w:tcPr>
          <w:p w14:paraId="100C783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09</w:t>
            </w:r>
          </w:p>
        </w:tc>
        <w:tc>
          <w:tcPr>
            <w:tcW w:w="1363" w:type="dxa"/>
            <w:tcBorders>
              <w:top w:val="single" w:sz="4" w:space="0" w:color="auto"/>
              <w:left w:val="nil"/>
              <w:bottom w:val="single" w:sz="4" w:space="0" w:color="auto"/>
              <w:right w:val="single" w:sz="4" w:space="0" w:color="auto"/>
            </w:tcBorders>
            <w:noWrap/>
            <w:hideMark/>
          </w:tcPr>
          <w:p w14:paraId="496DCD8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0740220820</w:t>
            </w:r>
          </w:p>
        </w:tc>
        <w:tc>
          <w:tcPr>
            <w:tcW w:w="584" w:type="dxa"/>
            <w:tcBorders>
              <w:top w:val="single" w:sz="4" w:space="0" w:color="auto"/>
              <w:left w:val="nil"/>
              <w:bottom w:val="single" w:sz="4" w:space="0" w:color="auto"/>
              <w:right w:val="single" w:sz="4" w:space="0" w:color="auto"/>
            </w:tcBorders>
            <w:noWrap/>
            <w:hideMark/>
          </w:tcPr>
          <w:p w14:paraId="14724FD8"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noWrap/>
            <w:hideMark/>
          </w:tcPr>
          <w:p w14:paraId="006DD3DC"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3 881,3</w:t>
            </w:r>
          </w:p>
        </w:tc>
      </w:tr>
      <w:tr w:rsidR="007565F1" w:rsidRPr="007565F1" w14:paraId="4809ED79"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19B52921"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55F7882D"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Приобретение и монтаж пешеходных светофоров, в том числе оборудованных звуковыми сигналами,  металлических ограждений, дорожных знаков на улично-дорожной сети в рамках комплекса процессных мероприятий "Обеспечение безопасности дорожного движения" муниципальной программы "Развитие транспортной системы и транспортной доступности города Коврова"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noWrap/>
            <w:hideMark/>
          </w:tcPr>
          <w:p w14:paraId="14301CDA"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04</w:t>
            </w:r>
          </w:p>
        </w:tc>
        <w:tc>
          <w:tcPr>
            <w:tcW w:w="567" w:type="dxa"/>
            <w:tcBorders>
              <w:top w:val="single" w:sz="4" w:space="0" w:color="auto"/>
              <w:left w:val="nil"/>
              <w:bottom w:val="single" w:sz="4" w:space="0" w:color="auto"/>
              <w:right w:val="single" w:sz="4" w:space="0" w:color="auto"/>
            </w:tcBorders>
            <w:noWrap/>
            <w:hideMark/>
          </w:tcPr>
          <w:p w14:paraId="14CF819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09</w:t>
            </w:r>
          </w:p>
        </w:tc>
        <w:tc>
          <w:tcPr>
            <w:tcW w:w="1363" w:type="dxa"/>
            <w:tcBorders>
              <w:top w:val="single" w:sz="4" w:space="0" w:color="auto"/>
              <w:left w:val="nil"/>
              <w:bottom w:val="single" w:sz="4" w:space="0" w:color="auto"/>
              <w:right w:val="single" w:sz="4" w:space="0" w:color="auto"/>
            </w:tcBorders>
            <w:noWrap/>
            <w:hideMark/>
          </w:tcPr>
          <w:p w14:paraId="77ABE9C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0740220830</w:t>
            </w:r>
          </w:p>
        </w:tc>
        <w:tc>
          <w:tcPr>
            <w:tcW w:w="584" w:type="dxa"/>
            <w:tcBorders>
              <w:top w:val="single" w:sz="4" w:space="0" w:color="auto"/>
              <w:left w:val="nil"/>
              <w:bottom w:val="single" w:sz="4" w:space="0" w:color="auto"/>
              <w:right w:val="single" w:sz="4" w:space="0" w:color="auto"/>
            </w:tcBorders>
            <w:noWrap/>
            <w:hideMark/>
          </w:tcPr>
          <w:p w14:paraId="19355D27"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noWrap/>
            <w:hideMark/>
          </w:tcPr>
          <w:p w14:paraId="2F43686D"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11 557,0</w:t>
            </w:r>
          </w:p>
        </w:tc>
      </w:tr>
      <w:tr w:rsidR="007565F1" w:rsidRPr="007565F1" w14:paraId="715A1BC6"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3F099963"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6E4E373D"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xml:space="preserve">Мероприятия по безопасности дорожного движения на территории </w:t>
            </w:r>
            <w:proofErr w:type="spellStart"/>
            <w:r w:rsidRPr="00F567C4">
              <w:rPr>
                <w:rFonts w:eastAsia="Times New Roman" w:cs="Times New Roman"/>
                <w:kern w:val="0"/>
                <w:sz w:val="20"/>
                <w:szCs w:val="20"/>
                <w:lang w:eastAsia="ru-RU"/>
                <w14:ligatures w14:val="none"/>
              </w:rPr>
              <w:t>г.Коврова</w:t>
            </w:r>
            <w:proofErr w:type="spellEnd"/>
            <w:r w:rsidRPr="00F567C4">
              <w:rPr>
                <w:rFonts w:eastAsia="Times New Roman" w:cs="Times New Roman"/>
                <w:kern w:val="0"/>
                <w:sz w:val="20"/>
                <w:szCs w:val="20"/>
                <w:lang w:eastAsia="ru-RU"/>
                <w14:ligatures w14:val="none"/>
              </w:rPr>
              <w:t xml:space="preserve"> (ремонт металлических ограждений, нанесение дорожной разметки, установка искусственных неровностей, оценка уязвимости объектов транспортной инфраструктуры на территории города Коврова и др.)  в рамках комплекса процессных мероприятий "Обеспечение безопасности дорожного движения" муниципальной программы "Развитие транспортной системы и транспортной доступности города Коврова"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noWrap/>
            <w:hideMark/>
          </w:tcPr>
          <w:p w14:paraId="49AA1BEA"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04</w:t>
            </w:r>
          </w:p>
        </w:tc>
        <w:tc>
          <w:tcPr>
            <w:tcW w:w="567" w:type="dxa"/>
            <w:tcBorders>
              <w:top w:val="single" w:sz="4" w:space="0" w:color="auto"/>
              <w:left w:val="nil"/>
              <w:bottom w:val="single" w:sz="4" w:space="0" w:color="auto"/>
              <w:right w:val="single" w:sz="4" w:space="0" w:color="auto"/>
            </w:tcBorders>
            <w:noWrap/>
            <w:hideMark/>
          </w:tcPr>
          <w:p w14:paraId="1DFDCA7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09</w:t>
            </w:r>
          </w:p>
        </w:tc>
        <w:tc>
          <w:tcPr>
            <w:tcW w:w="1363" w:type="dxa"/>
            <w:tcBorders>
              <w:top w:val="single" w:sz="4" w:space="0" w:color="auto"/>
              <w:left w:val="nil"/>
              <w:bottom w:val="single" w:sz="4" w:space="0" w:color="auto"/>
              <w:right w:val="single" w:sz="4" w:space="0" w:color="auto"/>
            </w:tcBorders>
            <w:noWrap/>
            <w:hideMark/>
          </w:tcPr>
          <w:p w14:paraId="2C4DAEC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0740221050</w:t>
            </w:r>
          </w:p>
        </w:tc>
        <w:tc>
          <w:tcPr>
            <w:tcW w:w="584" w:type="dxa"/>
            <w:tcBorders>
              <w:top w:val="single" w:sz="4" w:space="0" w:color="auto"/>
              <w:left w:val="nil"/>
              <w:bottom w:val="single" w:sz="4" w:space="0" w:color="auto"/>
              <w:right w:val="single" w:sz="4" w:space="0" w:color="auto"/>
            </w:tcBorders>
            <w:noWrap/>
            <w:hideMark/>
          </w:tcPr>
          <w:p w14:paraId="3B3780F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noWrap/>
            <w:hideMark/>
          </w:tcPr>
          <w:p w14:paraId="5B5BF1DA"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6 109,3</w:t>
            </w:r>
          </w:p>
        </w:tc>
      </w:tr>
      <w:tr w:rsidR="007565F1" w:rsidRPr="007565F1" w14:paraId="785F40D7"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3F09DE0D"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78986B4A"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Осуществление дорожной деятельности в отношении автомобильных дорог общего пользования местного значения в рамках регионального проекта, не входящего в состав федерального проекта «Содействие развитию автомобильных дорог общего пользования местного значения» муниципальной программы  "Дорожное хозяйство города Коврова"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noWrap/>
            <w:hideMark/>
          </w:tcPr>
          <w:p w14:paraId="0A58FC88"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04</w:t>
            </w:r>
          </w:p>
        </w:tc>
        <w:tc>
          <w:tcPr>
            <w:tcW w:w="567" w:type="dxa"/>
            <w:tcBorders>
              <w:top w:val="single" w:sz="4" w:space="0" w:color="auto"/>
              <w:left w:val="nil"/>
              <w:bottom w:val="single" w:sz="4" w:space="0" w:color="auto"/>
              <w:right w:val="single" w:sz="4" w:space="0" w:color="auto"/>
            </w:tcBorders>
            <w:noWrap/>
            <w:hideMark/>
          </w:tcPr>
          <w:p w14:paraId="12DCB09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09</w:t>
            </w:r>
          </w:p>
        </w:tc>
        <w:tc>
          <w:tcPr>
            <w:tcW w:w="1363" w:type="dxa"/>
            <w:tcBorders>
              <w:top w:val="single" w:sz="4" w:space="0" w:color="auto"/>
              <w:left w:val="nil"/>
              <w:bottom w:val="single" w:sz="4" w:space="0" w:color="auto"/>
              <w:right w:val="single" w:sz="4" w:space="0" w:color="auto"/>
            </w:tcBorders>
            <w:hideMark/>
          </w:tcPr>
          <w:p w14:paraId="3770749E"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082029Д010</w:t>
            </w:r>
          </w:p>
        </w:tc>
        <w:tc>
          <w:tcPr>
            <w:tcW w:w="584" w:type="dxa"/>
            <w:tcBorders>
              <w:top w:val="single" w:sz="4" w:space="0" w:color="auto"/>
              <w:left w:val="nil"/>
              <w:bottom w:val="single" w:sz="4" w:space="0" w:color="auto"/>
              <w:right w:val="single" w:sz="4" w:space="0" w:color="auto"/>
            </w:tcBorders>
            <w:noWrap/>
            <w:hideMark/>
          </w:tcPr>
          <w:p w14:paraId="7036955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noWrap/>
            <w:hideMark/>
          </w:tcPr>
          <w:p w14:paraId="790CBA98"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78 854,0</w:t>
            </w:r>
          </w:p>
        </w:tc>
      </w:tr>
      <w:tr w:rsidR="007565F1" w:rsidRPr="007565F1" w14:paraId="6CCE81B1"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734C7559"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lastRenderedPageBreak/>
              <w:t> </w:t>
            </w:r>
          </w:p>
        </w:tc>
        <w:tc>
          <w:tcPr>
            <w:tcW w:w="6078" w:type="dxa"/>
            <w:tcBorders>
              <w:top w:val="single" w:sz="4" w:space="0" w:color="auto"/>
              <w:left w:val="nil"/>
              <w:bottom w:val="single" w:sz="4" w:space="0" w:color="auto"/>
              <w:right w:val="single" w:sz="4" w:space="0" w:color="auto"/>
            </w:tcBorders>
            <w:hideMark/>
          </w:tcPr>
          <w:p w14:paraId="573ED150"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Расходы на осуществление дорожной деятельности в отношении автомобильных дорог общего пользования местного значения в рамках регионального проекта, не входящего в состав федерального проекта «Содействие развитию автомобильных дорог общего пользования местного значения» муниципальной программы "Дорожное хозяйство города Коврова"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noWrap/>
            <w:hideMark/>
          </w:tcPr>
          <w:p w14:paraId="1FF0DF2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04</w:t>
            </w:r>
          </w:p>
        </w:tc>
        <w:tc>
          <w:tcPr>
            <w:tcW w:w="567" w:type="dxa"/>
            <w:tcBorders>
              <w:top w:val="single" w:sz="4" w:space="0" w:color="auto"/>
              <w:left w:val="nil"/>
              <w:bottom w:val="single" w:sz="4" w:space="0" w:color="auto"/>
              <w:right w:val="single" w:sz="4" w:space="0" w:color="auto"/>
            </w:tcBorders>
            <w:noWrap/>
            <w:hideMark/>
          </w:tcPr>
          <w:p w14:paraId="76AE978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09</w:t>
            </w:r>
          </w:p>
        </w:tc>
        <w:tc>
          <w:tcPr>
            <w:tcW w:w="1363" w:type="dxa"/>
            <w:tcBorders>
              <w:top w:val="single" w:sz="4" w:space="0" w:color="auto"/>
              <w:left w:val="nil"/>
              <w:bottom w:val="single" w:sz="4" w:space="0" w:color="auto"/>
              <w:right w:val="single" w:sz="4" w:space="0" w:color="auto"/>
            </w:tcBorders>
            <w:hideMark/>
          </w:tcPr>
          <w:p w14:paraId="22F7787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08202SД010</w:t>
            </w:r>
          </w:p>
        </w:tc>
        <w:tc>
          <w:tcPr>
            <w:tcW w:w="584" w:type="dxa"/>
            <w:tcBorders>
              <w:top w:val="single" w:sz="4" w:space="0" w:color="auto"/>
              <w:left w:val="nil"/>
              <w:bottom w:val="single" w:sz="4" w:space="0" w:color="auto"/>
              <w:right w:val="single" w:sz="4" w:space="0" w:color="auto"/>
            </w:tcBorders>
            <w:noWrap/>
            <w:hideMark/>
          </w:tcPr>
          <w:p w14:paraId="0AD490F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noWrap/>
            <w:hideMark/>
          </w:tcPr>
          <w:p w14:paraId="17CB497A"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16 151,0</w:t>
            </w:r>
          </w:p>
        </w:tc>
      </w:tr>
      <w:tr w:rsidR="007565F1" w:rsidRPr="007565F1" w14:paraId="5BA766F4"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502199DD"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341883C2"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Ремонт дорог и тротуаров с учетом технического надзора и обустройством тротуаров и остановочных пунктов общественного транспорта в соответствии с требованиями для маломобильных групп населения  в рамках комплекса процессных мероприятий  "Приведение в нормативное состояние улично-дорожной сети"  муниципальной программы "Дорожное хозяйство города Коврова"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noWrap/>
            <w:hideMark/>
          </w:tcPr>
          <w:p w14:paraId="2B838677"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04</w:t>
            </w:r>
          </w:p>
        </w:tc>
        <w:tc>
          <w:tcPr>
            <w:tcW w:w="567" w:type="dxa"/>
            <w:tcBorders>
              <w:top w:val="single" w:sz="4" w:space="0" w:color="auto"/>
              <w:left w:val="nil"/>
              <w:bottom w:val="single" w:sz="4" w:space="0" w:color="auto"/>
              <w:right w:val="single" w:sz="4" w:space="0" w:color="auto"/>
            </w:tcBorders>
            <w:noWrap/>
            <w:hideMark/>
          </w:tcPr>
          <w:p w14:paraId="6FCA46AA"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09</w:t>
            </w:r>
          </w:p>
        </w:tc>
        <w:tc>
          <w:tcPr>
            <w:tcW w:w="1363" w:type="dxa"/>
            <w:tcBorders>
              <w:top w:val="single" w:sz="4" w:space="0" w:color="auto"/>
              <w:left w:val="nil"/>
              <w:bottom w:val="single" w:sz="4" w:space="0" w:color="auto"/>
              <w:right w:val="single" w:sz="4" w:space="0" w:color="auto"/>
            </w:tcBorders>
            <w:noWrap/>
            <w:hideMark/>
          </w:tcPr>
          <w:p w14:paraId="3E05D3E1"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0840120640</w:t>
            </w:r>
          </w:p>
        </w:tc>
        <w:tc>
          <w:tcPr>
            <w:tcW w:w="584" w:type="dxa"/>
            <w:tcBorders>
              <w:top w:val="single" w:sz="4" w:space="0" w:color="auto"/>
              <w:left w:val="nil"/>
              <w:bottom w:val="single" w:sz="4" w:space="0" w:color="auto"/>
              <w:right w:val="single" w:sz="4" w:space="0" w:color="auto"/>
            </w:tcBorders>
            <w:noWrap/>
            <w:hideMark/>
          </w:tcPr>
          <w:p w14:paraId="009E3CC7"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noWrap/>
            <w:hideMark/>
          </w:tcPr>
          <w:p w14:paraId="518E5032"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45 135,3</w:t>
            </w:r>
          </w:p>
        </w:tc>
      </w:tr>
      <w:tr w:rsidR="007565F1" w:rsidRPr="007565F1" w14:paraId="31DD6367"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26C1FCCA"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7B0B9531"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Паспортизация дорог, разработка проектно-сметной документации, экспертиза проектно-сметной документации в рамках комплекса процессных мероприятий "Приведение в нормативное состояние улично-дорожной сети"  муниципальной программы "Дорожное хозяйство города Коврова"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noWrap/>
            <w:hideMark/>
          </w:tcPr>
          <w:p w14:paraId="06676168"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04</w:t>
            </w:r>
          </w:p>
        </w:tc>
        <w:tc>
          <w:tcPr>
            <w:tcW w:w="567" w:type="dxa"/>
            <w:tcBorders>
              <w:top w:val="single" w:sz="4" w:space="0" w:color="auto"/>
              <w:left w:val="nil"/>
              <w:bottom w:val="single" w:sz="4" w:space="0" w:color="auto"/>
              <w:right w:val="single" w:sz="4" w:space="0" w:color="auto"/>
            </w:tcBorders>
            <w:noWrap/>
            <w:hideMark/>
          </w:tcPr>
          <w:p w14:paraId="471075C6"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09</w:t>
            </w:r>
          </w:p>
        </w:tc>
        <w:tc>
          <w:tcPr>
            <w:tcW w:w="1363" w:type="dxa"/>
            <w:tcBorders>
              <w:top w:val="single" w:sz="4" w:space="0" w:color="auto"/>
              <w:left w:val="nil"/>
              <w:bottom w:val="single" w:sz="4" w:space="0" w:color="auto"/>
              <w:right w:val="single" w:sz="4" w:space="0" w:color="auto"/>
            </w:tcBorders>
            <w:noWrap/>
            <w:hideMark/>
          </w:tcPr>
          <w:p w14:paraId="5D83001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0840120650</w:t>
            </w:r>
          </w:p>
        </w:tc>
        <w:tc>
          <w:tcPr>
            <w:tcW w:w="584" w:type="dxa"/>
            <w:tcBorders>
              <w:top w:val="single" w:sz="4" w:space="0" w:color="auto"/>
              <w:left w:val="nil"/>
              <w:bottom w:val="single" w:sz="4" w:space="0" w:color="auto"/>
              <w:right w:val="single" w:sz="4" w:space="0" w:color="auto"/>
            </w:tcBorders>
            <w:noWrap/>
            <w:hideMark/>
          </w:tcPr>
          <w:p w14:paraId="05A7B0C1"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noWrap/>
            <w:hideMark/>
          </w:tcPr>
          <w:p w14:paraId="0D347E49"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1 317,8</w:t>
            </w:r>
          </w:p>
        </w:tc>
      </w:tr>
      <w:tr w:rsidR="007565F1" w:rsidRPr="007565F1" w14:paraId="79BDE7C9"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153B38B1"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1BFAA2B6"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Паспортизация дорог, разработка проектно-сметной документации, экспертиза проектно-сметной документации в рамках комплекса процессных мероприятий "Приведение в нормативное состояние улично-дорожной сети"  муниципальной программы "Дорожное хозяйство города Коврова" (Иные бюджетные ассигнования)</w:t>
            </w:r>
          </w:p>
        </w:tc>
        <w:tc>
          <w:tcPr>
            <w:tcW w:w="480" w:type="dxa"/>
            <w:tcBorders>
              <w:top w:val="single" w:sz="4" w:space="0" w:color="auto"/>
              <w:left w:val="nil"/>
              <w:bottom w:val="single" w:sz="4" w:space="0" w:color="auto"/>
              <w:right w:val="single" w:sz="4" w:space="0" w:color="auto"/>
            </w:tcBorders>
            <w:noWrap/>
            <w:hideMark/>
          </w:tcPr>
          <w:p w14:paraId="7940F3B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04</w:t>
            </w:r>
          </w:p>
        </w:tc>
        <w:tc>
          <w:tcPr>
            <w:tcW w:w="567" w:type="dxa"/>
            <w:tcBorders>
              <w:top w:val="single" w:sz="4" w:space="0" w:color="auto"/>
              <w:left w:val="nil"/>
              <w:bottom w:val="single" w:sz="4" w:space="0" w:color="auto"/>
              <w:right w:val="single" w:sz="4" w:space="0" w:color="auto"/>
            </w:tcBorders>
            <w:noWrap/>
            <w:hideMark/>
          </w:tcPr>
          <w:p w14:paraId="4BD3686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09</w:t>
            </w:r>
          </w:p>
        </w:tc>
        <w:tc>
          <w:tcPr>
            <w:tcW w:w="1363" w:type="dxa"/>
            <w:tcBorders>
              <w:top w:val="single" w:sz="4" w:space="0" w:color="auto"/>
              <w:left w:val="nil"/>
              <w:bottom w:val="single" w:sz="4" w:space="0" w:color="auto"/>
              <w:right w:val="single" w:sz="4" w:space="0" w:color="auto"/>
            </w:tcBorders>
            <w:noWrap/>
            <w:hideMark/>
          </w:tcPr>
          <w:p w14:paraId="08595A6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0840120650</w:t>
            </w:r>
          </w:p>
        </w:tc>
        <w:tc>
          <w:tcPr>
            <w:tcW w:w="584" w:type="dxa"/>
            <w:tcBorders>
              <w:top w:val="single" w:sz="4" w:space="0" w:color="auto"/>
              <w:left w:val="nil"/>
              <w:bottom w:val="single" w:sz="4" w:space="0" w:color="auto"/>
              <w:right w:val="single" w:sz="4" w:space="0" w:color="auto"/>
            </w:tcBorders>
            <w:noWrap/>
            <w:hideMark/>
          </w:tcPr>
          <w:p w14:paraId="66ED646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800</w:t>
            </w:r>
          </w:p>
        </w:tc>
        <w:tc>
          <w:tcPr>
            <w:tcW w:w="1220" w:type="dxa"/>
            <w:tcBorders>
              <w:top w:val="single" w:sz="4" w:space="0" w:color="auto"/>
              <w:left w:val="nil"/>
              <w:bottom w:val="single" w:sz="4" w:space="0" w:color="auto"/>
              <w:right w:val="single" w:sz="4" w:space="0" w:color="auto"/>
            </w:tcBorders>
            <w:noWrap/>
            <w:hideMark/>
          </w:tcPr>
          <w:p w14:paraId="3C3288FB"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1 250,0</w:t>
            </w:r>
          </w:p>
        </w:tc>
      </w:tr>
      <w:tr w:rsidR="007565F1" w:rsidRPr="007565F1" w14:paraId="07C50BF4"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05720BB9"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03387BDF"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xml:space="preserve">Оплата расходов по исполнительным листам при дорожно-транспортном происшествии на </w:t>
            </w:r>
            <w:proofErr w:type="spellStart"/>
            <w:r w:rsidRPr="00F567C4">
              <w:rPr>
                <w:rFonts w:eastAsia="Times New Roman" w:cs="Times New Roman"/>
                <w:kern w:val="0"/>
                <w:sz w:val="20"/>
                <w:szCs w:val="20"/>
                <w:lang w:eastAsia="ru-RU"/>
                <w14:ligatures w14:val="none"/>
              </w:rPr>
              <w:t>улично</w:t>
            </w:r>
            <w:proofErr w:type="spellEnd"/>
            <w:r w:rsidRPr="00F567C4">
              <w:rPr>
                <w:rFonts w:eastAsia="Times New Roman" w:cs="Times New Roman"/>
                <w:kern w:val="0"/>
                <w:sz w:val="20"/>
                <w:szCs w:val="20"/>
                <w:lang w:eastAsia="ru-RU"/>
                <w14:ligatures w14:val="none"/>
              </w:rPr>
              <w:t xml:space="preserve"> дорожной сети г. Коврова в рамках комплекса процессных мероприятий "Приведение в нормативное состояние улично-дорожной сети" муниципальной программы "Дорожное хозяйство города Коврова"  (Иные бюджетные ассигнования)</w:t>
            </w:r>
          </w:p>
        </w:tc>
        <w:tc>
          <w:tcPr>
            <w:tcW w:w="480" w:type="dxa"/>
            <w:tcBorders>
              <w:top w:val="single" w:sz="4" w:space="0" w:color="auto"/>
              <w:left w:val="nil"/>
              <w:bottom w:val="single" w:sz="4" w:space="0" w:color="auto"/>
              <w:right w:val="single" w:sz="4" w:space="0" w:color="auto"/>
            </w:tcBorders>
            <w:noWrap/>
            <w:hideMark/>
          </w:tcPr>
          <w:p w14:paraId="28F4CE5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04</w:t>
            </w:r>
          </w:p>
        </w:tc>
        <w:tc>
          <w:tcPr>
            <w:tcW w:w="567" w:type="dxa"/>
            <w:tcBorders>
              <w:top w:val="single" w:sz="4" w:space="0" w:color="auto"/>
              <w:left w:val="nil"/>
              <w:bottom w:val="single" w:sz="4" w:space="0" w:color="auto"/>
              <w:right w:val="single" w:sz="4" w:space="0" w:color="auto"/>
            </w:tcBorders>
            <w:noWrap/>
            <w:hideMark/>
          </w:tcPr>
          <w:p w14:paraId="529BA4A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09</w:t>
            </w:r>
          </w:p>
        </w:tc>
        <w:tc>
          <w:tcPr>
            <w:tcW w:w="1363" w:type="dxa"/>
            <w:tcBorders>
              <w:top w:val="single" w:sz="4" w:space="0" w:color="auto"/>
              <w:left w:val="nil"/>
              <w:bottom w:val="single" w:sz="4" w:space="0" w:color="auto"/>
              <w:right w:val="single" w:sz="4" w:space="0" w:color="auto"/>
            </w:tcBorders>
            <w:noWrap/>
            <w:hideMark/>
          </w:tcPr>
          <w:p w14:paraId="3808D0D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0840121010</w:t>
            </w:r>
          </w:p>
        </w:tc>
        <w:tc>
          <w:tcPr>
            <w:tcW w:w="584" w:type="dxa"/>
            <w:tcBorders>
              <w:top w:val="single" w:sz="4" w:space="0" w:color="auto"/>
              <w:left w:val="nil"/>
              <w:bottom w:val="single" w:sz="4" w:space="0" w:color="auto"/>
              <w:right w:val="single" w:sz="4" w:space="0" w:color="auto"/>
            </w:tcBorders>
            <w:noWrap/>
            <w:hideMark/>
          </w:tcPr>
          <w:p w14:paraId="453FD19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800</w:t>
            </w:r>
          </w:p>
        </w:tc>
        <w:tc>
          <w:tcPr>
            <w:tcW w:w="1220" w:type="dxa"/>
            <w:tcBorders>
              <w:top w:val="single" w:sz="4" w:space="0" w:color="auto"/>
              <w:left w:val="nil"/>
              <w:bottom w:val="single" w:sz="4" w:space="0" w:color="auto"/>
              <w:right w:val="single" w:sz="4" w:space="0" w:color="auto"/>
            </w:tcBorders>
            <w:noWrap/>
            <w:hideMark/>
          </w:tcPr>
          <w:p w14:paraId="3C579A3E"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3 943,0</w:t>
            </w:r>
          </w:p>
        </w:tc>
      </w:tr>
      <w:tr w:rsidR="007565F1" w:rsidRPr="007565F1" w14:paraId="6AC08716"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2D68316F"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113D4618"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Строительство и реконструкция автомобильных дорог, ливневых канализаций в рамках комплекса процессных мероприятий "Приведение в нормативное состояние улично-дорожной сети" муниципальной программы "Дорожное хозяйство города Коврова"  (Капитальные вложения в объекты государственной (муниципальной) собственности)</w:t>
            </w:r>
          </w:p>
        </w:tc>
        <w:tc>
          <w:tcPr>
            <w:tcW w:w="480" w:type="dxa"/>
            <w:tcBorders>
              <w:top w:val="single" w:sz="4" w:space="0" w:color="auto"/>
              <w:left w:val="nil"/>
              <w:bottom w:val="single" w:sz="4" w:space="0" w:color="auto"/>
              <w:right w:val="single" w:sz="4" w:space="0" w:color="auto"/>
            </w:tcBorders>
            <w:noWrap/>
            <w:hideMark/>
          </w:tcPr>
          <w:p w14:paraId="76B6C73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04</w:t>
            </w:r>
          </w:p>
        </w:tc>
        <w:tc>
          <w:tcPr>
            <w:tcW w:w="567" w:type="dxa"/>
            <w:tcBorders>
              <w:top w:val="single" w:sz="4" w:space="0" w:color="auto"/>
              <w:left w:val="nil"/>
              <w:bottom w:val="single" w:sz="4" w:space="0" w:color="auto"/>
              <w:right w:val="single" w:sz="4" w:space="0" w:color="auto"/>
            </w:tcBorders>
            <w:noWrap/>
            <w:hideMark/>
          </w:tcPr>
          <w:p w14:paraId="5D060B5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09</w:t>
            </w:r>
          </w:p>
        </w:tc>
        <w:tc>
          <w:tcPr>
            <w:tcW w:w="1363" w:type="dxa"/>
            <w:tcBorders>
              <w:top w:val="single" w:sz="4" w:space="0" w:color="auto"/>
              <w:left w:val="nil"/>
              <w:bottom w:val="single" w:sz="4" w:space="0" w:color="auto"/>
              <w:right w:val="single" w:sz="4" w:space="0" w:color="auto"/>
            </w:tcBorders>
            <w:noWrap/>
            <w:hideMark/>
          </w:tcPr>
          <w:p w14:paraId="4BEDA11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0840140070</w:t>
            </w:r>
          </w:p>
        </w:tc>
        <w:tc>
          <w:tcPr>
            <w:tcW w:w="584" w:type="dxa"/>
            <w:tcBorders>
              <w:top w:val="single" w:sz="4" w:space="0" w:color="auto"/>
              <w:left w:val="nil"/>
              <w:bottom w:val="single" w:sz="4" w:space="0" w:color="auto"/>
              <w:right w:val="single" w:sz="4" w:space="0" w:color="auto"/>
            </w:tcBorders>
            <w:noWrap/>
            <w:hideMark/>
          </w:tcPr>
          <w:p w14:paraId="764A71D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400</w:t>
            </w:r>
          </w:p>
        </w:tc>
        <w:tc>
          <w:tcPr>
            <w:tcW w:w="1220" w:type="dxa"/>
            <w:tcBorders>
              <w:top w:val="single" w:sz="4" w:space="0" w:color="auto"/>
              <w:left w:val="nil"/>
              <w:bottom w:val="single" w:sz="4" w:space="0" w:color="auto"/>
              <w:right w:val="single" w:sz="4" w:space="0" w:color="auto"/>
            </w:tcBorders>
            <w:noWrap/>
            <w:hideMark/>
          </w:tcPr>
          <w:p w14:paraId="20FED1BA"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1 018,0</w:t>
            </w:r>
          </w:p>
        </w:tc>
      </w:tr>
      <w:tr w:rsidR="007565F1" w:rsidRPr="007565F1" w14:paraId="651C41FB"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706B310B"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5B455779"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Расходы на поддержку местных инициатив по решению вопросов местного значения в рамках комплекса процессных мероприятий "Приведение в нормативное состояние улично-дорожной сети" муниципальной программы "Дорожное хозяйство города Коврова"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noWrap/>
            <w:hideMark/>
          </w:tcPr>
          <w:p w14:paraId="0E39AD21"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04</w:t>
            </w:r>
          </w:p>
        </w:tc>
        <w:tc>
          <w:tcPr>
            <w:tcW w:w="567" w:type="dxa"/>
            <w:tcBorders>
              <w:top w:val="single" w:sz="4" w:space="0" w:color="auto"/>
              <w:left w:val="nil"/>
              <w:bottom w:val="single" w:sz="4" w:space="0" w:color="auto"/>
              <w:right w:val="single" w:sz="4" w:space="0" w:color="auto"/>
            </w:tcBorders>
            <w:noWrap/>
            <w:hideMark/>
          </w:tcPr>
          <w:p w14:paraId="55B37B3E"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09</w:t>
            </w:r>
          </w:p>
        </w:tc>
        <w:tc>
          <w:tcPr>
            <w:tcW w:w="1363" w:type="dxa"/>
            <w:tcBorders>
              <w:top w:val="single" w:sz="4" w:space="0" w:color="auto"/>
              <w:left w:val="nil"/>
              <w:bottom w:val="single" w:sz="4" w:space="0" w:color="auto"/>
              <w:right w:val="single" w:sz="4" w:space="0" w:color="auto"/>
            </w:tcBorders>
            <w:hideMark/>
          </w:tcPr>
          <w:p w14:paraId="618BD276"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0840170690</w:t>
            </w:r>
          </w:p>
        </w:tc>
        <w:tc>
          <w:tcPr>
            <w:tcW w:w="584" w:type="dxa"/>
            <w:tcBorders>
              <w:top w:val="single" w:sz="4" w:space="0" w:color="auto"/>
              <w:left w:val="nil"/>
              <w:bottom w:val="single" w:sz="4" w:space="0" w:color="auto"/>
              <w:right w:val="single" w:sz="4" w:space="0" w:color="auto"/>
            </w:tcBorders>
            <w:noWrap/>
            <w:hideMark/>
          </w:tcPr>
          <w:p w14:paraId="4C15EA0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noWrap/>
            <w:hideMark/>
          </w:tcPr>
          <w:p w14:paraId="7FBF3334"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29 795,4</w:t>
            </w:r>
          </w:p>
        </w:tc>
      </w:tr>
      <w:tr w:rsidR="007565F1" w:rsidRPr="007565F1" w14:paraId="23FA2A8E"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3122D00E"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1F946841"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Расходы на обеспечение деятельности (оказание услуг) МКУ "Город"   в рамках комплекса процессных мероприятий «Содержание автомобильных дорог и инженерных сооружений на них» муниципальной программы "Дорожное хозяйство города Коврова"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noWrap/>
            <w:hideMark/>
          </w:tcPr>
          <w:p w14:paraId="1B703DD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04</w:t>
            </w:r>
          </w:p>
        </w:tc>
        <w:tc>
          <w:tcPr>
            <w:tcW w:w="567" w:type="dxa"/>
            <w:tcBorders>
              <w:top w:val="single" w:sz="4" w:space="0" w:color="auto"/>
              <w:left w:val="nil"/>
              <w:bottom w:val="single" w:sz="4" w:space="0" w:color="auto"/>
              <w:right w:val="single" w:sz="4" w:space="0" w:color="auto"/>
            </w:tcBorders>
            <w:noWrap/>
            <w:hideMark/>
          </w:tcPr>
          <w:p w14:paraId="3C0010E1"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09</w:t>
            </w:r>
          </w:p>
        </w:tc>
        <w:tc>
          <w:tcPr>
            <w:tcW w:w="1363" w:type="dxa"/>
            <w:tcBorders>
              <w:top w:val="single" w:sz="4" w:space="0" w:color="auto"/>
              <w:left w:val="nil"/>
              <w:bottom w:val="single" w:sz="4" w:space="0" w:color="auto"/>
              <w:right w:val="single" w:sz="4" w:space="0" w:color="auto"/>
            </w:tcBorders>
            <w:hideMark/>
          </w:tcPr>
          <w:p w14:paraId="69946A0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0840200590</w:t>
            </w:r>
          </w:p>
        </w:tc>
        <w:tc>
          <w:tcPr>
            <w:tcW w:w="584" w:type="dxa"/>
            <w:tcBorders>
              <w:top w:val="single" w:sz="4" w:space="0" w:color="auto"/>
              <w:left w:val="nil"/>
              <w:bottom w:val="single" w:sz="4" w:space="0" w:color="auto"/>
              <w:right w:val="single" w:sz="4" w:space="0" w:color="auto"/>
            </w:tcBorders>
            <w:noWrap/>
            <w:hideMark/>
          </w:tcPr>
          <w:p w14:paraId="7DB50DD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noWrap/>
            <w:hideMark/>
          </w:tcPr>
          <w:p w14:paraId="25E02BB9"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106 554,2</w:t>
            </w:r>
          </w:p>
        </w:tc>
      </w:tr>
      <w:tr w:rsidR="007565F1" w:rsidRPr="007565F1" w14:paraId="5B0D6E1E"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4F3F54F7"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4BAB573B"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Расходы на обеспечение деятельности (оказание услуг) МКУ "Город"   в рамках комплекса процессных мероприятий «Содержание автомобильных дорог и инженерных сооружений на них» муниципальной программы "Дорожное хозяйство города Коврова"  (Иные бюджетные ассигнования)</w:t>
            </w:r>
          </w:p>
        </w:tc>
        <w:tc>
          <w:tcPr>
            <w:tcW w:w="480" w:type="dxa"/>
            <w:tcBorders>
              <w:top w:val="single" w:sz="4" w:space="0" w:color="auto"/>
              <w:left w:val="nil"/>
              <w:bottom w:val="single" w:sz="4" w:space="0" w:color="auto"/>
              <w:right w:val="single" w:sz="4" w:space="0" w:color="auto"/>
            </w:tcBorders>
            <w:noWrap/>
            <w:hideMark/>
          </w:tcPr>
          <w:p w14:paraId="073E419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04</w:t>
            </w:r>
          </w:p>
        </w:tc>
        <w:tc>
          <w:tcPr>
            <w:tcW w:w="567" w:type="dxa"/>
            <w:tcBorders>
              <w:top w:val="single" w:sz="4" w:space="0" w:color="auto"/>
              <w:left w:val="nil"/>
              <w:bottom w:val="single" w:sz="4" w:space="0" w:color="auto"/>
              <w:right w:val="single" w:sz="4" w:space="0" w:color="auto"/>
            </w:tcBorders>
            <w:noWrap/>
            <w:hideMark/>
          </w:tcPr>
          <w:p w14:paraId="7A65DD98"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09</w:t>
            </w:r>
          </w:p>
        </w:tc>
        <w:tc>
          <w:tcPr>
            <w:tcW w:w="1363" w:type="dxa"/>
            <w:tcBorders>
              <w:top w:val="single" w:sz="4" w:space="0" w:color="auto"/>
              <w:left w:val="nil"/>
              <w:bottom w:val="single" w:sz="4" w:space="0" w:color="auto"/>
              <w:right w:val="single" w:sz="4" w:space="0" w:color="auto"/>
            </w:tcBorders>
            <w:hideMark/>
          </w:tcPr>
          <w:p w14:paraId="30F2F77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0840200590</w:t>
            </w:r>
          </w:p>
        </w:tc>
        <w:tc>
          <w:tcPr>
            <w:tcW w:w="584" w:type="dxa"/>
            <w:tcBorders>
              <w:top w:val="single" w:sz="4" w:space="0" w:color="auto"/>
              <w:left w:val="nil"/>
              <w:bottom w:val="single" w:sz="4" w:space="0" w:color="auto"/>
              <w:right w:val="single" w:sz="4" w:space="0" w:color="auto"/>
            </w:tcBorders>
            <w:noWrap/>
            <w:hideMark/>
          </w:tcPr>
          <w:p w14:paraId="740C9C1E"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800</w:t>
            </w:r>
          </w:p>
        </w:tc>
        <w:tc>
          <w:tcPr>
            <w:tcW w:w="1220" w:type="dxa"/>
            <w:tcBorders>
              <w:top w:val="single" w:sz="4" w:space="0" w:color="auto"/>
              <w:left w:val="nil"/>
              <w:bottom w:val="single" w:sz="4" w:space="0" w:color="auto"/>
              <w:right w:val="single" w:sz="4" w:space="0" w:color="auto"/>
            </w:tcBorders>
            <w:noWrap/>
            <w:hideMark/>
          </w:tcPr>
          <w:p w14:paraId="22CE2FD3"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221,0</w:t>
            </w:r>
          </w:p>
        </w:tc>
      </w:tr>
      <w:tr w:rsidR="007565F1" w:rsidRPr="007565F1" w14:paraId="06534146"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2D466524"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00A2F3AB"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Расходы на потребление электроэнергии светофорными объектами  в рамках комплекса процессных мероприятий  "Содержание автомобильных дорог и инженерных сооружений на них" муниципальной программы "Дорожное хозяйство города Коврова"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noWrap/>
            <w:hideMark/>
          </w:tcPr>
          <w:p w14:paraId="066A959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04</w:t>
            </w:r>
          </w:p>
        </w:tc>
        <w:tc>
          <w:tcPr>
            <w:tcW w:w="567" w:type="dxa"/>
            <w:tcBorders>
              <w:top w:val="single" w:sz="4" w:space="0" w:color="auto"/>
              <w:left w:val="nil"/>
              <w:bottom w:val="single" w:sz="4" w:space="0" w:color="auto"/>
              <w:right w:val="single" w:sz="4" w:space="0" w:color="auto"/>
            </w:tcBorders>
            <w:noWrap/>
            <w:hideMark/>
          </w:tcPr>
          <w:p w14:paraId="41F919E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09</w:t>
            </w:r>
          </w:p>
        </w:tc>
        <w:tc>
          <w:tcPr>
            <w:tcW w:w="1363" w:type="dxa"/>
            <w:tcBorders>
              <w:top w:val="single" w:sz="4" w:space="0" w:color="auto"/>
              <w:left w:val="nil"/>
              <w:bottom w:val="single" w:sz="4" w:space="0" w:color="auto"/>
              <w:right w:val="single" w:sz="4" w:space="0" w:color="auto"/>
            </w:tcBorders>
            <w:noWrap/>
            <w:hideMark/>
          </w:tcPr>
          <w:p w14:paraId="0C6438D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0840220660</w:t>
            </w:r>
          </w:p>
        </w:tc>
        <w:tc>
          <w:tcPr>
            <w:tcW w:w="584" w:type="dxa"/>
            <w:tcBorders>
              <w:top w:val="single" w:sz="4" w:space="0" w:color="auto"/>
              <w:left w:val="nil"/>
              <w:bottom w:val="single" w:sz="4" w:space="0" w:color="auto"/>
              <w:right w:val="single" w:sz="4" w:space="0" w:color="auto"/>
            </w:tcBorders>
            <w:noWrap/>
            <w:hideMark/>
          </w:tcPr>
          <w:p w14:paraId="7BE4D92E"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noWrap/>
            <w:hideMark/>
          </w:tcPr>
          <w:p w14:paraId="156CB472"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571,0</w:t>
            </w:r>
          </w:p>
        </w:tc>
      </w:tr>
      <w:tr w:rsidR="007565F1" w:rsidRPr="007565F1" w14:paraId="303288D3"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42FBD553"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5233A226"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xml:space="preserve">Обслуживание, ремонт и реконструкция технических средств регулирования дорожного движения в соответствии с требованиями для маломобильных групп населения в рамках комплекса процессных мероприятий  "Содержание автомобильных дорог и </w:t>
            </w:r>
            <w:r w:rsidRPr="00F567C4">
              <w:rPr>
                <w:rFonts w:eastAsia="Times New Roman" w:cs="Times New Roman"/>
                <w:kern w:val="0"/>
                <w:sz w:val="20"/>
                <w:szCs w:val="20"/>
                <w:lang w:eastAsia="ru-RU"/>
                <w14:ligatures w14:val="none"/>
              </w:rPr>
              <w:lastRenderedPageBreak/>
              <w:t>инженерных сооружений на них" муниципальной программы "Дорожное хозяйство города Коврова"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noWrap/>
            <w:hideMark/>
          </w:tcPr>
          <w:p w14:paraId="21E0733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lastRenderedPageBreak/>
              <w:t>04</w:t>
            </w:r>
          </w:p>
        </w:tc>
        <w:tc>
          <w:tcPr>
            <w:tcW w:w="567" w:type="dxa"/>
            <w:tcBorders>
              <w:top w:val="single" w:sz="4" w:space="0" w:color="auto"/>
              <w:left w:val="nil"/>
              <w:bottom w:val="single" w:sz="4" w:space="0" w:color="auto"/>
              <w:right w:val="single" w:sz="4" w:space="0" w:color="auto"/>
            </w:tcBorders>
            <w:noWrap/>
            <w:hideMark/>
          </w:tcPr>
          <w:p w14:paraId="3AB0853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09</w:t>
            </w:r>
          </w:p>
        </w:tc>
        <w:tc>
          <w:tcPr>
            <w:tcW w:w="1363" w:type="dxa"/>
            <w:tcBorders>
              <w:top w:val="single" w:sz="4" w:space="0" w:color="auto"/>
              <w:left w:val="nil"/>
              <w:bottom w:val="single" w:sz="4" w:space="0" w:color="auto"/>
              <w:right w:val="single" w:sz="4" w:space="0" w:color="auto"/>
            </w:tcBorders>
            <w:noWrap/>
            <w:hideMark/>
          </w:tcPr>
          <w:p w14:paraId="20F30AA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0840220680</w:t>
            </w:r>
          </w:p>
        </w:tc>
        <w:tc>
          <w:tcPr>
            <w:tcW w:w="584" w:type="dxa"/>
            <w:tcBorders>
              <w:top w:val="single" w:sz="4" w:space="0" w:color="auto"/>
              <w:left w:val="nil"/>
              <w:bottom w:val="single" w:sz="4" w:space="0" w:color="auto"/>
              <w:right w:val="single" w:sz="4" w:space="0" w:color="auto"/>
            </w:tcBorders>
            <w:noWrap/>
            <w:hideMark/>
          </w:tcPr>
          <w:p w14:paraId="26EBD486"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noWrap/>
            <w:hideMark/>
          </w:tcPr>
          <w:p w14:paraId="4044F332"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9 833,0</w:t>
            </w:r>
          </w:p>
        </w:tc>
      </w:tr>
      <w:tr w:rsidR="007565F1" w:rsidRPr="007565F1" w14:paraId="2EF8E7E6"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1DB7E151"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324BB206"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Механизированная уборка улично-дорожной сети в рамках комплекса процессных мероприятий  "Содержание автомобильных дорог и инженерных сооружений на них" муниципальной программы "Дорожное хозяйство города Коврова"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noWrap/>
            <w:hideMark/>
          </w:tcPr>
          <w:p w14:paraId="1CF9629A"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04</w:t>
            </w:r>
          </w:p>
        </w:tc>
        <w:tc>
          <w:tcPr>
            <w:tcW w:w="567" w:type="dxa"/>
            <w:tcBorders>
              <w:top w:val="single" w:sz="4" w:space="0" w:color="auto"/>
              <w:left w:val="nil"/>
              <w:bottom w:val="single" w:sz="4" w:space="0" w:color="auto"/>
              <w:right w:val="single" w:sz="4" w:space="0" w:color="auto"/>
            </w:tcBorders>
            <w:noWrap/>
            <w:hideMark/>
          </w:tcPr>
          <w:p w14:paraId="2648804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09</w:t>
            </w:r>
          </w:p>
        </w:tc>
        <w:tc>
          <w:tcPr>
            <w:tcW w:w="1363" w:type="dxa"/>
            <w:tcBorders>
              <w:top w:val="single" w:sz="4" w:space="0" w:color="auto"/>
              <w:left w:val="nil"/>
              <w:bottom w:val="single" w:sz="4" w:space="0" w:color="auto"/>
              <w:right w:val="single" w:sz="4" w:space="0" w:color="auto"/>
            </w:tcBorders>
            <w:noWrap/>
            <w:hideMark/>
          </w:tcPr>
          <w:p w14:paraId="466E88A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0840220690</w:t>
            </w:r>
          </w:p>
        </w:tc>
        <w:tc>
          <w:tcPr>
            <w:tcW w:w="584" w:type="dxa"/>
            <w:tcBorders>
              <w:top w:val="single" w:sz="4" w:space="0" w:color="auto"/>
              <w:left w:val="nil"/>
              <w:bottom w:val="single" w:sz="4" w:space="0" w:color="auto"/>
              <w:right w:val="single" w:sz="4" w:space="0" w:color="auto"/>
            </w:tcBorders>
            <w:noWrap/>
            <w:hideMark/>
          </w:tcPr>
          <w:p w14:paraId="197C31A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noWrap/>
            <w:hideMark/>
          </w:tcPr>
          <w:p w14:paraId="4C889640"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250,0</w:t>
            </w:r>
          </w:p>
        </w:tc>
      </w:tr>
      <w:tr w:rsidR="007565F1" w:rsidRPr="007565F1" w14:paraId="477D5D4C"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1DE52372"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7A8D8B6D"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Расходы на подготовку и обеспечение зимнего содержания дорог общего пользования местного значения, создания необходимых запасов материальных ресурсов  в рамках комплекса процессных мероприятий «Содержание автомобильных дорог и инженерных сооружений на них» муниципальной программы "Дорожное хозяйство города Коврова"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noWrap/>
            <w:hideMark/>
          </w:tcPr>
          <w:p w14:paraId="232ACB96"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04</w:t>
            </w:r>
          </w:p>
        </w:tc>
        <w:tc>
          <w:tcPr>
            <w:tcW w:w="567" w:type="dxa"/>
            <w:tcBorders>
              <w:top w:val="single" w:sz="4" w:space="0" w:color="auto"/>
              <w:left w:val="nil"/>
              <w:bottom w:val="single" w:sz="4" w:space="0" w:color="auto"/>
              <w:right w:val="single" w:sz="4" w:space="0" w:color="auto"/>
            </w:tcBorders>
            <w:noWrap/>
            <w:hideMark/>
          </w:tcPr>
          <w:p w14:paraId="3BD0FE0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09</w:t>
            </w:r>
          </w:p>
        </w:tc>
        <w:tc>
          <w:tcPr>
            <w:tcW w:w="1363" w:type="dxa"/>
            <w:tcBorders>
              <w:top w:val="single" w:sz="4" w:space="0" w:color="auto"/>
              <w:left w:val="nil"/>
              <w:bottom w:val="single" w:sz="4" w:space="0" w:color="auto"/>
              <w:right w:val="single" w:sz="4" w:space="0" w:color="auto"/>
            </w:tcBorders>
            <w:noWrap/>
            <w:hideMark/>
          </w:tcPr>
          <w:p w14:paraId="5BAF1A47"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0840221820</w:t>
            </w:r>
          </w:p>
        </w:tc>
        <w:tc>
          <w:tcPr>
            <w:tcW w:w="584" w:type="dxa"/>
            <w:tcBorders>
              <w:top w:val="single" w:sz="4" w:space="0" w:color="auto"/>
              <w:left w:val="nil"/>
              <w:bottom w:val="single" w:sz="4" w:space="0" w:color="auto"/>
              <w:right w:val="single" w:sz="4" w:space="0" w:color="auto"/>
            </w:tcBorders>
            <w:noWrap/>
            <w:hideMark/>
          </w:tcPr>
          <w:p w14:paraId="679002A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noWrap/>
            <w:hideMark/>
          </w:tcPr>
          <w:p w14:paraId="1AC30AAD"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8 339,4</w:t>
            </w:r>
          </w:p>
        </w:tc>
      </w:tr>
      <w:tr w:rsidR="007565F1" w:rsidRPr="007565F1" w14:paraId="4ED28C02"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2F710D45"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1F16CFAF"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Финансовое обеспечение выполнения работ по зимнему содержанию автомобильных дорог общего пользования местного значения в рамках комплекса процессных мероприятий "Содержание автомобильных дорог и инженерных сооружений на них" муниципальной программы "Дорожное хозяйство города Коврова"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noWrap/>
            <w:hideMark/>
          </w:tcPr>
          <w:p w14:paraId="492A2838"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04</w:t>
            </w:r>
          </w:p>
        </w:tc>
        <w:tc>
          <w:tcPr>
            <w:tcW w:w="567" w:type="dxa"/>
            <w:tcBorders>
              <w:top w:val="single" w:sz="4" w:space="0" w:color="auto"/>
              <w:left w:val="nil"/>
              <w:bottom w:val="single" w:sz="4" w:space="0" w:color="auto"/>
              <w:right w:val="single" w:sz="4" w:space="0" w:color="auto"/>
            </w:tcBorders>
            <w:noWrap/>
            <w:hideMark/>
          </w:tcPr>
          <w:p w14:paraId="7155B64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09</w:t>
            </w:r>
          </w:p>
        </w:tc>
        <w:tc>
          <w:tcPr>
            <w:tcW w:w="1363" w:type="dxa"/>
            <w:tcBorders>
              <w:top w:val="single" w:sz="4" w:space="0" w:color="auto"/>
              <w:left w:val="nil"/>
              <w:bottom w:val="single" w:sz="4" w:space="0" w:color="auto"/>
              <w:right w:val="single" w:sz="4" w:space="0" w:color="auto"/>
            </w:tcBorders>
            <w:noWrap/>
            <w:hideMark/>
          </w:tcPr>
          <w:p w14:paraId="003F662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084029Д021</w:t>
            </w:r>
          </w:p>
        </w:tc>
        <w:tc>
          <w:tcPr>
            <w:tcW w:w="584" w:type="dxa"/>
            <w:tcBorders>
              <w:top w:val="single" w:sz="4" w:space="0" w:color="auto"/>
              <w:left w:val="nil"/>
              <w:bottom w:val="single" w:sz="4" w:space="0" w:color="auto"/>
              <w:right w:val="single" w:sz="4" w:space="0" w:color="auto"/>
            </w:tcBorders>
            <w:noWrap/>
            <w:hideMark/>
          </w:tcPr>
          <w:p w14:paraId="1B3F2A1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noWrap/>
            <w:hideMark/>
          </w:tcPr>
          <w:p w14:paraId="613F2746"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6 600,0</w:t>
            </w:r>
          </w:p>
        </w:tc>
      </w:tr>
      <w:tr w:rsidR="007565F1" w:rsidRPr="007565F1" w14:paraId="592F4855"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7E5211EC"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2D868BD6"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Мероприятия по выполнению работ в рамках Перечня наказов избирателей, утвержденного к выполнению решением Совета народных депутатов города Коврова, в рамках комплекса процессных мероприятий "Реализация наказов избирателей депутатам Совета народных депутатов города Коврова" муниципальной программы "Исполнение наказов избирателей депутатам Совета народных депутатов города Коврова"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hideMark/>
          </w:tcPr>
          <w:p w14:paraId="1DAF696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04</w:t>
            </w:r>
          </w:p>
        </w:tc>
        <w:tc>
          <w:tcPr>
            <w:tcW w:w="567" w:type="dxa"/>
            <w:tcBorders>
              <w:top w:val="single" w:sz="4" w:space="0" w:color="auto"/>
              <w:left w:val="nil"/>
              <w:bottom w:val="single" w:sz="4" w:space="0" w:color="auto"/>
              <w:right w:val="single" w:sz="4" w:space="0" w:color="auto"/>
            </w:tcBorders>
            <w:hideMark/>
          </w:tcPr>
          <w:p w14:paraId="6D6AA9DE"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09</w:t>
            </w:r>
          </w:p>
        </w:tc>
        <w:tc>
          <w:tcPr>
            <w:tcW w:w="1363" w:type="dxa"/>
            <w:tcBorders>
              <w:top w:val="single" w:sz="4" w:space="0" w:color="auto"/>
              <w:left w:val="nil"/>
              <w:bottom w:val="single" w:sz="4" w:space="0" w:color="auto"/>
              <w:right w:val="single" w:sz="4" w:space="0" w:color="auto"/>
            </w:tcBorders>
            <w:hideMark/>
          </w:tcPr>
          <w:p w14:paraId="30039E9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3040121880</w:t>
            </w:r>
          </w:p>
        </w:tc>
        <w:tc>
          <w:tcPr>
            <w:tcW w:w="584" w:type="dxa"/>
            <w:tcBorders>
              <w:top w:val="single" w:sz="4" w:space="0" w:color="auto"/>
              <w:left w:val="nil"/>
              <w:bottom w:val="single" w:sz="4" w:space="0" w:color="auto"/>
              <w:right w:val="single" w:sz="4" w:space="0" w:color="auto"/>
            </w:tcBorders>
            <w:hideMark/>
          </w:tcPr>
          <w:p w14:paraId="15E8B558"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noWrap/>
            <w:hideMark/>
          </w:tcPr>
          <w:p w14:paraId="1B81AF50"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15 401,3</w:t>
            </w:r>
          </w:p>
        </w:tc>
      </w:tr>
      <w:tr w:rsidR="007565F1" w:rsidRPr="007565F1" w14:paraId="3140717A"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05F6CE88"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685DEF3A"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Резервный фонд администрации города  в рамках иных непрограммных мероприятий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hideMark/>
          </w:tcPr>
          <w:p w14:paraId="76AF6A4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04</w:t>
            </w:r>
          </w:p>
        </w:tc>
        <w:tc>
          <w:tcPr>
            <w:tcW w:w="567" w:type="dxa"/>
            <w:tcBorders>
              <w:top w:val="single" w:sz="4" w:space="0" w:color="auto"/>
              <w:left w:val="nil"/>
              <w:bottom w:val="single" w:sz="4" w:space="0" w:color="auto"/>
              <w:right w:val="single" w:sz="4" w:space="0" w:color="auto"/>
            </w:tcBorders>
            <w:hideMark/>
          </w:tcPr>
          <w:p w14:paraId="428CCFFA"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09</w:t>
            </w:r>
          </w:p>
        </w:tc>
        <w:tc>
          <w:tcPr>
            <w:tcW w:w="1363" w:type="dxa"/>
            <w:tcBorders>
              <w:top w:val="single" w:sz="4" w:space="0" w:color="auto"/>
              <w:left w:val="nil"/>
              <w:bottom w:val="single" w:sz="4" w:space="0" w:color="auto"/>
              <w:right w:val="single" w:sz="4" w:space="0" w:color="auto"/>
            </w:tcBorders>
            <w:hideMark/>
          </w:tcPr>
          <w:p w14:paraId="2F138DDA"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9990020500</w:t>
            </w:r>
          </w:p>
        </w:tc>
        <w:tc>
          <w:tcPr>
            <w:tcW w:w="584" w:type="dxa"/>
            <w:tcBorders>
              <w:top w:val="single" w:sz="4" w:space="0" w:color="auto"/>
              <w:left w:val="nil"/>
              <w:bottom w:val="single" w:sz="4" w:space="0" w:color="auto"/>
              <w:right w:val="single" w:sz="4" w:space="0" w:color="auto"/>
            </w:tcBorders>
            <w:hideMark/>
          </w:tcPr>
          <w:p w14:paraId="1C35AA7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noWrap/>
            <w:hideMark/>
          </w:tcPr>
          <w:p w14:paraId="51D9F2B2"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510,0</w:t>
            </w:r>
          </w:p>
        </w:tc>
      </w:tr>
      <w:tr w:rsidR="007565F1" w:rsidRPr="007565F1" w14:paraId="5989F826"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23C4CCAD" w14:textId="77777777" w:rsidR="00F567C4" w:rsidRPr="00F567C4" w:rsidRDefault="00F567C4" w:rsidP="00F567C4">
            <w:pPr>
              <w:spacing w:after="0"/>
              <w:jc w:val="center"/>
              <w:rPr>
                <w:rFonts w:eastAsia="Times New Roman" w:cs="Times New Roman"/>
                <w:b/>
                <w:bCs/>
                <w:kern w:val="0"/>
                <w:sz w:val="20"/>
                <w:szCs w:val="20"/>
                <w:lang w:eastAsia="ru-RU"/>
                <w14:ligatures w14:val="none"/>
              </w:rPr>
            </w:pPr>
            <w:r w:rsidRPr="00F567C4">
              <w:rPr>
                <w:rFonts w:eastAsia="Times New Roman" w:cs="Times New Roman"/>
                <w:b/>
                <w:bCs/>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4FECD965"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Обеспечение устойчивого сокращения непригодного для проживания жилищного фонда за счет средств публично-правовой компании "Фонд развития территорий"  в рамках регионального проекта "Жилье" муниципальной программы "Жилищное хозяйство города Коврова" (Капитальные вложения в объекты государственной (муниципальной) собственности)</w:t>
            </w:r>
          </w:p>
        </w:tc>
        <w:tc>
          <w:tcPr>
            <w:tcW w:w="480" w:type="dxa"/>
            <w:tcBorders>
              <w:top w:val="single" w:sz="4" w:space="0" w:color="auto"/>
              <w:left w:val="nil"/>
              <w:bottom w:val="single" w:sz="4" w:space="0" w:color="auto"/>
              <w:right w:val="single" w:sz="4" w:space="0" w:color="auto"/>
            </w:tcBorders>
            <w:noWrap/>
            <w:hideMark/>
          </w:tcPr>
          <w:p w14:paraId="4C5CDBA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noWrap/>
            <w:hideMark/>
          </w:tcPr>
          <w:p w14:paraId="21632E9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1363" w:type="dxa"/>
            <w:tcBorders>
              <w:top w:val="single" w:sz="4" w:space="0" w:color="auto"/>
              <w:left w:val="nil"/>
              <w:bottom w:val="single" w:sz="4" w:space="0" w:color="auto"/>
              <w:right w:val="single" w:sz="4" w:space="0" w:color="auto"/>
            </w:tcBorders>
            <w:noWrap/>
            <w:hideMark/>
          </w:tcPr>
          <w:p w14:paraId="75004FE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091И267483</w:t>
            </w:r>
          </w:p>
        </w:tc>
        <w:tc>
          <w:tcPr>
            <w:tcW w:w="584" w:type="dxa"/>
            <w:tcBorders>
              <w:top w:val="single" w:sz="4" w:space="0" w:color="auto"/>
              <w:left w:val="nil"/>
              <w:bottom w:val="single" w:sz="4" w:space="0" w:color="auto"/>
              <w:right w:val="single" w:sz="4" w:space="0" w:color="auto"/>
            </w:tcBorders>
            <w:noWrap/>
            <w:hideMark/>
          </w:tcPr>
          <w:p w14:paraId="2805DEA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400</w:t>
            </w:r>
          </w:p>
        </w:tc>
        <w:tc>
          <w:tcPr>
            <w:tcW w:w="1220" w:type="dxa"/>
            <w:tcBorders>
              <w:top w:val="single" w:sz="4" w:space="0" w:color="auto"/>
              <w:left w:val="nil"/>
              <w:bottom w:val="single" w:sz="4" w:space="0" w:color="auto"/>
              <w:right w:val="single" w:sz="4" w:space="0" w:color="auto"/>
            </w:tcBorders>
            <w:noWrap/>
            <w:hideMark/>
          </w:tcPr>
          <w:p w14:paraId="043AA99F"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6 019,0</w:t>
            </w:r>
          </w:p>
        </w:tc>
      </w:tr>
      <w:tr w:rsidR="007565F1" w:rsidRPr="007565F1" w14:paraId="499C290C"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1D01BD46" w14:textId="77777777" w:rsidR="00F567C4" w:rsidRPr="00F567C4" w:rsidRDefault="00F567C4" w:rsidP="00F567C4">
            <w:pPr>
              <w:spacing w:after="0"/>
              <w:jc w:val="center"/>
              <w:rPr>
                <w:rFonts w:eastAsia="Times New Roman" w:cs="Times New Roman"/>
                <w:b/>
                <w:bCs/>
                <w:kern w:val="0"/>
                <w:sz w:val="20"/>
                <w:szCs w:val="20"/>
                <w:lang w:eastAsia="ru-RU"/>
                <w14:ligatures w14:val="none"/>
              </w:rPr>
            </w:pPr>
            <w:r w:rsidRPr="00F567C4">
              <w:rPr>
                <w:rFonts w:eastAsia="Times New Roman" w:cs="Times New Roman"/>
                <w:b/>
                <w:bCs/>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66C6D662"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Обеспечение устойчивого сокращения непригодного для проживания жилищного фонда в рамках регионального проекта "Жилье" муниципальной программы "Жилищное хозяйство города Коврова"   (Капитальные вложения в объекты государственной (муниципальной) собственности)</w:t>
            </w:r>
          </w:p>
        </w:tc>
        <w:tc>
          <w:tcPr>
            <w:tcW w:w="480" w:type="dxa"/>
            <w:tcBorders>
              <w:top w:val="single" w:sz="4" w:space="0" w:color="auto"/>
              <w:left w:val="nil"/>
              <w:bottom w:val="single" w:sz="4" w:space="0" w:color="auto"/>
              <w:right w:val="single" w:sz="4" w:space="0" w:color="auto"/>
            </w:tcBorders>
            <w:noWrap/>
            <w:hideMark/>
          </w:tcPr>
          <w:p w14:paraId="751B5107"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noWrap/>
            <w:hideMark/>
          </w:tcPr>
          <w:p w14:paraId="34007B2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1363" w:type="dxa"/>
            <w:tcBorders>
              <w:top w:val="single" w:sz="4" w:space="0" w:color="auto"/>
              <w:left w:val="nil"/>
              <w:bottom w:val="single" w:sz="4" w:space="0" w:color="auto"/>
              <w:right w:val="single" w:sz="4" w:space="0" w:color="auto"/>
            </w:tcBorders>
            <w:noWrap/>
            <w:hideMark/>
          </w:tcPr>
          <w:p w14:paraId="118203C1"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091И267484</w:t>
            </w:r>
          </w:p>
        </w:tc>
        <w:tc>
          <w:tcPr>
            <w:tcW w:w="584" w:type="dxa"/>
            <w:tcBorders>
              <w:top w:val="single" w:sz="4" w:space="0" w:color="auto"/>
              <w:left w:val="nil"/>
              <w:bottom w:val="single" w:sz="4" w:space="0" w:color="auto"/>
              <w:right w:val="single" w:sz="4" w:space="0" w:color="auto"/>
            </w:tcBorders>
            <w:noWrap/>
            <w:hideMark/>
          </w:tcPr>
          <w:p w14:paraId="43D6C281"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400</w:t>
            </w:r>
          </w:p>
        </w:tc>
        <w:tc>
          <w:tcPr>
            <w:tcW w:w="1220" w:type="dxa"/>
            <w:tcBorders>
              <w:top w:val="single" w:sz="4" w:space="0" w:color="auto"/>
              <w:left w:val="nil"/>
              <w:bottom w:val="single" w:sz="4" w:space="0" w:color="auto"/>
              <w:right w:val="single" w:sz="4" w:space="0" w:color="auto"/>
            </w:tcBorders>
            <w:noWrap/>
            <w:hideMark/>
          </w:tcPr>
          <w:p w14:paraId="20F09BF7"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3 615,5</w:t>
            </w:r>
          </w:p>
        </w:tc>
      </w:tr>
      <w:tr w:rsidR="007565F1" w:rsidRPr="007565F1" w14:paraId="3291CBBF"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06DF94CB"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4A5BE4A5"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Финансовое обеспечение мероприятий по переселению граждан из аварийного жилья за счет высвобождаемых средств в размере двух третей задолженности по бюджетным кредитам из федерального бюджета в рамках регионального проекта "Жилье" муниципальной программы "Жилищное хозяйство города Коврова"  за счет средств областного бюджета (Капитальные вложения в объекты государственной (муниципальной) собственности)</w:t>
            </w:r>
          </w:p>
        </w:tc>
        <w:tc>
          <w:tcPr>
            <w:tcW w:w="480" w:type="dxa"/>
            <w:tcBorders>
              <w:top w:val="single" w:sz="4" w:space="0" w:color="auto"/>
              <w:left w:val="nil"/>
              <w:bottom w:val="single" w:sz="4" w:space="0" w:color="auto"/>
              <w:right w:val="single" w:sz="4" w:space="0" w:color="auto"/>
            </w:tcBorders>
            <w:noWrap/>
            <w:hideMark/>
          </w:tcPr>
          <w:p w14:paraId="425F70E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noWrap/>
            <w:hideMark/>
          </w:tcPr>
          <w:p w14:paraId="627BE58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1363" w:type="dxa"/>
            <w:tcBorders>
              <w:top w:val="single" w:sz="4" w:space="0" w:color="auto"/>
              <w:left w:val="nil"/>
              <w:bottom w:val="single" w:sz="4" w:space="0" w:color="auto"/>
              <w:right w:val="single" w:sz="4" w:space="0" w:color="auto"/>
            </w:tcBorders>
            <w:noWrap/>
            <w:hideMark/>
          </w:tcPr>
          <w:p w14:paraId="46222791"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091И26748P</w:t>
            </w:r>
          </w:p>
        </w:tc>
        <w:tc>
          <w:tcPr>
            <w:tcW w:w="584" w:type="dxa"/>
            <w:tcBorders>
              <w:top w:val="single" w:sz="4" w:space="0" w:color="auto"/>
              <w:left w:val="nil"/>
              <w:bottom w:val="single" w:sz="4" w:space="0" w:color="auto"/>
              <w:right w:val="single" w:sz="4" w:space="0" w:color="auto"/>
            </w:tcBorders>
            <w:noWrap/>
            <w:hideMark/>
          </w:tcPr>
          <w:p w14:paraId="2754BB3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400</w:t>
            </w:r>
          </w:p>
        </w:tc>
        <w:tc>
          <w:tcPr>
            <w:tcW w:w="1220" w:type="dxa"/>
            <w:tcBorders>
              <w:top w:val="single" w:sz="4" w:space="0" w:color="auto"/>
              <w:left w:val="nil"/>
              <w:bottom w:val="single" w:sz="4" w:space="0" w:color="auto"/>
              <w:right w:val="single" w:sz="4" w:space="0" w:color="auto"/>
            </w:tcBorders>
            <w:noWrap/>
            <w:hideMark/>
          </w:tcPr>
          <w:p w14:paraId="78A023FE"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7 560,1</w:t>
            </w:r>
          </w:p>
        </w:tc>
      </w:tr>
      <w:tr w:rsidR="007565F1" w:rsidRPr="007565F1" w14:paraId="4EC229FF"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1E423D9F"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6E42D16E"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Финансовое обеспечение мероприятий по переселению граждан из аварийного жилья за счет высвобождаемых средств в размере двух третей задолженности по бюджетным кредитам из федерального бюджета в рамках регионального проекта "Жилье" муниципальной программы "Жилищное хозяйство города Коврова" за счет средств городского бюджета  (Капитальные вложения в объекты государственной (муниципальной) собственности)</w:t>
            </w:r>
          </w:p>
        </w:tc>
        <w:tc>
          <w:tcPr>
            <w:tcW w:w="480" w:type="dxa"/>
            <w:tcBorders>
              <w:top w:val="single" w:sz="4" w:space="0" w:color="auto"/>
              <w:left w:val="nil"/>
              <w:bottom w:val="single" w:sz="4" w:space="0" w:color="auto"/>
              <w:right w:val="single" w:sz="4" w:space="0" w:color="auto"/>
            </w:tcBorders>
            <w:noWrap/>
            <w:hideMark/>
          </w:tcPr>
          <w:p w14:paraId="14694C8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noWrap/>
            <w:hideMark/>
          </w:tcPr>
          <w:p w14:paraId="26AA336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1363" w:type="dxa"/>
            <w:tcBorders>
              <w:top w:val="single" w:sz="4" w:space="0" w:color="auto"/>
              <w:left w:val="nil"/>
              <w:bottom w:val="single" w:sz="4" w:space="0" w:color="auto"/>
              <w:right w:val="single" w:sz="4" w:space="0" w:color="auto"/>
            </w:tcBorders>
            <w:noWrap/>
            <w:hideMark/>
          </w:tcPr>
          <w:p w14:paraId="6A82FE7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091И26748P</w:t>
            </w:r>
          </w:p>
        </w:tc>
        <w:tc>
          <w:tcPr>
            <w:tcW w:w="584" w:type="dxa"/>
            <w:tcBorders>
              <w:top w:val="single" w:sz="4" w:space="0" w:color="auto"/>
              <w:left w:val="nil"/>
              <w:bottom w:val="single" w:sz="4" w:space="0" w:color="auto"/>
              <w:right w:val="single" w:sz="4" w:space="0" w:color="auto"/>
            </w:tcBorders>
            <w:noWrap/>
            <w:hideMark/>
          </w:tcPr>
          <w:p w14:paraId="3E69D5D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400</w:t>
            </w:r>
          </w:p>
        </w:tc>
        <w:tc>
          <w:tcPr>
            <w:tcW w:w="1220" w:type="dxa"/>
            <w:tcBorders>
              <w:top w:val="single" w:sz="4" w:space="0" w:color="auto"/>
              <w:left w:val="nil"/>
              <w:bottom w:val="single" w:sz="4" w:space="0" w:color="auto"/>
              <w:right w:val="single" w:sz="4" w:space="0" w:color="auto"/>
            </w:tcBorders>
            <w:noWrap/>
            <w:hideMark/>
          </w:tcPr>
          <w:p w14:paraId="7D3E013B"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397,9</w:t>
            </w:r>
          </w:p>
        </w:tc>
      </w:tr>
      <w:tr w:rsidR="007565F1" w:rsidRPr="007565F1" w14:paraId="23CA9C92"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09D1F554"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56BD5B40"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xml:space="preserve">Расходы на обеспечение устойчивого сокращения непригодного для проживания жилищного фонда  и расходы на финансовое обеспечение мероприятий по переселению граждан из аварийного жилья за счет высвобождаемых средств в размере двух третей задолженности по бюджетным кредитам из федерального бюджета в рамках регионального проекта "Жилье" муниципальной программы </w:t>
            </w:r>
            <w:r w:rsidRPr="00F567C4">
              <w:rPr>
                <w:rFonts w:eastAsia="Times New Roman" w:cs="Times New Roman"/>
                <w:kern w:val="0"/>
                <w:sz w:val="20"/>
                <w:szCs w:val="20"/>
                <w:lang w:eastAsia="ru-RU"/>
                <w14:ligatures w14:val="none"/>
              </w:rPr>
              <w:lastRenderedPageBreak/>
              <w:t>"Жилищное хозяйство города Коврова" (Капитальные вложения в объекты государственной (муниципальной) собственности)</w:t>
            </w:r>
          </w:p>
        </w:tc>
        <w:tc>
          <w:tcPr>
            <w:tcW w:w="480" w:type="dxa"/>
            <w:tcBorders>
              <w:top w:val="single" w:sz="4" w:space="0" w:color="auto"/>
              <w:left w:val="nil"/>
              <w:bottom w:val="single" w:sz="4" w:space="0" w:color="auto"/>
              <w:right w:val="single" w:sz="4" w:space="0" w:color="auto"/>
            </w:tcBorders>
            <w:noWrap/>
            <w:hideMark/>
          </w:tcPr>
          <w:p w14:paraId="396287E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lastRenderedPageBreak/>
              <w:t>05</w:t>
            </w:r>
          </w:p>
        </w:tc>
        <w:tc>
          <w:tcPr>
            <w:tcW w:w="567" w:type="dxa"/>
            <w:tcBorders>
              <w:top w:val="single" w:sz="4" w:space="0" w:color="auto"/>
              <w:left w:val="nil"/>
              <w:bottom w:val="single" w:sz="4" w:space="0" w:color="auto"/>
              <w:right w:val="single" w:sz="4" w:space="0" w:color="auto"/>
            </w:tcBorders>
            <w:noWrap/>
            <w:hideMark/>
          </w:tcPr>
          <w:p w14:paraId="1403B69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1363" w:type="dxa"/>
            <w:tcBorders>
              <w:top w:val="single" w:sz="4" w:space="0" w:color="auto"/>
              <w:left w:val="nil"/>
              <w:bottom w:val="single" w:sz="4" w:space="0" w:color="auto"/>
              <w:right w:val="single" w:sz="4" w:space="0" w:color="auto"/>
            </w:tcBorders>
            <w:noWrap/>
            <w:hideMark/>
          </w:tcPr>
          <w:p w14:paraId="6D801E8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091И26748S</w:t>
            </w:r>
          </w:p>
        </w:tc>
        <w:tc>
          <w:tcPr>
            <w:tcW w:w="584" w:type="dxa"/>
            <w:tcBorders>
              <w:top w:val="single" w:sz="4" w:space="0" w:color="auto"/>
              <w:left w:val="nil"/>
              <w:bottom w:val="single" w:sz="4" w:space="0" w:color="auto"/>
              <w:right w:val="single" w:sz="4" w:space="0" w:color="auto"/>
            </w:tcBorders>
            <w:noWrap/>
            <w:hideMark/>
          </w:tcPr>
          <w:p w14:paraId="6721492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400</w:t>
            </w:r>
          </w:p>
        </w:tc>
        <w:tc>
          <w:tcPr>
            <w:tcW w:w="1220" w:type="dxa"/>
            <w:tcBorders>
              <w:top w:val="single" w:sz="4" w:space="0" w:color="auto"/>
              <w:left w:val="nil"/>
              <w:bottom w:val="single" w:sz="4" w:space="0" w:color="auto"/>
              <w:right w:val="single" w:sz="4" w:space="0" w:color="auto"/>
            </w:tcBorders>
            <w:noWrap/>
            <w:hideMark/>
          </w:tcPr>
          <w:p w14:paraId="02FFA0DB"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1 291,1</w:t>
            </w:r>
          </w:p>
        </w:tc>
      </w:tr>
      <w:tr w:rsidR="007565F1" w:rsidRPr="007565F1" w14:paraId="3BBE2759"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2EE54A8F"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2D6A1F4D"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Финансовое обеспечение мероприятий по переселению граждан из аварийного жилья блокированной застройки за счет высвобождаемых средств в размере двух третей задолженности по бюджетным кредитам из федерального бюджета в рамках регионального проекта, не входящего в состав федерального проекта, "Переселение граждан из аварийного жилищного фонда" муниципальной программы "Жилищное хозяйство города Коврова" за счет средств областного бюджета (Капитальные вложения в объекты государственной (муниципальной) собственности)</w:t>
            </w:r>
          </w:p>
        </w:tc>
        <w:tc>
          <w:tcPr>
            <w:tcW w:w="480" w:type="dxa"/>
            <w:tcBorders>
              <w:top w:val="single" w:sz="4" w:space="0" w:color="auto"/>
              <w:left w:val="nil"/>
              <w:bottom w:val="single" w:sz="4" w:space="0" w:color="auto"/>
              <w:right w:val="single" w:sz="4" w:space="0" w:color="auto"/>
            </w:tcBorders>
            <w:noWrap/>
            <w:hideMark/>
          </w:tcPr>
          <w:p w14:paraId="5B3F8E2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noWrap/>
            <w:hideMark/>
          </w:tcPr>
          <w:p w14:paraId="303D95C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1363" w:type="dxa"/>
            <w:tcBorders>
              <w:top w:val="single" w:sz="4" w:space="0" w:color="auto"/>
              <w:left w:val="nil"/>
              <w:bottom w:val="single" w:sz="4" w:space="0" w:color="auto"/>
              <w:right w:val="single" w:sz="4" w:space="0" w:color="auto"/>
            </w:tcBorders>
            <w:noWrap/>
            <w:hideMark/>
          </w:tcPr>
          <w:p w14:paraId="45A80028"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09202S3380</w:t>
            </w:r>
          </w:p>
        </w:tc>
        <w:tc>
          <w:tcPr>
            <w:tcW w:w="584" w:type="dxa"/>
            <w:tcBorders>
              <w:top w:val="single" w:sz="4" w:space="0" w:color="auto"/>
              <w:left w:val="nil"/>
              <w:bottom w:val="single" w:sz="4" w:space="0" w:color="auto"/>
              <w:right w:val="single" w:sz="4" w:space="0" w:color="auto"/>
            </w:tcBorders>
            <w:noWrap/>
            <w:hideMark/>
          </w:tcPr>
          <w:p w14:paraId="591AEAF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400</w:t>
            </w:r>
          </w:p>
        </w:tc>
        <w:tc>
          <w:tcPr>
            <w:tcW w:w="1220" w:type="dxa"/>
            <w:tcBorders>
              <w:top w:val="single" w:sz="4" w:space="0" w:color="auto"/>
              <w:left w:val="nil"/>
              <w:bottom w:val="single" w:sz="4" w:space="0" w:color="auto"/>
              <w:right w:val="single" w:sz="4" w:space="0" w:color="auto"/>
            </w:tcBorders>
            <w:noWrap/>
            <w:hideMark/>
          </w:tcPr>
          <w:p w14:paraId="78B4661C"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1 662,5</w:t>
            </w:r>
          </w:p>
        </w:tc>
      </w:tr>
      <w:tr w:rsidR="007565F1" w:rsidRPr="007565F1" w14:paraId="0A3E1D40"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08F85FD2"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3B80B0A3"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Финансовое обеспечение мероприятий по переселению граждан из аварийного жилья блокированной застройки за счет высвобождаемых средств в размере двух третей задолженности по бюджетным кредитам из федерального бюджета в рамках регионального проекта, не входящего в состав федерального проекта, "Переселение граждан из аварийного жилищного фонда" муниципальной программы "Жилищное хозяйство города Коврова" за счет средств городского бюджета (Капитальные вложения в объекты государственной (муниципальной) собственности)</w:t>
            </w:r>
          </w:p>
        </w:tc>
        <w:tc>
          <w:tcPr>
            <w:tcW w:w="480" w:type="dxa"/>
            <w:tcBorders>
              <w:top w:val="single" w:sz="4" w:space="0" w:color="auto"/>
              <w:left w:val="nil"/>
              <w:bottom w:val="single" w:sz="4" w:space="0" w:color="auto"/>
              <w:right w:val="single" w:sz="4" w:space="0" w:color="auto"/>
            </w:tcBorders>
            <w:noWrap/>
            <w:hideMark/>
          </w:tcPr>
          <w:p w14:paraId="530543A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noWrap/>
            <w:hideMark/>
          </w:tcPr>
          <w:p w14:paraId="0C00D00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1363" w:type="dxa"/>
            <w:tcBorders>
              <w:top w:val="single" w:sz="4" w:space="0" w:color="auto"/>
              <w:left w:val="nil"/>
              <w:bottom w:val="single" w:sz="4" w:space="0" w:color="auto"/>
              <w:right w:val="single" w:sz="4" w:space="0" w:color="auto"/>
            </w:tcBorders>
            <w:noWrap/>
            <w:hideMark/>
          </w:tcPr>
          <w:p w14:paraId="16399A8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09202S3380</w:t>
            </w:r>
          </w:p>
        </w:tc>
        <w:tc>
          <w:tcPr>
            <w:tcW w:w="584" w:type="dxa"/>
            <w:tcBorders>
              <w:top w:val="single" w:sz="4" w:space="0" w:color="auto"/>
              <w:left w:val="nil"/>
              <w:bottom w:val="single" w:sz="4" w:space="0" w:color="auto"/>
              <w:right w:val="single" w:sz="4" w:space="0" w:color="auto"/>
            </w:tcBorders>
            <w:noWrap/>
            <w:hideMark/>
          </w:tcPr>
          <w:p w14:paraId="3AE8E0F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400</w:t>
            </w:r>
          </w:p>
        </w:tc>
        <w:tc>
          <w:tcPr>
            <w:tcW w:w="1220" w:type="dxa"/>
            <w:tcBorders>
              <w:top w:val="single" w:sz="4" w:space="0" w:color="auto"/>
              <w:left w:val="nil"/>
              <w:bottom w:val="single" w:sz="4" w:space="0" w:color="auto"/>
              <w:right w:val="single" w:sz="4" w:space="0" w:color="auto"/>
            </w:tcBorders>
            <w:noWrap/>
            <w:hideMark/>
          </w:tcPr>
          <w:p w14:paraId="130A391F"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87,5</w:t>
            </w:r>
          </w:p>
        </w:tc>
      </w:tr>
      <w:tr w:rsidR="007565F1" w:rsidRPr="007565F1" w14:paraId="177BB071"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0BF4E291"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4CA47EA3"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xml:space="preserve">Снос жилищного фонда </w:t>
            </w:r>
            <w:proofErr w:type="spellStart"/>
            <w:r w:rsidRPr="00F567C4">
              <w:rPr>
                <w:rFonts w:eastAsia="Times New Roman" w:cs="Times New Roman"/>
                <w:kern w:val="0"/>
                <w:sz w:val="20"/>
                <w:szCs w:val="20"/>
                <w:lang w:eastAsia="ru-RU"/>
                <w14:ligatures w14:val="none"/>
              </w:rPr>
              <w:t>г.Коврова</w:t>
            </w:r>
            <w:proofErr w:type="spellEnd"/>
            <w:r w:rsidRPr="00F567C4">
              <w:rPr>
                <w:rFonts w:eastAsia="Times New Roman" w:cs="Times New Roman"/>
                <w:kern w:val="0"/>
                <w:sz w:val="20"/>
                <w:szCs w:val="20"/>
                <w:lang w:eastAsia="ru-RU"/>
                <w14:ligatures w14:val="none"/>
              </w:rPr>
              <w:t>, признанного аварийным и подлежащим сносу в установленном законодательством РФ порядке, в рамках комплекса процессных мероприятий "Переселение граждан из аварийного жилищного фонда" муниципальной программы "Жилищное хозяйство города Коврова"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noWrap/>
            <w:hideMark/>
          </w:tcPr>
          <w:p w14:paraId="5D9B024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noWrap/>
            <w:hideMark/>
          </w:tcPr>
          <w:p w14:paraId="1EB2B66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1363" w:type="dxa"/>
            <w:tcBorders>
              <w:top w:val="single" w:sz="4" w:space="0" w:color="auto"/>
              <w:left w:val="nil"/>
              <w:bottom w:val="single" w:sz="4" w:space="0" w:color="auto"/>
              <w:right w:val="single" w:sz="4" w:space="0" w:color="auto"/>
            </w:tcBorders>
            <w:noWrap/>
            <w:hideMark/>
          </w:tcPr>
          <w:p w14:paraId="490B929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0940120630</w:t>
            </w:r>
          </w:p>
        </w:tc>
        <w:tc>
          <w:tcPr>
            <w:tcW w:w="584" w:type="dxa"/>
            <w:tcBorders>
              <w:top w:val="single" w:sz="4" w:space="0" w:color="auto"/>
              <w:left w:val="nil"/>
              <w:bottom w:val="single" w:sz="4" w:space="0" w:color="auto"/>
              <w:right w:val="single" w:sz="4" w:space="0" w:color="auto"/>
            </w:tcBorders>
            <w:noWrap/>
            <w:hideMark/>
          </w:tcPr>
          <w:p w14:paraId="5C044FA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noWrap/>
            <w:hideMark/>
          </w:tcPr>
          <w:p w14:paraId="2C7173FE"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9 989,4</w:t>
            </w:r>
          </w:p>
        </w:tc>
      </w:tr>
      <w:tr w:rsidR="007565F1" w:rsidRPr="007565F1" w14:paraId="51B762DA"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7F2C985E"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6CDE4CA0"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Прочие расходы, связанные с переселением граждан из аварийного жилищного фонда в рамках комплекса процессных мероприятий "Переселение граждан из аварийного жилищного фонда" муниципальной программы "Жилищное хозяйство города Коврова"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noWrap/>
            <w:hideMark/>
          </w:tcPr>
          <w:p w14:paraId="272E8758"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noWrap/>
            <w:hideMark/>
          </w:tcPr>
          <w:p w14:paraId="3F0B0021"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1363" w:type="dxa"/>
            <w:tcBorders>
              <w:top w:val="single" w:sz="4" w:space="0" w:color="auto"/>
              <w:left w:val="nil"/>
              <w:bottom w:val="single" w:sz="4" w:space="0" w:color="auto"/>
              <w:right w:val="single" w:sz="4" w:space="0" w:color="auto"/>
            </w:tcBorders>
            <w:noWrap/>
            <w:hideMark/>
          </w:tcPr>
          <w:p w14:paraId="2410BE91"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0940121640</w:t>
            </w:r>
          </w:p>
        </w:tc>
        <w:tc>
          <w:tcPr>
            <w:tcW w:w="584" w:type="dxa"/>
            <w:tcBorders>
              <w:top w:val="single" w:sz="4" w:space="0" w:color="auto"/>
              <w:left w:val="nil"/>
              <w:bottom w:val="single" w:sz="4" w:space="0" w:color="auto"/>
              <w:right w:val="single" w:sz="4" w:space="0" w:color="auto"/>
            </w:tcBorders>
            <w:noWrap/>
            <w:hideMark/>
          </w:tcPr>
          <w:p w14:paraId="316B8C9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noWrap/>
            <w:hideMark/>
          </w:tcPr>
          <w:p w14:paraId="05FCE3AF"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1 109,6</w:t>
            </w:r>
          </w:p>
        </w:tc>
      </w:tr>
      <w:tr w:rsidR="007565F1" w:rsidRPr="007565F1" w14:paraId="3EC4FFE0"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0DE440F6"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089CD9D7"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Расходы, связанные с капитальным ремонтом муниципального жилищного фонда  в рамках комплекса процессных мероприятий    "Владение, пользование и распоряжение имуществом, находящимся в муниципальной собственности города Коврова"  муниципальной программы "Управление муниципальным имуществом и земельными ресурсами в городе Коврове"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noWrap/>
            <w:hideMark/>
          </w:tcPr>
          <w:p w14:paraId="045DB0A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noWrap/>
            <w:hideMark/>
          </w:tcPr>
          <w:p w14:paraId="194DA15A"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1363" w:type="dxa"/>
            <w:tcBorders>
              <w:top w:val="single" w:sz="4" w:space="0" w:color="auto"/>
              <w:left w:val="nil"/>
              <w:bottom w:val="single" w:sz="4" w:space="0" w:color="auto"/>
              <w:right w:val="single" w:sz="4" w:space="0" w:color="auto"/>
            </w:tcBorders>
            <w:noWrap/>
            <w:hideMark/>
          </w:tcPr>
          <w:p w14:paraId="5233A826"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1440120980</w:t>
            </w:r>
          </w:p>
        </w:tc>
        <w:tc>
          <w:tcPr>
            <w:tcW w:w="584" w:type="dxa"/>
            <w:tcBorders>
              <w:top w:val="single" w:sz="4" w:space="0" w:color="auto"/>
              <w:left w:val="nil"/>
              <w:bottom w:val="single" w:sz="4" w:space="0" w:color="auto"/>
              <w:right w:val="single" w:sz="4" w:space="0" w:color="auto"/>
            </w:tcBorders>
            <w:noWrap/>
            <w:hideMark/>
          </w:tcPr>
          <w:p w14:paraId="22C6AB5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noWrap/>
            <w:hideMark/>
          </w:tcPr>
          <w:p w14:paraId="3AA749BF"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7,6</w:t>
            </w:r>
          </w:p>
        </w:tc>
      </w:tr>
      <w:tr w:rsidR="007565F1" w:rsidRPr="007565F1" w14:paraId="49B57FDB"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61D24966"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5B56AA97"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Обеспечение инженерной и транспортной инфраструктурой земельных участков, предоставляемых (предоставленных) бесплатно для индивидуального жилищного строительства семьям, имеющим троих и более детей в возрасте до 18 лет в рамках регионального проекта, не входящего в состав федерального проекта, "Обеспечение поддержки многодетных семей" муниципальной программы "Обеспечение доступным и комфортным жильем населения города Коврова" (Капитальные вложения в объекты государственной (муниципальной) собственности)</w:t>
            </w:r>
          </w:p>
        </w:tc>
        <w:tc>
          <w:tcPr>
            <w:tcW w:w="480" w:type="dxa"/>
            <w:tcBorders>
              <w:top w:val="single" w:sz="4" w:space="0" w:color="auto"/>
              <w:left w:val="nil"/>
              <w:bottom w:val="single" w:sz="4" w:space="0" w:color="auto"/>
              <w:right w:val="single" w:sz="4" w:space="0" w:color="auto"/>
            </w:tcBorders>
            <w:hideMark/>
          </w:tcPr>
          <w:p w14:paraId="26DB54A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hideMark/>
          </w:tcPr>
          <w:p w14:paraId="474C20F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02</w:t>
            </w:r>
          </w:p>
        </w:tc>
        <w:tc>
          <w:tcPr>
            <w:tcW w:w="1363" w:type="dxa"/>
            <w:tcBorders>
              <w:top w:val="single" w:sz="4" w:space="0" w:color="auto"/>
              <w:left w:val="nil"/>
              <w:bottom w:val="single" w:sz="4" w:space="0" w:color="auto"/>
              <w:right w:val="single" w:sz="4" w:space="0" w:color="auto"/>
            </w:tcBorders>
            <w:hideMark/>
          </w:tcPr>
          <w:p w14:paraId="4E98FBA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0220770050</w:t>
            </w:r>
          </w:p>
        </w:tc>
        <w:tc>
          <w:tcPr>
            <w:tcW w:w="584" w:type="dxa"/>
            <w:tcBorders>
              <w:top w:val="single" w:sz="4" w:space="0" w:color="auto"/>
              <w:left w:val="nil"/>
              <w:bottom w:val="single" w:sz="4" w:space="0" w:color="auto"/>
              <w:right w:val="single" w:sz="4" w:space="0" w:color="auto"/>
            </w:tcBorders>
            <w:hideMark/>
          </w:tcPr>
          <w:p w14:paraId="5DFABBF6"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400</w:t>
            </w:r>
          </w:p>
        </w:tc>
        <w:tc>
          <w:tcPr>
            <w:tcW w:w="1220" w:type="dxa"/>
            <w:tcBorders>
              <w:top w:val="single" w:sz="4" w:space="0" w:color="auto"/>
              <w:left w:val="nil"/>
              <w:bottom w:val="single" w:sz="4" w:space="0" w:color="auto"/>
              <w:right w:val="single" w:sz="4" w:space="0" w:color="auto"/>
            </w:tcBorders>
            <w:noWrap/>
            <w:hideMark/>
          </w:tcPr>
          <w:p w14:paraId="7709B018"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20 214,4</w:t>
            </w:r>
          </w:p>
        </w:tc>
      </w:tr>
      <w:tr w:rsidR="007565F1" w:rsidRPr="007565F1" w14:paraId="23462733"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52F6C734"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6044FD24"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Расходы на обеспечение инженерной и транспортной инфраструктурой земельных участков, предоставляемых (предоставленных) бесплатно для индивидуального жилищного строительства семьям, имеющим троих и более детей в возрасте до 18 лет в рамках регионального проекта, не входящего в состав федерального проекта, "Обеспечение поддержки многодетных семей" муниципальной программы "Обеспечение доступным и комфортным жильем населения города Коврова"  (Капитальные вложения в объекты государственной (муниципальной) собственности)</w:t>
            </w:r>
          </w:p>
        </w:tc>
        <w:tc>
          <w:tcPr>
            <w:tcW w:w="480" w:type="dxa"/>
            <w:tcBorders>
              <w:top w:val="single" w:sz="4" w:space="0" w:color="auto"/>
              <w:left w:val="nil"/>
              <w:bottom w:val="single" w:sz="4" w:space="0" w:color="auto"/>
              <w:right w:val="single" w:sz="4" w:space="0" w:color="auto"/>
            </w:tcBorders>
            <w:noWrap/>
            <w:hideMark/>
          </w:tcPr>
          <w:p w14:paraId="51B0337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noWrap/>
            <w:hideMark/>
          </w:tcPr>
          <w:p w14:paraId="6FB2E02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02</w:t>
            </w:r>
          </w:p>
        </w:tc>
        <w:tc>
          <w:tcPr>
            <w:tcW w:w="1363" w:type="dxa"/>
            <w:tcBorders>
              <w:top w:val="single" w:sz="4" w:space="0" w:color="auto"/>
              <w:left w:val="nil"/>
              <w:bottom w:val="single" w:sz="4" w:space="0" w:color="auto"/>
              <w:right w:val="single" w:sz="4" w:space="0" w:color="auto"/>
            </w:tcBorders>
            <w:noWrap/>
            <w:hideMark/>
          </w:tcPr>
          <w:p w14:paraId="3C4D168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02207S0050</w:t>
            </w:r>
          </w:p>
        </w:tc>
        <w:tc>
          <w:tcPr>
            <w:tcW w:w="584" w:type="dxa"/>
            <w:tcBorders>
              <w:top w:val="single" w:sz="4" w:space="0" w:color="auto"/>
              <w:left w:val="nil"/>
              <w:bottom w:val="single" w:sz="4" w:space="0" w:color="auto"/>
              <w:right w:val="single" w:sz="4" w:space="0" w:color="auto"/>
            </w:tcBorders>
            <w:hideMark/>
          </w:tcPr>
          <w:p w14:paraId="7466DA7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400</w:t>
            </w:r>
          </w:p>
        </w:tc>
        <w:tc>
          <w:tcPr>
            <w:tcW w:w="1220" w:type="dxa"/>
            <w:tcBorders>
              <w:top w:val="single" w:sz="4" w:space="0" w:color="auto"/>
              <w:left w:val="nil"/>
              <w:bottom w:val="single" w:sz="4" w:space="0" w:color="auto"/>
              <w:right w:val="single" w:sz="4" w:space="0" w:color="auto"/>
            </w:tcBorders>
            <w:noWrap/>
            <w:hideMark/>
          </w:tcPr>
          <w:p w14:paraId="28D8E140"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8 982,6</w:t>
            </w:r>
          </w:p>
        </w:tc>
      </w:tr>
      <w:tr w:rsidR="007565F1" w:rsidRPr="007565F1" w14:paraId="61AD937D"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555A85ED"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0CD0A9FF"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Реализация мероприятий по модернизации коммунальной инфраструктуры в рамках регионального проекта "Модернизация коммунальной инфраструктуры" муниципальной программы "Развитие коммунального хозяйства" за счет  средств федерального  бюджета (Капитальные вложения в объекты государственной (муниципальной) собственности)</w:t>
            </w:r>
          </w:p>
        </w:tc>
        <w:tc>
          <w:tcPr>
            <w:tcW w:w="480" w:type="dxa"/>
            <w:tcBorders>
              <w:top w:val="single" w:sz="4" w:space="0" w:color="auto"/>
              <w:left w:val="nil"/>
              <w:bottom w:val="single" w:sz="4" w:space="0" w:color="auto"/>
              <w:right w:val="single" w:sz="4" w:space="0" w:color="auto"/>
            </w:tcBorders>
            <w:hideMark/>
          </w:tcPr>
          <w:p w14:paraId="3C16476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hideMark/>
          </w:tcPr>
          <w:p w14:paraId="3DBDCA87"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02</w:t>
            </w:r>
          </w:p>
        </w:tc>
        <w:tc>
          <w:tcPr>
            <w:tcW w:w="1363" w:type="dxa"/>
            <w:tcBorders>
              <w:top w:val="single" w:sz="4" w:space="0" w:color="auto"/>
              <w:left w:val="nil"/>
              <w:bottom w:val="single" w:sz="4" w:space="0" w:color="auto"/>
              <w:right w:val="single" w:sz="4" w:space="0" w:color="auto"/>
            </w:tcBorders>
            <w:noWrap/>
            <w:hideMark/>
          </w:tcPr>
          <w:p w14:paraId="350F78E8"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101И351540</w:t>
            </w:r>
          </w:p>
        </w:tc>
        <w:tc>
          <w:tcPr>
            <w:tcW w:w="584" w:type="dxa"/>
            <w:tcBorders>
              <w:top w:val="single" w:sz="4" w:space="0" w:color="auto"/>
              <w:left w:val="nil"/>
              <w:bottom w:val="single" w:sz="4" w:space="0" w:color="auto"/>
              <w:right w:val="single" w:sz="4" w:space="0" w:color="auto"/>
            </w:tcBorders>
            <w:hideMark/>
          </w:tcPr>
          <w:p w14:paraId="2D9E2A48"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noWrap/>
            <w:hideMark/>
          </w:tcPr>
          <w:p w14:paraId="27C8E95E"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14 682,2</w:t>
            </w:r>
          </w:p>
        </w:tc>
      </w:tr>
      <w:tr w:rsidR="007565F1" w:rsidRPr="007565F1" w14:paraId="599DFB94"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5B00022B"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lastRenderedPageBreak/>
              <w:t> </w:t>
            </w:r>
          </w:p>
        </w:tc>
        <w:tc>
          <w:tcPr>
            <w:tcW w:w="6078" w:type="dxa"/>
            <w:tcBorders>
              <w:top w:val="single" w:sz="4" w:space="0" w:color="auto"/>
              <w:left w:val="nil"/>
              <w:bottom w:val="single" w:sz="4" w:space="0" w:color="auto"/>
              <w:right w:val="single" w:sz="4" w:space="0" w:color="auto"/>
            </w:tcBorders>
            <w:hideMark/>
          </w:tcPr>
          <w:p w14:paraId="2A600AB5"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Реализация мероприятий по модернизации коммунальной инфраструктуры в рамках регионального проекта "Модернизация коммунальной инфраструктуры" муниципальной программы "Развитие коммунального хозяйства" за счет  средств областного бюджета (Капитальные вложения в объекты государственной (муниципальной) собственности)</w:t>
            </w:r>
          </w:p>
        </w:tc>
        <w:tc>
          <w:tcPr>
            <w:tcW w:w="480" w:type="dxa"/>
            <w:tcBorders>
              <w:top w:val="single" w:sz="4" w:space="0" w:color="auto"/>
              <w:left w:val="nil"/>
              <w:bottom w:val="single" w:sz="4" w:space="0" w:color="auto"/>
              <w:right w:val="single" w:sz="4" w:space="0" w:color="auto"/>
            </w:tcBorders>
            <w:hideMark/>
          </w:tcPr>
          <w:p w14:paraId="4187887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hideMark/>
          </w:tcPr>
          <w:p w14:paraId="078BE8D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02</w:t>
            </w:r>
          </w:p>
        </w:tc>
        <w:tc>
          <w:tcPr>
            <w:tcW w:w="1363" w:type="dxa"/>
            <w:tcBorders>
              <w:top w:val="single" w:sz="4" w:space="0" w:color="auto"/>
              <w:left w:val="nil"/>
              <w:bottom w:val="single" w:sz="4" w:space="0" w:color="auto"/>
              <w:right w:val="single" w:sz="4" w:space="0" w:color="auto"/>
            </w:tcBorders>
            <w:noWrap/>
            <w:hideMark/>
          </w:tcPr>
          <w:p w14:paraId="1D71751A"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101И351540</w:t>
            </w:r>
          </w:p>
        </w:tc>
        <w:tc>
          <w:tcPr>
            <w:tcW w:w="584" w:type="dxa"/>
            <w:tcBorders>
              <w:top w:val="single" w:sz="4" w:space="0" w:color="auto"/>
              <w:left w:val="nil"/>
              <w:bottom w:val="single" w:sz="4" w:space="0" w:color="auto"/>
              <w:right w:val="single" w:sz="4" w:space="0" w:color="auto"/>
            </w:tcBorders>
            <w:hideMark/>
          </w:tcPr>
          <w:p w14:paraId="24A621DE"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noWrap/>
            <w:hideMark/>
          </w:tcPr>
          <w:p w14:paraId="146DF6B3"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7 905,2</w:t>
            </w:r>
          </w:p>
        </w:tc>
      </w:tr>
      <w:tr w:rsidR="007565F1" w:rsidRPr="007565F1" w14:paraId="62C4AB27"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1CC952B5"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7276997B"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Реализация мероприятий по модернизации коммунальной инфраструктуры в рамках регионального проекта "Модернизация коммунальной инфраструктуры" муниципальной программы "Развитие коммунального хозяйства"  за счет средств городского бюджета  (Капитальные вложения в объекты государственной (муниципальной) собственности)</w:t>
            </w:r>
          </w:p>
        </w:tc>
        <w:tc>
          <w:tcPr>
            <w:tcW w:w="480" w:type="dxa"/>
            <w:tcBorders>
              <w:top w:val="single" w:sz="4" w:space="0" w:color="auto"/>
              <w:left w:val="nil"/>
              <w:bottom w:val="single" w:sz="4" w:space="0" w:color="auto"/>
              <w:right w:val="single" w:sz="4" w:space="0" w:color="auto"/>
            </w:tcBorders>
            <w:hideMark/>
          </w:tcPr>
          <w:p w14:paraId="4AEAF89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hideMark/>
          </w:tcPr>
          <w:p w14:paraId="334EE0AA"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02</w:t>
            </w:r>
          </w:p>
        </w:tc>
        <w:tc>
          <w:tcPr>
            <w:tcW w:w="1363" w:type="dxa"/>
            <w:tcBorders>
              <w:top w:val="single" w:sz="4" w:space="0" w:color="auto"/>
              <w:left w:val="nil"/>
              <w:bottom w:val="single" w:sz="4" w:space="0" w:color="auto"/>
              <w:right w:val="single" w:sz="4" w:space="0" w:color="auto"/>
            </w:tcBorders>
            <w:noWrap/>
            <w:hideMark/>
          </w:tcPr>
          <w:p w14:paraId="740DBB9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101И351540</w:t>
            </w:r>
          </w:p>
        </w:tc>
        <w:tc>
          <w:tcPr>
            <w:tcW w:w="584" w:type="dxa"/>
            <w:tcBorders>
              <w:top w:val="single" w:sz="4" w:space="0" w:color="auto"/>
              <w:left w:val="nil"/>
              <w:bottom w:val="single" w:sz="4" w:space="0" w:color="auto"/>
              <w:right w:val="single" w:sz="4" w:space="0" w:color="auto"/>
            </w:tcBorders>
            <w:hideMark/>
          </w:tcPr>
          <w:p w14:paraId="4DE3586A"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noWrap/>
            <w:hideMark/>
          </w:tcPr>
          <w:p w14:paraId="25C3C761"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459,0</w:t>
            </w:r>
          </w:p>
        </w:tc>
      </w:tr>
      <w:tr w:rsidR="007565F1" w:rsidRPr="007565F1" w14:paraId="396A1CE3"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2DE6EBFC"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0EF7DCD8"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Реализация регионального проекта «Реконструкция сети водоотведения по адресу: Владимирская обл., г. Ковров, ул. Кирова» за счет казначейских инфраструктурных кредитов на финансовое обеспечение реализации инфраструктурных проектов в рамках регионального проекта, не входящего в состав федерального проекта, "Сбалансированная застройка г. Коврова Владимирской области"  муниципальной программы "Развитие коммунального хозяйства" за счет средств областного бюджета (Капитальные вложения в объекты государственной (муниципальной) собственности)</w:t>
            </w:r>
          </w:p>
        </w:tc>
        <w:tc>
          <w:tcPr>
            <w:tcW w:w="480" w:type="dxa"/>
            <w:tcBorders>
              <w:top w:val="single" w:sz="4" w:space="0" w:color="auto"/>
              <w:left w:val="nil"/>
              <w:bottom w:val="single" w:sz="4" w:space="0" w:color="auto"/>
              <w:right w:val="single" w:sz="4" w:space="0" w:color="auto"/>
            </w:tcBorders>
            <w:hideMark/>
          </w:tcPr>
          <w:p w14:paraId="55E00A1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hideMark/>
          </w:tcPr>
          <w:p w14:paraId="0EEFA9A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02</w:t>
            </w:r>
          </w:p>
        </w:tc>
        <w:tc>
          <w:tcPr>
            <w:tcW w:w="1363" w:type="dxa"/>
            <w:tcBorders>
              <w:top w:val="single" w:sz="4" w:space="0" w:color="auto"/>
              <w:left w:val="nil"/>
              <w:bottom w:val="single" w:sz="4" w:space="0" w:color="auto"/>
              <w:right w:val="single" w:sz="4" w:space="0" w:color="auto"/>
            </w:tcBorders>
            <w:hideMark/>
          </w:tcPr>
          <w:p w14:paraId="1B4B9C2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1020197502</w:t>
            </w:r>
          </w:p>
        </w:tc>
        <w:tc>
          <w:tcPr>
            <w:tcW w:w="584" w:type="dxa"/>
            <w:tcBorders>
              <w:top w:val="single" w:sz="4" w:space="0" w:color="auto"/>
              <w:left w:val="nil"/>
              <w:bottom w:val="single" w:sz="4" w:space="0" w:color="auto"/>
              <w:right w:val="single" w:sz="4" w:space="0" w:color="auto"/>
            </w:tcBorders>
            <w:hideMark/>
          </w:tcPr>
          <w:p w14:paraId="3EB3022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400</w:t>
            </w:r>
          </w:p>
        </w:tc>
        <w:tc>
          <w:tcPr>
            <w:tcW w:w="1220" w:type="dxa"/>
            <w:tcBorders>
              <w:top w:val="single" w:sz="4" w:space="0" w:color="auto"/>
              <w:left w:val="nil"/>
              <w:bottom w:val="single" w:sz="4" w:space="0" w:color="auto"/>
              <w:right w:val="single" w:sz="4" w:space="0" w:color="auto"/>
            </w:tcBorders>
            <w:noWrap/>
            <w:hideMark/>
          </w:tcPr>
          <w:p w14:paraId="7467490B"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124 000,2</w:t>
            </w:r>
          </w:p>
        </w:tc>
      </w:tr>
      <w:tr w:rsidR="007565F1" w:rsidRPr="007565F1" w14:paraId="6DDB5312"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63BD2C4E"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6B59A57E"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Расходы по строительству, реконструкции и модернизации систем (объектов) теплоснабжения, водоснабжения, водоотведения и очистки сточных вод в рамках регионального проекта, не входящего в состав федерального проекта  "Модернизация объектов теплоснабжения, водоснабжения, водоотведения и очистки сточных вод" муниципальной программы "Развитие коммунального хозяйства" за счет средств областного бюджета (Иные бюджетные ассигнования)</w:t>
            </w:r>
          </w:p>
        </w:tc>
        <w:tc>
          <w:tcPr>
            <w:tcW w:w="480" w:type="dxa"/>
            <w:tcBorders>
              <w:top w:val="single" w:sz="4" w:space="0" w:color="auto"/>
              <w:left w:val="nil"/>
              <w:bottom w:val="single" w:sz="4" w:space="0" w:color="auto"/>
              <w:right w:val="single" w:sz="4" w:space="0" w:color="auto"/>
            </w:tcBorders>
            <w:hideMark/>
          </w:tcPr>
          <w:p w14:paraId="692EC7F6"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hideMark/>
          </w:tcPr>
          <w:p w14:paraId="42BA0581"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02</w:t>
            </w:r>
          </w:p>
        </w:tc>
        <w:tc>
          <w:tcPr>
            <w:tcW w:w="1363" w:type="dxa"/>
            <w:tcBorders>
              <w:top w:val="single" w:sz="4" w:space="0" w:color="auto"/>
              <w:left w:val="nil"/>
              <w:bottom w:val="single" w:sz="4" w:space="0" w:color="auto"/>
              <w:right w:val="single" w:sz="4" w:space="0" w:color="auto"/>
            </w:tcBorders>
            <w:hideMark/>
          </w:tcPr>
          <w:p w14:paraId="7571F73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10202S1580</w:t>
            </w:r>
          </w:p>
        </w:tc>
        <w:tc>
          <w:tcPr>
            <w:tcW w:w="584" w:type="dxa"/>
            <w:tcBorders>
              <w:top w:val="single" w:sz="4" w:space="0" w:color="auto"/>
              <w:left w:val="nil"/>
              <w:bottom w:val="single" w:sz="4" w:space="0" w:color="auto"/>
              <w:right w:val="single" w:sz="4" w:space="0" w:color="auto"/>
            </w:tcBorders>
            <w:hideMark/>
          </w:tcPr>
          <w:p w14:paraId="30269CA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800</w:t>
            </w:r>
          </w:p>
        </w:tc>
        <w:tc>
          <w:tcPr>
            <w:tcW w:w="1220" w:type="dxa"/>
            <w:tcBorders>
              <w:top w:val="single" w:sz="4" w:space="0" w:color="auto"/>
              <w:left w:val="nil"/>
              <w:bottom w:val="single" w:sz="4" w:space="0" w:color="auto"/>
              <w:right w:val="single" w:sz="4" w:space="0" w:color="auto"/>
            </w:tcBorders>
            <w:noWrap/>
            <w:hideMark/>
          </w:tcPr>
          <w:p w14:paraId="545577A2"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58 169,3</w:t>
            </w:r>
          </w:p>
        </w:tc>
      </w:tr>
      <w:tr w:rsidR="007565F1" w:rsidRPr="007565F1" w14:paraId="733F4C24"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120ED5D9"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5E2EA67E"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Расходы по строительству, реконструкции и модернизации систем (объектов) теплоснабжения, водоснабжения, водоотведения и очистки сточных вод в рамках регионального проекта, не входящего в состав федерального проекта  "Модернизация объектов теплоснабжения, водоснабжения, водоотведения и очистки сточных вод" муниципальной программы "Развитие коммунального хозяйства" за счет средств городского бюджета (Иные бюджетные ассигнования)</w:t>
            </w:r>
          </w:p>
        </w:tc>
        <w:tc>
          <w:tcPr>
            <w:tcW w:w="480" w:type="dxa"/>
            <w:tcBorders>
              <w:top w:val="single" w:sz="4" w:space="0" w:color="auto"/>
              <w:left w:val="nil"/>
              <w:bottom w:val="single" w:sz="4" w:space="0" w:color="auto"/>
              <w:right w:val="single" w:sz="4" w:space="0" w:color="auto"/>
            </w:tcBorders>
            <w:hideMark/>
          </w:tcPr>
          <w:p w14:paraId="3EB6269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hideMark/>
          </w:tcPr>
          <w:p w14:paraId="6CF40BA8"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02</w:t>
            </w:r>
          </w:p>
        </w:tc>
        <w:tc>
          <w:tcPr>
            <w:tcW w:w="1363" w:type="dxa"/>
            <w:tcBorders>
              <w:top w:val="single" w:sz="4" w:space="0" w:color="auto"/>
              <w:left w:val="nil"/>
              <w:bottom w:val="single" w:sz="4" w:space="0" w:color="auto"/>
              <w:right w:val="single" w:sz="4" w:space="0" w:color="auto"/>
            </w:tcBorders>
            <w:hideMark/>
          </w:tcPr>
          <w:p w14:paraId="697015D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10202S1580</w:t>
            </w:r>
          </w:p>
        </w:tc>
        <w:tc>
          <w:tcPr>
            <w:tcW w:w="584" w:type="dxa"/>
            <w:tcBorders>
              <w:top w:val="single" w:sz="4" w:space="0" w:color="auto"/>
              <w:left w:val="nil"/>
              <w:bottom w:val="single" w:sz="4" w:space="0" w:color="auto"/>
              <w:right w:val="single" w:sz="4" w:space="0" w:color="auto"/>
            </w:tcBorders>
            <w:hideMark/>
          </w:tcPr>
          <w:p w14:paraId="0C02522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800</w:t>
            </w:r>
          </w:p>
        </w:tc>
        <w:tc>
          <w:tcPr>
            <w:tcW w:w="1220" w:type="dxa"/>
            <w:tcBorders>
              <w:top w:val="single" w:sz="4" w:space="0" w:color="auto"/>
              <w:left w:val="nil"/>
              <w:bottom w:val="single" w:sz="4" w:space="0" w:color="auto"/>
              <w:right w:val="single" w:sz="4" w:space="0" w:color="auto"/>
            </w:tcBorders>
            <w:noWrap/>
            <w:hideMark/>
          </w:tcPr>
          <w:p w14:paraId="5015E6AD"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3 062,0</w:t>
            </w:r>
          </w:p>
        </w:tc>
      </w:tr>
      <w:tr w:rsidR="007565F1" w:rsidRPr="007565F1" w14:paraId="40253229"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5E59045A"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1808D387"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Модернизация котельного оборудования, газификация котельных, строительство объектов коммунальной инфраструктуры, организация строительства и содержания муниципального жилищного фонда в рамках регионального проекта, не входящего в состав федерального проекта, "Энергосбережение и повышение энергетической эффективности в энергетическом комплексе области" муниципальной программы "Развитие коммунального хозяйства"  за счет средств областного бюджета  (Иные бюджетные ассигнования)</w:t>
            </w:r>
          </w:p>
        </w:tc>
        <w:tc>
          <w:tcPr>
            <w:tcW w:w="480" w:type="dxa"/>
            <w:tcBorders>
              <w:top w:val="single" w:sz="4" w:space="0" w:color="auto"/>
              <w:left w:val="nil"/>
              <w:bottom w:val="single" w:sz="4" w:space="0" w:color="auto"/>
              <w:right w:val="single" w:sz="4" w:space="0" w:color="auto"/>
            </w:tcBorders>
            <w:hideMark/>
          </w:tcPr>
          <w:p w14:paraId="25A7ABE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hideMark/>
          </w:tcPr>
          <w:p w14:paraId="2C7B5A5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02</w:t>
            </w:r>
          </w:p>
        </w:tc>
        <w:tc>
          <w:tcPr>
            <w:tcW w:w="1363" w:type="dxa"/>
            <w:tcBorders>
              <w:top w:val="single" w:sz="4" w:space="0" w:color="auto"/>
              <w:left w:val="nil"/>
              <w:bottom w:val="single" w:sz="4" w:space="0" w:color="auto"/>
              <w:right w:val="single" w:sz="4" w:space="0" w:color="auto"/>
            </w:tcBorders>
            <w:hideMark/>
          </w:tcPr>
          <w:p w14:paraId="1344D09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10204S1250</w:t>
            </w:r>
          </w:p>
        </w:tc>
        <w:tc>
          <w:tcPr>
            <w:tcW w:w="584" w:type="dxa"/>
            <w:tcBorders>
              <w:top w:val="single" w:sz="4" w:space="0" w:color="auto"/>
              <w:left w:val="nil"/>
              <w:bottom w:val="single" w:sz="4" w:space="0" w:color="auto"/>
              <w:right w:val="single" w:sz="4" w:space="0" w:color="auto"/>
            </w:tcBorders>
            <w:hideMark/>
          </w:tcPr>
          <w:p w14:paraId="5203BBD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800</w:t>
            </w:r>
          </w:p>
        </w:tc>
        <w:tc>
          <w:tcPr>
            <w:tcW w:w="1220" w:type="dxa"/>
            <w:tcBorders>
              <w:top w:val="single" w:sz="4" w:space="0" w:color="auto"/>
              <w:left w:val="nil"/>
              <w:bottom w:val="single" w:sz="4" w:space="0" w:color="auto"/>
              <w:right w:val="single" w:sz="4" w:space="0" w:color="auto"/>
            </w:tcBorders>
            <w:noWrap/>
            <w:hideMark/>
          </w:tcPr>
          <w:p w14:paraId="74496E9B"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87 696,0</w:t>
            </w:r>
          </w:p>
        </w:tc>
      </w:tr>
      <w:tr w:rsidR="007565F1" w:rsidRPr="007565F1" w14:paraId="4A8BDBB1"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6E02207D"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62A55431"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Модернизация котельного оборудования, газификация котельных, строительство объектов коммунальной инфраструктуры, организация строительства и содержания муниципального жилищного фонда в рамках регионального проекта, не входящего в состав федерального проекта, "Энергосбережение и повышение энергетической эффективности в энергетическом комплексе области" муниципальной программы "Развитие коммунального хозяйства" за счет средств городского бюджета  (Иные бюджетные ассигнования)</w:t>
            </w:r>
          </w:p>
        </w:tc>
        <w:tc>
          <w:tcPr>
            <w:tcW w:w="480" w:type="dxa"/>
            <w:tcBorders>
              <w:top w:val="single" w:sz="4" w:space="0" w:color="auto"/>
              <w:left w:val="nil"/>
              <w:bottom w:val="single" w:sz="4" w:space="0" w:color="auto"/>
              <w:right w:val="single" w:sz="4" w:space="0" w:color="auto"/>
            </w:tcBorders>
            <w:hideMark/>
          </w:tcPr>
          <w:p w14:paraId="7B9BD48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hideMark/>
          </w:tcPr>
          <w:p w14:paraId="243470F8"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02</w:t>
            </w:r>
          </w:p>
        </w:tc>
        <w:tc>
          <w:tcPr>
            <w:tcW w:w="1363" w:type="dxa"/>
            <w:tcBorders>
              <w:top w:val="single" w:sz="4" w:space="0" w:color="auto"/>
              <w:left w:val="nil"/>
              <w:bottom w:val="single" w:sz="4" w:space="0" w:color="auto"/>
              <w:right w:val="single" w:sz="4" w:space="0" w:color="auto"/>
            </w:tcBorders>
            <w:hideMark/>
          </w:tcPr>
          <w:p w14:paraId="0ADEA9B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10204S1250</w:t>
            </w:r>
          </w:p>
        </w:tc>
        <w:tc>
          <w:tcPr>
            <w:tcW w:w="584" w:type="dxa"/>
            <w:tcBorders>
              <w:top w:val="single" w:sz="4" w:space="0" w:color="auto"/>
              <w:left w:val="nil"/>
              <w:bottom w:val="single" w:sz="4" w:space="0" w:color="auto"/>
              <w:right w:val="single" w:sz="4" w:space="0" w:color="auto"/>
            </w:tcBorders>
            <w:hideMark/>
          </w:tcPr>
          <w:p w14:paraId="1B22BB16"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800</w:t>
            </w:r>
          </w:p>
        </w:tc>
        <w:tc>
          <w:tcPr>
            <w:tcW w:w="1220" w:type="dxa"/>
            <w:tcBorders>
              <w:top w:val="single" w:sz="4" w:space="0" w:color="auto"/>
              <w:left w:val="nil"/>
              <w:bottom w:val="single" w:sz="4" w:space="0" w:color="auto"/>
              <w:right w:val="single" w:sz="4" w:space="0" w:color="auto"/>
            </w:tcBorders>
            <w:noWrap/>
            <w:hideMark/>
          </w:tcPr>
          <w:p w14:paraId="1E700566"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4 894,0</w:t>
            </w:r>
          </w:p>
        </w:tc>
      </w:tr>
      <w:tr w:rsidR="007565F1" w:rsidRPr="007565F1" w14:paraId="45ACCBED"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7277F3A2"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7ECA81FD"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xml:space="preserve">Реализация инфраструктурных проектов в сфере жилищно-коммунального хозяйства за счет высвобождаемых средств в размере двух третей задолженности по бюджетным кредитам из федерального бюджета в рамках регионального проекта, не входящего в состав федерального проекта, "Строительство, реконструкция объектов коммунальной инфраструктуры за счет средств, высвобождаемых в результате списания задолженности Владимирской области по бюджетным кредитам" муниципальной </w:t>
            </w:r>
            <w:r w:rsidRPr="00F567C4">
              <w:rPr>
                <w:rFonts w:eastAsia="Times New Roman" w:cs="Times New Roman"/>
                <w:kern w:val="0"/>
                <w:sz w:val="20"/>
                <w:szCs w:val="20"/>
                <w:lang w:eastAsia="ru-RU"/>
                <w14:ligatures w14:val="none"/>
              </w:rPr>
              <w:lastRenderedPageBreak/>
              <w:t>программы "Развитие коммунального хозяйства" за счет средств областного бюджета  (Иные бюджетные ассигнования)</w:t>
            </w:r>
          </w:p>
        </w:tc>
        <w:tc>
          <w:tcPr>
            <w:tcW w:w="480" w:type="dxa"/>
            <w:tcBorders>
              <w:top w:val="single" w:sz="4" w:space="0" w:color="auto"/>
              <w:left w:val="nil"/>
              <w:bottom w:val="single" w:sz="4" w:space="0" w:color="auto"/>
              <w:right w:val="single" w:sz="4" w:space="0" w:color="auto"/>
            </w:tcBorders>
            <w:hideMark/>
          </w:tcPr>
          <w:p w14:paraId="39E9B5B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lastRenderedPageBreak/>
              <w:t>05</w:t>
            </w:r>
          </w:p>
        </w:tc>
        <w:tc>
          <w:tcPr>
            <w:tcW w:w="567" w:type="dxa"/>
            <w:tcBorders>
              <w:top w:val="single" w:sz="4" w:space="0" w:color="auto"/>
              <w:left w:val="nil"/>
              <w:bottom w:val="single" w:sz="4" w:space="0" w:color="auto"/>
              <w:right w:val="single" w:sz="4" w:space="0" w:color="auto"/>
            </w:tcBorders>
            <w:hideMark/>
          </w:tcPr>
          <w:p w14:paraId="55ED934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02</w:t>
            </w:r>
          </w:p>
        </w:tc>
        <w:tc>
          <w:tcPr>
            <w:tcW w:w="1363" w:type="dxa"/>
            <w:tcBorders>
              <w:top w:val="single" w:sz="4" w:space="0" w:color="auto"/>
              <w:left w:val="nil"/>
              <w:bottom w:val="single" w:sz="4" w:space="0" w:color="auto"/>
              <w:right w:val="single" w:sz="4" w:space="0" w:color="auto"/>
            </w:tcBorders>
            <w:hideMark/>
          </w:tcPr>
          <w:p w14:paraId="163834E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10205S3360</w:t>
            </w:r>
          </w:p>
        </w:tc>
        <w:tc>
          <w:tcPr>
            <w:tcW w:w="584" w:type="dxa"/>
            <w:tcBorders>
              <w:top w:val="single" w:sz="4" w:space="0" w:color="auto"/>
              <w:left w:val="nil"/>
              <w:bottom w:val="single" w:sz="4" w:space="0" w:color="auto"/>
              <w:right w:val="single" w:sz="4" w:space="0" w:color="auto"/>
            </w:tcBorders>
            <w:hideMark/>
          </w:tcPr>
          <w:p w14:paraId="0551820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400</w:t>
            </w:r>
          </w:p>
        </w:tc>
        <w:tc>
          <w:tcPr>
            <w:tcW w:w="1220" w:type="dxa"/>
            <w:tcBorders>
              <w:top w:val="single" w:sz="4" w:space="0" w:color="auto"/>
              <w:left w:val="nil"/>
              <w:bottom w:val="single" w:sz="4" w:space="0" w:color="auto"/>
              <w:right w:val="single" w:sz="4" w:space="0" w:color="auto"/>
            </w:tcBorders>
            <w:noWrap/>
            <w:hideMark/>
          </w:tcPr>
          <w:p w14:paraId="22F5AAF9"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135 893,7</w:t>
            </w:r>
          </w:p>
        </w:tc>
      </w:tr>
      <w:tr w:rsidR="007565F1" w:rsidRPr="007565F1" w14:paraId="64D3B78F"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11182927"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66EF7FC7"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Реализация регионального проекта "Капитальный ремонт сети отопления. тепловой сети и городского канализационного коллектора города Коврова Владимирской области" за счет казначейских инфраструктурных кредитов на финансовое обеспечение реализации инфраструктурных проектов в рамках регионального проекта, не входящего в состав федерального проекта, "Капитальный ремонт сети отопления, тепловой сети и городского канализационного коллектора города Коврова Владимирской области" за счет казначейских инфраструктурных кредитов на финансовое обеспечение реализации инфраструктурных проектов муниципальной программы "Развитие коммунального хозяйства"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hideMark/>
          </w:tcPr>
          <w:p w14:paraId="0D05E17E"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hideMark/>
          </w:tcPr>
          <w:p w14:paraId="35A85D57"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02</w:t>
            </w:r>
          </w:p>
        </w:tc>
        <w:tc>
          <w:tcPr>
            <w:tcW w:w="1363" w:type="dxa"/>
            <w:tcBorders>
              <w:top w:val="single" w:sz="4" w:space="0" w:color="auto"/>
              <w:left w:val="nil"/>
              <w:bottom w:val="single" w:sz="4" w:space="0" w:color="auto"/>
              <w:right w:val="single" w:sz="4" w:space="0" w:color="auto"/>
            </w:tcBorders>
            <w:hideMark/>
          </w:tcPr>
          <w:p w14:paraId="17119FC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1020697508</w:t>
            </w:r>
          </w:p>
        </w:tc>
        <w:tc>
          <w:tcPr>
            <w:tcW w:w="584" w:type="dxa"/>
            <w:tcBorders>
              <w:top w:val="single" w:sz="4" w:space="0" w:color="auto"/>
              <w:left w:val="nil"/>
              <w:bottom w:val="single" w:sz="4" w:space="0" w:color="auto"/>
              <w:right w:val="single" w:sz="4" w:space="0" w:color="auto"/>
            </w:tcBorders>
            <w:hideMark/>
          </w:tcPr>
          <w:p w14:paraId="1A2B98F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noWrap/>
            <w:hideMark/>
          </w:tcPr>
          <w:p w14:paraId="159734DD"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103 092,0</w:t>
            </w:r>
          </w:p>
        </w:tc>
      </w:tr>
      <w:tr w:rsidR="007565F1" w:rsidRPr="007565F1" w14:paraId="1259776A"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2935C869"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0F56275C"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Расходы по капитальному ремонту  и ремонту систем теплоснабжения, водоснабжения, водоотведения  и очистке сточных вод в рамках  комплекса процессных мероприятий "Капитальный  ремонт  и ремонт систем теплоснабжения, водоснабжения, водоотведения  и очистке сточных вод" муниципальной программы "Развитие коммунального хозяйства"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hideMark/>
          </w:tcPr>
          <w:p w14:paraId="7730A546"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hideMark/>
          </w:tcPr>
          <w:p w14:paraId="204158C1"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02</w:t>
            </w:r>
          </w:p>
        </w:tc>
        <w:tc>
          <w:tcPr>
            <w:tcW w:w="1363" w:type="dxa"/>
            <w:tcBorders>
              <w:top w:val="single" w:sz="4" w:space="0" w:color="auto"/>
              <w:left w:val="nil"/>
              <w:bottom w:val="single" w:sz="4" w:space="0" w:color="auto"/>
              <w:right w:val="single" w:sz="4" w:space="0" w:color="auto"/>
            </w:tcBorders>
            <w:hideMark/>
          </w:tcPr>
          <w:p w14:paraId="05F6B45E"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1040221800</w:t>
            </w:r>
          </w:p>
        </w:tc>
        <w:tc>
          <w:tcPr>
            <w:tcW w:w="584" w:type="dxa"/>
            <w:tcBorders>
              <w:top w:val="single" w:sz="4" w:space="0" w:color="auto"/>
              <w:left w:val="nil"/>
              <w:bottom w:val="single" w:sz="4" w:space="0" w:color="auto"/>
              <w:right w:val="single" w:sz="4" w:space="0" w:color="auto"/>
            </w:tcBorders>
            <w:hideMark/>
          </w:tcPr>
          <w:p w14:paraId="64721BD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noWrap/>
            <w:hideMark/>
          </w:tcPr>
          <w:p w14:paraId="08A3E373"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8 820,1</w:t>
            </w:r>
          </w:p>
        </w:tc>
      </w:tr>
      <w:tr w:rsidR="007565F1" w:rsidRPr="007565F1" w14:paraId="2750CAAC"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0D46DFAC"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72FF8BDE"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Прочие расходы, связанные с ремонтом, строительством, реконструкцией, модернизацией систем (объектов) теплоснабжения, водоснабжения, водоотведения и очистки сточных вод, в рамках комплекса процессных мероприятий "Расходы по содержанию объектов теплоснабжения, водоснабжения, водоотведения и очистки сточных вод" муниципальной программы "Развитие коммунального хозяйства"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hideMark/>
          </w:tcPr>
          <w:p w14:paraId="50A5C14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hideMark/>
          </w:tcPr>
          <w:p w14:paraId="01F59858"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02</w:t>
            </w:r>
          </w:p>
        </w:tc>
        <w:tc>
          <w:tcPr>
            <w:tcW w:w="1363" w:type="dxa"/>
            <w:tcBorders>
              <w:top w:val="single" w:sz="4" w:space="0" w:color="auto"/>
              <w:left w:val="nil"/>
              <w:bottom w:val="single" w:sz="4" w:space="0" w:color="auto"/>
              <w:right w:val="single" w:sz="4" w:space="0" w:color="auto"/>
            </w:tcBorders>
            <w:hideMark/>
          </w:tcPr>
          <w:p w14:paraId="45E214A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1040321830</w:t>
            </w:r>
          </w:p>
        </w:tc>
        <w:tc>
          <w:tcPr>
            <w:tcW w:w="584" w:type="dxa"/>
            <w:tcBorders>
              <w:top w:val="single" w:sz="4" w:space="0" w:color="auto"/>
              <w:left w:val="nil"/>
              <w:bottom w:val="single" w:sz="4" w:space="0" w:color="auto"/>
              <w:right w:val="single" w:sz="4" w:space="0" w:color="auto"/>
            </w:tcBorders>
            <w:hideMark/>
          </w:tcPr>
          <w:p w14:paraId="0D3E21D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noWrap/>
            <w:hideMark/>
          </w:tcPr>
          <w:p w14:paraId="23A5B656"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539,0</w:t>
            </w:r>
          </w:p>
        </w:tc>
      </w:tr>
      <w:tr w:rsidR="007565F1" w:rsidRPr="007565F1" w14:paraId="71EDCC78"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617C029F"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6D7D7B4E"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Создание новых и приведение в нормативное состояние существующих мест (площадок) для накопления твердых коммунальных отходов в рамках регионального проекта, не входящего в состав федерального проекта, "Обеспечение оказания государственной поддержки проектам, направленным на оздоровление окружающей среды и в сфере обращения с отходами" муниципальной программы "Благоустройство и охрана окружающей среды" за счет средств областного бюджета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hideMark/>
          </w:tcPr>
          <w:p w14:paraId="01F04E9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hideMark/>
          </w:tcPr>
          <w:p w14:paraId="7B04601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02</w:t>
            </w:r>
          </w:p>
        </w:tc>
        <w:tc>
          <w:tcPr>
            <w:tcW w:w="1363" w:type="dxa"/>
            <w:tcBorders>
              <w:top w:val="single" w:sz="4" w:space="0" w:color="auto"/>
              <w:left w:val="nil"/>
              <w:bottom w:val="single" w:sz="4" w:space="0" w:color="auto"/>
              <w:right w:val="single" w:sz="4" w:space="0" w:color="auto"/>
            </w:tcBorders>
            <w:hideMark/>
          </w:tcPr>
          <w:p w14:paraId="71E7D6CE"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11201S2160</w:t>
            </w:r>
          </w:p>
        </w:tc>
        <w:tc>
          <w:tcPr>
            <w:tcW w:w="584" w:type="dxa"/>
            <w:tcBorders>
              <w:top w:val="single" w:sz="4" w:space="0" w:color="auto"/>
              <w:left w:val="nil"/>
              <w:bottom w:val="single" w:sz="4" w:space="0" w:color="auto"/>
              <w:right w:val="single" w:sz="4" w:space="0" w:color="auto"/>
            </w:tcBorders>
            <w:hideMark/>
          </w:tcPr>
          <w:p w14:paraId="66289C7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hideMark/>
          </w:tcPr>
          <w:p w14:paraId="3F065B6A"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157,9</w:t>
            </w:r>
          </w:p>
        </w:tc>
      </w:tr>
      <w:tr w:rsidR="007565F1" w:rsidRPr="007565F1" w14:paraId="19A1F686"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4ACA0510"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43311F30"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Создание новых и приведение в нормативное состояние существующих мест (площадок) для накопления твердых коммунальных отходов в рамках регионального проекта, не входящего в состав федерального проекта, "Обеспечение оказания государственной поддержки проектам, направленным на оздоровление окружающей среды и в сфере обращения с отходами" муниципальной программы "Благоустройство и охрана окружающей среды" за счет средств городского бюджета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hideMark/>
          </w:tcPr>
          <w:p w14:paraId="4E864F4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hideMark/>
          </w:tcPr>
          <w:p w14:paraId="119B29C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02</w:t>
            </w:r>
          </w:p>
        </w:tc>
        <w:tc>
          <w:tcPr>
            <w:tcW w:w="1363" w:type="dxa"/>
            <w:tcBorders>
              <w:top w:val="single" w:sz="4" w:space="0" w:color="auto"/>
              <w:left w:val="nil"/>
              <w:bottom w:val="single" w:sz="4" w:space="0" w:color="auto"/>
              <w:right w:val="single" w:sz="4" w:space="0" w:color="auto"/>
            </w:tcBorders>
            <w:hideMark/>
          </w:tcPr>
          <w:p w14:paraId="089ECE3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11201S2160</w:t>
            </w:r>
          </w:p>
        </w:tc>
        <w:tc>
          <w:tcPr>
            <w:tcW w:w="584" w:type="dxa"/>
            <w:tcBorders>
              <w:top w:val="single" w:sz="4" w:space="0" w:color="auto"/>
              <w:left w:val="nil"/>
              <w:bottom w:val="single" w:sz="4" w:space="0" w:color="auto"/>
              <w:right w:val="single" w:sz="4" w:space="0" w:color="auto"/>
            </w:tcBorders>
            <w:hideMark/>
          </w:tcPr>
          <w:p w14:paraId="4F594D9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hideMark/>
          </w:tcPr>
          <w:p w14:paraId="3003B776"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32,4</w:t>
            </w:r>
          </w:p>
        </w:tc>
      </w:tr>
      <w:tr w:rsidR="007565F1" w:rsidRPr="007565F1" w14:paraId="6BCB81A2"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757B1F2F"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0F684A3C"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Обустройство, создание и ремонт мест (площадок) для накопления твердых коммунальных отходов в рамках комплекса процессных мероприятий "Чистый город" муниципальной программы "Благоустройство и охрана окружающей среды"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hideMark/>
          </w:tcPr>
          <w:p w14:paraId="2EF49286"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hideMark/>
          </w:tcPr>
          <w:p w14:paraId="77A5F76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02</w:t>
            </w:r>
          </w:p>
        </w:tc>
        <w:tc>
          <w:tcPr>
            <w:tcW w:w="1363" w:type="dxa"/>
            <w:tcBorders>
              <w:top w:val="single" w:sz="4" w:space="0" w:color="auto"/>
              <w:left w:val="nil"/>
              <w:bottom w:val="single" w:sz="4" w:space="0" w:color="auto"/>
              <w:right w:val="single" w:sz="4" w:space="0" w:color="auto"/>
            </w:tcBorders>
            <w:hideMark/>
          </w:tcPr>
          <w:p w14:paraId="3510B9EE"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1140221780</w:t>
            </w:r>
          </w:p>
        </w:tc>
        <w:tc>
          <w:tcPr>
            <w:tcW w:w="584" w:type="dxa"/>
            <w:tcBorders>
              <w:top w:val="single" w:sz="4" w:space="0" w:color="auto"/>
              <w:left w:val="nil"/>
              <w:bottom w:val="single" w:sz="4" w:space="0" w:color="auto"/>
              <w:right w:val="single" w:sz="4" w:space="0" w:color="auto"/>
            </w:tcBorders>
            <w:hideMark/>
          </w:tcPr>
          <w:p w14:paraId="5DB9AA0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hideMark/>
          </w:tcPr>
          <w:p w14:paraId="36BC2B07"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928,3</w:t>
            </w:r>
          </w:p>
        </w:tc>
      </w:tr>
      <w:tr w:rsidR="007565F1" w:rsidRPr="007565F1" w14:paraId="0222E43D"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59279698"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5EC9304A"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Расходы на обеспечение деятельности (оказание услуг) МКУ "Город"  в рамках комплекса процессных мероприятий  "Содержание объектов благоустройства"  муниципальной программы "Благоустройство и охрана окружающей среды"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tcBorders>
              <w:top w:val="single" w:sz="4" w:space="0" w:color="auto"/>
              <w:left w:val="nil"/>
              <w:bottom w:val="single" w:sz="4" w:space="0" w:color="auto"/>
              <w:right w:val="single" w:sz="4" w:space="0" w:color="auto"/>
            </w:tcBorders>
            <w:noWrap/>
            <w:hideMark/>
          </w:tcPr>
          <w:p w14:paraId="674E766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noWrap/>
            <w:hideMark/>
          </w:tcPr>
          <w:p w14:paraId="48202581"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1363" w:type="dxa"/>
            <w:tcBorders>
              <w:top w:val="single" w:sz="4" w:space="0" w:color="auto"/>
              <w:left w:val="nil"/>
              <w:bottom w:val="single" w:sz="4" w:space="0" w:color="auto"/>
              <w:right w:val="single" w:sz="4" w:space="0" w:color="auto"/>
            </w:tcBorders>
            <w:noWrap/>
            <w:hideMark/>
          </w:tcPr>
          <w:p w14:paraId="144B9D88"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1140100590</w:t>
            </w:r>
          </w:p>
        </w:tc>
        <w:tc>
          <w:tcPr>
            <w:tcW w:w="584" w:type="dxa"/>
            <w:tcBorders>
              <w:top w:val="single" w:sz="4" w:space="0" w:color="auto"/>
              <w:left w:val="nil"/>
              <w:bottom w:val="single" w:sz="4" w:space="0" w:color="auto"/>
              <w:right w:val="single" w:sz="4" w:space="0" w:color="auto"/>
            </w:tcBorders>
            <w:noWrap/>
            <w:hideMark/>
          </w:tcPr>
          <w:p w14:paraId="33E731D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100</w:t>
            </w:r>
          </w:p>
        </w:tc>
        <w:tc>
          <w:tcPr>
            <w:tcW w:w="1220" w:type="dxa"/>
            <w:tcBorders>
              <w:top w:val="single" w:sz="4" w:space="0" w:color="auto"/>
              <w:left w:val="nil"/>
              <w:bottom w:val="single" w:sz="4" w:space="0" w:color="auto"/>
              <w:right w:val="single" w:sz="4" w:space="0" w:color="auto"/>
            </w:tcBorders>
            <w:noWrap/>
            <w:hideMark/>
          </w:tcPr>
          <w:p w14:paraId="476ED65F"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164 076,7</w:t>
            </w:r>
          </w:p>
        </w:tc>
      </w:tr>
      <w:tr w:rsidR="007565F1" w:rsidRPr="007565F1" w14:paraId="61F8CA71"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0F9AB6F4"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3D696A5C"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xml:space="preserve">Расходы на обеспечение деятельности (оказание услуг) МКУ "Город"  в рамках комплекса процессных мероприятий  "Содержание объектов благоустройства"  муниципальной программы </w:t>
            </w:r>
            <w:r w:rsidRPr="00F567C4">
              <w:rPr>
                <w:rFonts w:eastAsia="Times New Roman" w:cs="Times New Roman"/>
                <w:kern w:val="0"/>
                <w:sz w:val="20"/>
                <w:szCs w:val="20"/>
                <w:lang w:eastAsia="ru-RU"/>
                <w14:ligatures w14:val="none"/>
              </w:rPr>
              <w:lastRenderedPageBreak/>
              <w:t>"Благоустройство и охрана окружающей среды"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noWrap/>
            <w:hideMark/>
          </w:tcPr>
          <w:p w14:paraId="1022335A"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lastRenderedPageBreak/>
              <w:t>05</w:t>
            </w:r>
          </w:p>
        </w:tc>
        <w:tc>
          <w:tcPr>
            <w:tcW w:w="567" w:type="dxa"/>
            <w:tcBorders>
              <w:top w:val="single" w:sz="4" w:space="0" w:color="auto"/>
              <w:left w:val="nil"/>
              <w:bottom w:val="single" w:sz="4" w:space="0" w:color="auto"/>
              <w:right w:val="single" w:sz="4" w:space="0" w:color="auto"/>
            </w:tcBorders>
            <w:noWrap/>
            <w:hideMark/>
          </w:tcPr>
          <w:p w14:paraId="0B18B4B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1363" w:type="dxa"/>
            <w:tcBorders>
              <w:top w:val="single" w:sz="4" w:space="0" w:color="auto"/>
              <w:left w:val="nil"/>
              <w:bottom w:val="single" w:sz="4" w:space="0" w:color="auto"/>
              <w:right w:val="single" w:sz="4" w:space="0" w:color="auto"/>
            </w:tcBorders>
            <w:noWrap/>
            <w:hideMark/>
          </w:tcPr>
          <w:p w14:paraId="4DD908E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1140100590</w:t>
            </w:r>
          </w:p>
        </w:tc>
        <w:tc>
          <w:tcPr>
            <w:tcW w:w="584" w:type="dxa"/>
            <w:tcBorders>
              <w:top w:val="single" w:sz="4" w:space="0" w:color="auto"/>
              <w:left w:val="nil"/>
              <w:bottom w:val="single" w:sz="4" w:space="0" w:color="auto"/>
              <w:right w:val="single" w:sz="4" w:space="0" w:color="auto"/>
            </w:tcBorders>
            <w:noWrap/>
            <w:hideMark/>
          </w:tcPr>
          <w:p w14:paraId="1A383408"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noWrap/>
            <w:hideMark/>
          </w:tcPr>
          <w:p w14:paraId="7930D8C4"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10 079,4</w:t>
            </w:r>
          </w:p>
        </w:tc>
      </w:tr>
      <w:tr w:rsidR="007565F1" w:rsidRPr="007565F1" w14:paraId="1BCA0BA8"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207B38FB"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3245A630"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Расходы на обеспечение деятельности (оказание услуг) МКУ "Город"  в рамках комплекса процессных мероприятий    «Реализация мероприятий по содержанию объектов благоустройства» подпрограммы "Содержание объектов благоустройства"  муниципальной программы "Благоустройство и охрана окружающей среды"   (Иные бюджетные ассигнования)</w:t>
            </w:r>
          </w:p>
        </w:tc>
        <w:tc>
          <w:tcPr>
            <w:tcW w:w="480" w:type="dxa"/>
            <w:tcBorders>
              <w:top w:val="single" w:sz="4" w:space="0" w:color="auto"/>
              <w:left w:val="nil"/>
              <w:bottom w:val="single" w:sz="4" w:space="0" w:color="auto"/>
              <w:right w:val="single" w:sz="4" w:space="0" w:color="auto"/>
            </w:tcBorders>
            <w:noWrap/>
            <w:hideMark/>
          </w:tcPr>
          <w:p w14:paraId="35055156"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noWrap/>
            <w:hideMark/>
          </w:tcPr>
          <w:p w14:paraId="280E182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1363" w:type="dxa"/>
            <w:tcBorders>
              <w:top w:val="single" w:sz="4" w:space="0" w:color="auto"/>
              <w:left w:val="nil"/>
              <w:bottom w:val="single" w:sz="4" w:space="0" w:color="auto"/>
              <w:right w:val="single" w:sz="4" w:space="0" w:color="auto"/>
            </w:tcBorders>
            <w:noWrap/>
            <w:hideMark/>
          </w:tcPr>
          <w:p w14:paraId="3FC23836"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1140100590</w:t>
            </w:r>
          </w:p>
        </w:tc>
        <w:tc>
          <w:tcPr>
            <w:tcW w:w="584" w:type="dxa"/>
            <w:tcBorders>
              <w:top w:val="single" w:sz="4" w:space="0" w:color="auto"/>
              <w:left w:val="nil"/>
              <w:bottom w:val="single" w:sz="4" w:space="0" w:color="auto"/>
              <w:right w:val="single" w:sz="4" w:space="0" w:color="auto"/>
            </w:tcBorders>
            <w:noWrap/>
            <w:hideMark/>
          </w:tcPr>
          <w:p w14:paraId="18F33C7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800</w:t>
            </w:r>
          </w:p>
        </w:tc>
        <w:tc>
          <w:tcPr>
            <w:tcW w:w="1220" w:type="dxa"/>
            <w:tcBorders>
              <w:top w:val="single" w:sz="4" w:space="0" w:color="auto"/>
              <w:left w:val="nil"/>
              <w:bottom w:val="single" w:sz="4" w:space="0" w:color="auto"/>
              <w:right w:val="single" w:sz="4" w:space="0" w:color="auto"/>
            </w:tcBorders>
            <w:noWrap/>
            <w:hideMark/>
          </w:tcPr>
          <w:p w14:paraId="4664958D"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4 886,6</w:t>
            </w:r>
          </w:p>
        </w:tc>
      </w:tr>
      <w:tr w:rsidR="007565F1" w:rsidRPr="007565F1" w14:paraId="4BF67D39"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312DDFCF"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47EFCF62"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Уличное освещение  в рамках комплекса процессных мероприятий   "Содержание объектов благоустройства"  муниципальной программы "Благоустройство и охрана окружающей среды"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noWrap/>
            <w:hideMark/>
          </w:tcPr>
          <w:p w14:paraId="55F3AB81"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noWrap/>
            <w:hideMark/>
          </w:tcPr>
          <w:p w14:paraId="000769F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1363" w:type="dxa"/>
            <w:tcBorders>
              <w:top w:val="single" w:sz="4" w:space="0" w:color="auto"/>
              <w:left w:val="nil"/>
              <w:bottom w:val="single" w:sz="4" w:space="0" w:color="auto"/>
              <w:right w:val="single" w:sz="4" w:space="0" w:color="auto"/>
            </w:tcBorders>
            <w:noWrap/>
            <w:hideMark/>
          </w:tcPr>
          <w:p w14:paraId="3778734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1140120840</w:t>
            </w:r>
          </w:p>
        </w:tc>
        <w:tc>
          <w:tcPr>
            <w:tcW w:w="584" w:type="dxa"/>
            <w:tcBorders>
              <w:top w:val="single" w:sz="4" w:space="0" w:color="auto"/>
              <w:left w:val="nil"/>
              <w:bottom w:val="single" w:sz="4" w:space="0" w:color="auto"/>
              <w:right w:val="single" w:sz="4" w:space="0" w:color="auto"/>
            </w:tcBorders>
            <w:noWrap/>
            <w:hideMark/>
          </w:tcPr>
          <w:p w14:paraId="22EC63F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noWrap/>
            <w:hideMark/>
          </w:tcPr>
          <w:p w14:paraId="61C48A32"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55 626,5</w:t>
            </w:r>
          </w:p>
        </w:tc>
      </w:tr>
      <w:tr w:rsidR="007565F1" w:rsidRPr="007565F1" w14:paraId="4BF1F05C"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4A2EE479"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03FFDDF6"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Озеленение   в рамках комплекса процессных мероприятий   "Содержание объектов благоустройства"  муниципальной программы "Благоустройство и охрана окружающей среды"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noWrap/>
            <w:hideMark/>
          </w:tcPr>
          <w:p w14:paraId="09F2DE58"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noWrap/>
            <w:hideMark/>
          </w:tcPr>
          <w:p w14:paraId="45487D6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1363" w:type="dxa"/>
            <w:tcBorders>
              <w:top w:val="single" w:sz="4" w:space="0" w:color="auto"/>
              <w:left w:val="nil"/>
              <w:bottom w:val="single" w:sz="4" w:space="0" w:color="auto"/>
              <w:right w:val="single" w:sz="4" w:space="0" w:color="auto"/>
            </w:tcBorders>
            <w:noWrap/>
            <w:hideMark/>
          </w:tcPr>
          <w:p w14:paraId="08FEE0E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1140120850</w:t>
            </w:r>
          </w:p>
        </w:tc>
        <w:tc>
          <w:tcPr>
            <w:tcW w:w="584" w:type="dxa"/>
            <w:tcBorders>
              <w:top w:val="single" w:sz="4" w:space="0" w:color="auto"/>
              <w:left w:val="nil"/>
              <w:bottom w:val="single" w:sz="4" w:space="0" w:color="auto"/>
              <w:right w:val="single" w:sz="4" w:space="0" w:color="auto"/>
            </w:tcBorders>
            <w:noWrap/>
            <w:hideMark/>
          </w:tcPr>
          <w:p w14:paraId="350708F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noWrap/>
            <w:hideMark/>
          </w:tcPr>
          <w:p w14:paraId="69F08A2E"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7 700,9</w:t>
            </w:r>
          </w:p>
        </w:tc>
      </w:tr>
      <w:tr w:rsidR="007565F1" w:rsidRPr="007565F1" w14:paraId="6D7CC655"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1B9ED79C"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37C23B83"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Организация и содержание мест захоронения   в рамках комплекса процессных мероприятий   "Содержание объектов благоустройства"  муниципальной программы "Благоустройство и охрана окружающей среды"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noWrap/>
            <w:hideMark/>
          </w:tcPr>
          <w:p w14:paraId="3171E12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noWrap/>
            <w:hideMark/>
          </w:tcPr>
          <w:p w14:paraId="78D6DFA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1363" w:type="dxa"/>
            <w:tcBorders>
              <w:top w:val="single" w:sz="4" w:space="0" w:color="auto"/>
              <w:left w:val="nil"/>
              <w:bottom w:val="single" w:sz="4" w:space="0" w:color="auto"/>
              <w:right w:val="single" w:sz="4" w:space="0" w:color="auto"/>
            </w:tcBorders>
            <w:noWrap/>
            <w:hideMark/>
          </w:tcPr>
          <w:p w14:paraId="664F88C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1140120860</w:t>
            </w:r>
          </w:p>
        </w:tc>
        <w:tc>
          <w:tcPr>
            <w:tcW w:w="584" w:type="dxa"/>
            <w:tcBorders>
              <w:top w:val="single" w:sz="4" w:space="0" w:color="auto"/>
              <w:left w:val="nil"/>
              <w:bottom w:val="single" w:sz="4" w:space="0" w:color="auto"/>
              <w:right w:val="single" w:sz="4" w:space="0" w:color="auto"/>
            </w:tcBorders>
            <w:noWrap/>
            <w:hideMark/>
          </w:tcPr>
          <w:p w14:paraId="143FE6A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noWrap/>
            <w:hideMark/>
          </w:tcPr>
          <w:p w14:paraId="7281829D"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2 577,7</w:t>
            </w:r>
          </w:p>
        </w:tc>
      </w:tr>
      <w:tr w:rsidR="007565F1" w:rsidRPr="007565F1" w14:paraId="5C951AFD"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66D18A1C"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0FAC4F48"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Прочие мероприятия   в рамках комплекса процессных мероприятий   "Содержание объектов благоустройства"  муниципальной программы "Благоустройство и охрана окружающей среды"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noWrap/>
            <w:hideMark/>
          </w:tcPr>
          <w:p w14:paraId="606A4157"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noWrap/>
            <w:hideMark/>
          </w:tcPr>
          <w:p w14:paraId="67598BA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1363" w:type="dxa"/>
            <w:tcBorders>
              <w:top w:val="single" w:sz="4" w:space="0" w:color="auto"/>
              <w:left w:val="nil"/>
              <w:bottom w:val="single" w:sz="4" w:space="0" w:color="auto"/>
              <w:right w:val="single" w:sz="4" w:space="0" w:color="auto"/>
            </w:tcBorders>
            <w:noWrap/>
            <w:hideMark/>
          </w:tcPr>
          <w:p w14:paraId="715093A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1140120870</w:t>
            </w:r>
          </w:p>
        </w:tc>
        <w:tc>
          <w:tcPr>
            <w:tcW w:w="584" w:type="dxa"/>
            <w:tcBorders>
              <w:top w:val="single" w:sz="4" w:space="0" w:color="auto"/>
              <w:left w:val="nil"/>
              <w:bottom w:val="single" w:sz="4" w:space="0" w:color="auto"/>
              <w:right w:val="single" w:sz="4" w:space="0" w:color="auto"/>
            </w:tcBorders>
            <w:noWrap/>
            <w:hideMark/>
          </w:tcPr>
          <w:p w14:paraId="3B3E9BF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noWrap/>
            <w:hideMark/>
          </w:tcPr>
          <w:p w14:paraId="6BF2CC50"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22 270,2</w:t>
            </w:r>
          </w:p>
        </w:tc>
      </w:tr>
      <w:tr w:rsidR="007565F1" w:rsidRPr="007565F1" w14:paraId="2E837147"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5F39348C"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30A1DA7E"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Прочие услуги   в рамках комплекса процессных мероприятий   "Содержание объектов благоустройства"  муниципальной программы "Благоустройство и охрана окружающей среды"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noWrap/>
            <w:hideMark/>
          </w:tcPr>
          <w:p w14:paraId="4C47E25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noWrap/>
            <w:hideMark/>
          </w:tcPr>
          <w:p w14:paraId="7CC4451A"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1363" w:type="dxa"/>
            <w:tcBorders>
              <w:top w:val="single" w:sz="4" w:space="0" w:color="auto"/>
              <w:left w:val="nil"/>
              <w:bottom w:val="single" w:sz="4" w:space="0" w:color="auto"/>
              <w:right w:val="single" w:sz="4" w:space="0" w:color="auto"/>
            </w:tcBorders>
            <w:noWrap/>
            <w:hideMark/>
          </w:tcPr>
          <w:p w14:paraId="109BFA8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1140120880</w:t>
            </w:r>
          </w:p>
        </w:tc>
        <w:tc>
          <w:tcPr>
            <w:tcW w:w="584" w:type="dxa"/>
            <w:tcBorders>
              <w:top w:val="single" w:sz="4" w:space="0" w:color="auto"/>
              <w:left w:val="nil"/>
              <w:bottom w:val="single" w:sz="4" w:space="0" w:color="auto"/>
              <w:right w:val="single" w:sz="4" w:space="0" w:color="auto"/>
            </w:tcBorders>
            <w:noWrap/>
            <w:hideMark/>
          </w:tcPr>
          <w:p w14:paraId="4AE7895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noWrap/>
            <w:hideMark/>
          </w:tcPr>
          <w:p w14:paraId="2F8C2565"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1 366,4</w:t>
            </w:r>
          </w:p>
        </w:tc>
      </w:tr>
      <w:tr w:rsidR="007565F1" w:rsidRPr="007565F1" w14:paraId="618A48D8"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039D859E"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4D1BA330"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Поступление нефинансовых активов  в рамках комплекса процессных мероприятий   "Содержание объектов благоустройства"  муниципальной программы "Благоустройство и охрана окружающей среды"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noWrap/>
            <w:hideMark/>
          </w:tcPr>
          <w:p w14:paraId="3850496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noWrap/>
            <w:hideMark/>
          </w:tcPr>
          <w:p w14:paraId="7B1C832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1363" w:type="dxa"/>
            <w:tcBorders>
              <w:top w:val="single" w:sz="4" w:space="0" w:color="auto"/>
              <w:left w:val="nil"/>
              <w:bottom w:val="single" w:sz="4" w:space="0" w:color="auto"/>
              <w:right w:val="single" w:sz="4" w:space="0" w:color="auto"/>
            </w:tcBorders>
            <w:noWrap/>
            <w:hideMark/>
          </w:tcPr>
          <w:p w14:paraId="0FE14D3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1140120890</w:t>
            </w:r>
          </w:p>
        </w:tc>
        <w:tc>
          <w:tcPr>
            <w:tcW w:w="584" w:type="dxa"/>
            <w:tcBorders>
              <w:top w:val="single" w:sz="4" w:space="0" w:color="auto"/>
              <w:left w:val="nil"/>
              <w:bottom w:val="single" w:sz="4" w:space="0" w:color="auto"/>
              <w:right w:val="single" w:sz="4" w:space="0" w:color="auto"/>
            </w:tcBorders>
            <w:noWrap/>
            <w:hideMark/>
          </w:tcPr>
          <w:p w14:paraId="515CC24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noWrap/>
            <w:hideMark/>
          </w:tcPr>
          <w:p w14:paraId="6E94E7B7"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982,4</w:t>
            </w:r>
          </w:p>
        </w:tc>
      </w:tr>
      <w:tr w:rsidR="007565F1" w:rsidRPr="007565F1" w14:paraId="20148270"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11197FEE"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1A4D91CC"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Уплата налогов, сборов и иных платежей  в рамках комплекса процессных мероприятий "Содержание объектов благоустройства"  муниципальной программы "Благоустройство и охрана окружающей среды"   (Иные бюджетные ассигнования)</w:t>
            </w:r>
          </w:p>
        </w:tc>
        <w:tc>
          <w:tcPr>
            <w:tcW w:w="480" w:type="dxa"/>
            <w:tcBorders>
              <w:top w:val="single" w:sz="4" w:space="0" w:color="auto"/>
              <w:left w:val="nil"/>
              <w:bottom w:val="single" w:sz="4" w:space="0" w:color="auto"/>
              <w:right w:val="single" w:sz="4" w:space="0" w:color="auto"/>
            </w:tcBorders>
            <w:noWrap/>
            <w:hideMark/>
          </w:tcPr>
          <w:p w14:paraId="2CDF0BC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noWrap/>
            <w:hideMark/>
          </w:tcPr>
          <w:p w14:paraId="03D30AB7"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1363" w:type="dxa"/>
            <w:tcBorders>
              <w:top w:val="single" w:sz="4" w:space="0" w:color="auto"/>
              <w:left w:val="nil"/>
              <w:bottom w:val="single" w:sz="4" w:space="0" w:color="auto"/>
              <w:right w:val="single" w:sz="4" w:space="0" w:color="auto"/>
            </w:tcBorders>
            <w:noWrap/>
            <w:hideMark/>
          </w:tcPr>
          <w:p w14:paraId="524EBDE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1140120900</w:t>
            </w:r>
          </w:p>
        </w:tc>
        <w:tc>
          <w:tcPr>
            <w:tcW w:w="584" w:type="dxa"/>
            <w:tcBorders>
              <w:top w:val="single" w:sz="4" w:space="0" w:color="auto"/>
              <w:left w:val="nil"/>
              <w:bottom w:val="single" w:sz="4" w:space="0" w:color="auto"/>
              <w:right w:val="single" w:sz="4" w:space="0" w:color="auto"/>
            </w:tcBorders>
            <w:noWrap/>
            <w:hideMark/>
          </w:tcPr>
          <w:p w14:paraId="31D86CA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800</w:t>
            </w:r>
          </w:p>
        </w:tc>
        <w:tc>
          <w:tcPr>
            <w:tcW w:w="1220" w:type="dxa"/>
            <w:tcBorders>
              <w:top w:val="single" w:sz="4" w:space="0" w:color="auto"/>
              <w:left w:val="nil"/>
              <w:bottom w:val="single" w:sz="4" w:space="0" w:color="auto"/>
              <w:right w:val="single" w:sz="4" w:space="0" w:color="auto"/>
            </w:tcBorders>
            <w:noWrap/>
            <w:hideMark/>
          </w:tcPr>
          <w:p w14:paraId="56CD6124"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10 206,3</w:t>
            </w:r>
          </w:p>
        </w:tc>
      </w:tr>
      <w:tr w:rsidR="007565F1" w:rsidRPr="007565F1" w14:paraId="34C013B4"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4DDCCCCB"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2AA953E0"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Текущий ремонт памятников и братских могил   в рамках комплекса процессных мероприятий Содержание объектов благоустройства"  муниципальной программы "Благоустройство и охрана окружающей среды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noWrap/>
            <w:hideMark/>
          </w:tcPr>
          <w:p w14:paraId="3D0380D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noWrap/>
            <w:hideMark/>
          </w:tcPr>
          <w:p w14:paraId="4A7237A8"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1363" w:type="dxa"/>
            <w:tcBorders>
              <w:top w:val="single" w:sz="4" w:space="0" w:color="auto"/>
              <w:left w:val="nil"/>
              <w:bottom w:val="single" w:sz="4" w:space="0" w:color="auto"/>
              <w:right w:val="single" w:sz="4" w:space="0" w:color="auto"/>
            </w:tcBorders>
            <w:noWrap/>
            <w:hideMark/>
          </w:tcPr>
          <w:p w14:paraId="1ACDFE6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1140120910</w:t>
            </w:r>
          </w:p>
        </w:tc>
        <w:tc>
          <w:tcPr>
            <w:tcW w:w="584" w:type="dxa"/>
            <w:tcBorders>
              <w:top w:val="single" w:sz="4" w:space="0" w:color="auto"/>
              <w:left w:val="nil"/>
              <w:bottom w:val="single" w:sz="4" w:space="0" w:color="auto"/>
              <w:right w:val="single" w:sz="4" w:space="0" w:color="auto"/>
            </w:tcBorders>
            <w:noWrap/>
            <w:hideMark/>
          </w:tcPr>
          <w:p w14:paraId="6BA65FA1"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noWrap/>
            <w:hideMark/>
          </w:tcPr>
          <w:p w14:paraId="68AFA0FE"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26 299,1</w:t>
            </w:r>
          </w:p>
        </w:tc>
      </w:tr>
      <w:tr w:rsidR="007565F1" w:rsidRPr="007565F1" w14:paraId="3C2BFDB4"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5DC9B9B0"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1EE57885"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Благоустройство территории города  в рамках комплекса процессных мероприятий   "Чистый город" муниципальной программы "Благоустройство и охрана окружающей среды"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noWrap/>
            <w:hideMark/>
          </w:tcPr>
          <w:p w14:paraId="644D4927"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noWrap/>
            <w:hideMark/>
          </w:tcPr>
          <w:p w14:paraId="03FC37E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1363" w:type="dxa"/>
            <w:tcBorders>
              <w:top w:val="single" w:sz="4" w:space="0" w:color="auto"/>
              <w:left w:val="nil"/>
              <w:bottom w:val="single" w:sz="4" w:space="0" w:color="auto"/>
              <w:right w:val="single" w:sz="4" w:space="0" w:color="auto"/>
            </w:tcBorders>
            <w:noWrap/>
            <w:hideMark/>
          </w:tcPr>
          <w:p w14:paraId="7DF997D8"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1140220930</w:t>
            </w:r>
          </w:p>
        </w:tc>
        <w:tc>
          <w:tcPr>
            <w:tcW w:w="584" w:type="dxa"/>
            <w:tcBorders>
              <w:top w:val="single" w:sz="4" w:space="0" w:color="auto"/>
              <w:left w:val="nil"/>
              <w:bottom w:val="single" w:sz="4" w:space="0" w:color="auto"/>
              <w:right w:val="single" w:sz="4" w:space="0" w:color="auto"/>
            </w:tcBorders>
            <w:noWrap/>
            <w:hideMark/>
          </w:tcPr>
          <w:p w14:paraId="6B432E21"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noWrap/>
            <w:hideMark/>
          </w:tcPr>
          <w:p w14:paraId="0B4DA127"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1 600,0</w:t>
            </w:r>
          </w:p>
        </w:tc>
      </w:tr>
      <w:tr w:rsidR="007565F1" w:rsidRPr="007565F1" w14:paraId="4CCFA09E"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7EB0C67E"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5EBBC363"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в рамках регионального проекта "Формирование комфортной городской среды" муниципальной программы "Благоустройство территории города Коврова"  за счет средств федерального бюджета(Закупка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noWrap/>
            <w:hideMark/>
          </w:tcPr>
          <w:p w14:paraId="6443914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noWrap/>
            <w:hideMark/>
          </w:tcPr>
          <w:p w14:paraId="0F29CC68"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1363" w:type="dxa"/>
            <w:tcBorders>
              <w:top w:val="single" w:sz="4" w:space="0" w:color="auto"/>
              <w:left w:val="nil"/>
              <w:bottom w:val="single" w:sz="4" w:space="0" w:color="auto"/>
              <w:right w:val="single" w:sz="4" w:space="0" w:color="auto"/>
            </w:tcBorders>
            <w:noWrap/>
            <w:hideMark/>
          </w:tcPr>
          <w:p w14:paraId="5193634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271И454240</w:t>
            </w:r>
          </w:p>
        </w:tc>
        <w:tc>
          <w:tcPr>
            <w:tcW w:w="584" w:type="dxa"/>
            <w:tcBorders>
              <w:top w:val="single" w:sz="4" w:space="0" w:color="auto"/>
              <w:left w:val="nil"/>
              <w:bottom w:val="single" w:sz="4" w:space="0" w:color="auto"/>
              <w:right w:val="single" w:sz="4" w:space="0" w:color="auto"/>
            </w:tcBorders>
            <w:noWrap/>
            <w:hideMark/>
          </w:tcPr>
          <w:p w14:paraId="1E55AA0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noWrap/>
            <w:hideMark/>
          </w:tcPr>
          <w:p w14:paraId="57680689"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107 156,5</w:t>
            </w:r>
          </w:p>
        </w:tc>
      </w:tr>
      <w:tr w:rsidR="007565F1" w:rsidRPr="007565F1" w14:paraId="495B79A4"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5451A7FC"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5BA65F8A"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xml:space="preserve">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в рамках регионального проекта "Формирование комфортной городской среды" муниципальной программы "Благоустройство территории </w:t>
            </w:r>
            <w:r w:rsidRPr="00F567C4">
              <w:rPr>
                <w:rFonts w:eastAsia="Times New Roman" w:cs="Times New Roman"/>
                <w:kern w:val="0"/>
                <w:sz w:val="20"/>
                <w:szCs w:val="20"/>
                <w:lang w:eastAsia="ru-RU"/>
                <w14:ligatures w14:val="none"/>
              </w:rPr>
              <w:lastRenderedPageBreak/>
              <w:t>города Коврова"  за счет средств областного бюджета(Закупка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noWrap/>
            <w:hideMark/>
          </w:tcPr>
          <w:p w14:paraId="18AC07A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lastRenderedPageBreak/>
              <w:t>05</w:t>
            </w:r>
          </w:p>
        </w:tc>
        <w:tc>
          <w:tcPr>
            <w:tcW w:w="567" w:type="dxa"/>
            <w:tcBorders>
              <w:top w:val="single" w:sz="4" w:space="0" w:color="auto"/>
              <w:left w:val="nil"/>
              <w:bottom w:val="single" w:sz="4" w:space="0" w:color="auto"/>
              <w:right w:val="single" w:sz="4" w:space="0" w:color="auto"/>
            </w:tcBorders>
            <w:noWrap/>
            <w:hideMark/>
          </w:tcPr>
          <w:p w14:paraId="1AAF49D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1363" w:type="dxa"/>
            <w:tcBorders>
              <w:top w:val="single" w:sz="4" w:space="0" w:color="auto"/>
              <w:left w:val="nil"/>
              <w:bottom w:val="single" w:sz="4" w:space="0" w:color="auto"/>
              <w:right w:val="single" w:sz="4" w:space="0" w:color="auto"/>
            </w:tcBorders>
            <w:noWrap/>
            <w:hideMark/>
          </w:tcPr>
          <w:p w14:paraId="51AFCC3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271И454240</w:t>
            </w:r>
          </w:p>
        </w:tc>
        <w:tc>
          <w:tcPr>
            <w:tcW w:w="584" w:type="dxa"/>
            <w:tcBorders>
              <w:top w:val="single" w:sz="4" w:space="0" w:color="auto"/>
              <w:left w:val="nil"/>
              <w:bottom w:val="single" w:sz="4" w:space="0" w:color="auto"/>
              <w:right w:val="single" w:sz="4" w:space="0" w:color="auto"/>
            </w:tcBorders>
            <w:noWrap/>
            <w:hideMark/>
          </w:tcPr>
          <w:p w14:paraId="6039318A"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noWrap/>
            <w:hideMark/>
          </w:tcPr>
          <w:p w14:paraId="0D2E6EC0"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2 186,9</w:t>
            </w:r>
          </w:p>
        </w:tc>
      </w:tr>
      <w:tr w:rsidR="007565F1" w:rsidRPr="007565F1" w14:paraId="28A0452B"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555663C4"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6E3E3236"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в рамках регионального проекта "Формирование комфортной городской среды" муниципальной программы "Благоустройство территории города Коврова"  за счет средств городского бюджета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noWrap/>
            <w:hideMark/>
          </w:tcPr>
          <w:p w14:paraId="631943EA"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noWrap/>
            <w:hideMark/>
          </w:tcPr>
          <w:p w14:paraId="5B4F636A"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1363" w:type="dxa"/>
            <w:tcBorders>
              <w:top w:val="single" w:sz="4" w:space="0" w:color="auto"/>
              <w:left w:val="nil"/>
              <w:bottom w:val="single" w:sz="4" w:space="0" w:color="auto"/>
              <w:right w:val="single" w:sz="4" w:space="0" w:color="auto"/>
            </w:tcBorders>
            <w:noWrap/>
            <w:hideMark/>
          </w:tcPr>
          <w:p w14:paraId="0FA5B99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271И454240</w:t>
            </w:r>
          </w:p>
        </w:tc>
        <w:tc>
          <w:tcPr>
            <w:tcW w:w="584" w:type="dxa"/>
            <w:tcBorders>
              <w:top w:val="single" w:sz="4" w:space="0" w:color="auto"/>
              <w:left w:val="nil"/>
              <w:bottom w:val="single" w:sz="4" w:space="0" w:color="auto"/>
              <w:right w:val="single" w:sz="4" w:space="0" w:color="auto"/>
            </w:tcBorders>
            <w:noWrap/>
            <w:hideMark/>
          </w:tcPr>
          <w:p w14:paraId="63CCC44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noWrap/>
            <w:hideMark/>
          </w:tcPr>
          <w:p w14:paraId="419267AE"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5 755,0</w:t>
            </w:r>
          </w:p>
        </w:tc>
      </w:tr>
      <w:tr w:rsidR="007565F1" w:rsidRPr="007565F1" w14:paraId="6DC415CB"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278A5CFD"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021E0BA3"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Расходы на реализацию программ формирования современной городской среды а в рамках регионального проекта "Формирование комфортной городской среды" муниципальной программы "Благоустройство территории города Коврова" за счет средств федерального бюджет(Закупка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noWrap/>
            <w:hideMark/>
          </w:tcPr>
          <w:p w14:paraId="55B128C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noWrap/>
            <w:hideMark/>
          </w:tcPr>
          <w:p w14:paraId="08756B5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1363" w:type="dxa"/>
            <w:tcBorders>
              <w:top w:val="single" w:sz="4" w:space="0" w:color="auto"/>
              <w:left w:val="nil"/>
              <w:bottom w:val="single" w:sz="4" w:space="0" w:color="auto"/>
              <w:right w:val="single" w:sz="4" w:space="0" w:color="auto"/>
            </w:tcBorders>
            <w:noWrap/>
            <w:hideMark/>
          </w:tcPr>
          <w:p w14:paraId="1BA33F9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271И455550</w:t>
            </w:r>
          </w:p>
        </w:tc>
        <w:tc>
          <w:tcPr>
            <w:tcW w:w="584" w:type="dxa"/>
            <w:tcBorders>
              <w:top w:val="single" w:sz="4" w:space="0" w:color="auto"/>
              <w:left w:val="nil"/>
              <w:bottom w:val="single" w:sz="4" w:space="0" w:color="auto"/>
              <w:right w:val="single" w:sz="4" w:space="0" w:color="auto"/>
            </w:tcBorders>
            <w:noWrap/>
            <w:hideMark/>
          </w:tcPr>
          <w:p w14:paraId="60CC82E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noWrap/>
            <w:hideMark/>
          </w:tcPr>
          <w:p w14:paraId="20C62D49"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47 558,4</w:t>
            </w:r>
          </w:p>
        </w:tc>
      </w:tr>
      <w:tr w:rsidR="007565F1" w:rsidRPr="007565F1" w14:paraId="249CE808"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16850981"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08CA5DFA"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Расходы на реализацию программ формирования современной городской среды  в рамках регионального проекта "Формирование комфортной городской среды"  муниципальной программы "Благоустройство территории города Коврова" за счет средств областного бюджета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noWrap/>
            <w:hideMark/>
          </w:tcPr>
          <w:p w14:paraId="5683F791"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noWrap/>
            <w:hideMark/>
          </w:tcPr>
          <w:p w14:paraId="1FBD54E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1363" w:type="dxa"/>
            <w:tcBorders>
              <w:top w:val="single" w:sz="4" w:space="0" w:color="auto"/>
              <w:left w:val="nil"/>
              <w:bottom w:val="single" w:sz="4" w:space="0" w:color="auto"/>
              <w:right w:val="single" w:sz="4" w:space="0" w:color="auto"/>
            </w:tcBorders>
            <w:noWrap/>
            <w:hideMark/>
          </w:tcPr>
          <w:p w14:paraId="3D6F435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271И455550</w:t>
            </w:r>
          </w:p>
        </w:tc>
        <w:tc>
          <w:tcPr>
            <w:tcW w:w="584" w:type="dxa"/>
            <w:tcBorders>
              <w:top w:val="single" w:sz="4" w:space="0" w:color="auto"/>
              <w:left w:val="nil"/>
              <w:bottom w:val="single" w:sz="4" w:space="0" w:color="auto"/>
              <w:right w:val="single" w:sz="4" w:space="0" w:color="auto"/>
            </w:tcBorders>
            <w:noWrap/>
            <w:hideMark/>
          </w:tcPr>
          <w:p w14:paraId="707637A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noWrap/>
            <w:hideMark/>
          </w:tcPr>
          <w:p w14:paraId="024177C8"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970,6</w:t>
            </w:r>
          </w:p>
        </w:tc>
      </w:tr>
      <w:tr w:rsidR="007565F1" w:rsidRPr="007565F1" w14:paraId="0ECC05CD"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327E537A"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33552E43"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Расходы на реализацию программ формирования современной городской среды  в рамках регионального проекта "Формирование комфортной городской среды"   муниципальной программы "Благоустройство территории города Коврова" за счет средств городского бюджета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noWrap/>
            <w:hideMark/>
          </w:tcPr>
          <w:p w14:paraId="65DC89FE"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noWrap/>
            <w:hideMark/>
          </w:tcPr>
          <w:p w14:paraId="58A6C451"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1363" w:type="dxa"/>
            <w:tcBorders>
              <w:top w:val="single" w:sz="4" w:space="0" w:color="auto"/>
              <w:left w:val="nil"/>
              <w:bottom w:val="single" w:sz="4" w:space="0" w:color="auto"/>
              <w:right w:val="single" w:sz="4" w:space="0" w:color="auto"/>
            </w:tcBorders>
            <w:noWrap/>
            <w:hideMark/>
          </w:tcPr>
          <w:p w14:paraId="10C6389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271И455550</w:t>
            </w:r>
          </w:p>
        </w:tc>
        <w:tc>
          <w:tcPr>
            <w:tcW w:w="584" w:type="dxa"/>
            <w:tcBorders>
              <w:top w:val="single" w:sz="4" w:space="0" w:color="auto"/>
              <w:left w:val="nil"/>
              <w:bottom w:val="single" w:sz="4" w:space="0" w:color="auto"/>
              <w:right w:val="single" w:sz="4" w:space="0" w:color="auto"/>
            </w:tcBorders>
            <w:noWrap/>
            <w:hideMark/>
          </w:tcPr>
          <w:p w14:paraId="1F7682B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noWrap/>
            <w:hideMark/>
          </w:tcPr>
          <w:p w14:paraId="2080F88D"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2 554,2</w:t>
            </w:r>
          </w:p>
        </w:tc>
      </w:tr>
      <w:tr w:rsidR="007565F1" w:rsidRPr="007565F1" w14:paraId="129FD64E"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75CFA335"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39B52C34"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Выполнение мероприятий по благоустройству  дворовых  и прилегающих территорий в рамках  регионального проекта, не входящего в состав федерального  проекта "Благоустройство дворовых и прилегающих территорий, расположенных в муниципальных образованиях Владимирской области"  муниципальной программы "Благоустройство территории города Коврова"  за счет средств областного бюджета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noWrap/>
            <w:hideMark/>
          </w:tcPr>
          <w:p w14:paraId="766D9BC8"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noWrap/>
            <w:hideMark/>
          </w:tcPr>
          <w:p w14:paraId="65FE402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1363" w:type="dxa"/>
            <w:tcBorders>
              <w:top w:val="single" w:sz="4" w:space="0" w:color="auto"/>
              <w:left w:val="nil"/>
              <w:bottom w:val="single" w:sz="4" w:space="0" w:color="auto"/>
              <w:right w:val="single" w:sz="4" w:space="0" w:color="auto"/>
            </w:tcBorders>
            <w:noWrap/>
            <w:hideMark/>
          </w:tcPr>
          <w:p w14:paraId="65EF81EA"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27201S2640</w:t>
            </w:r>
          </w:p>
        </w:tc>
        <w:tc>
          <w:tcPr>
            <w:tcW w:w="584" w:type="dxa"/>
            <w:tcBorders>
              <w:top w:val="single" w:sz="4" w:space="0" w:color="auto"/>
              <w:left w:val="nil"/>
              <w:bottom w:val="single" w:sz="4" w:space="0" w:color="auto"/>
              <w:right w:val="single" w:sz="4" w:space="0" w:color="auto"/>
            </w:tcBorders>
            <w:noWrap/>
            <w:hideMark/>
          </w:tcPr>
          <w:p w14:paraId="3057C9D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hideMark/>
          </w:tcPr>
          <w:p w14:paraId="32E83E03"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39 691,5</w:t>
            </w:r>
          </w:p>
        </w:tc>
      </w:tr>
      <w:tr w:rsidR="007565F1" w:rsidRPr="007565F1" w14:paraId="5BE2EAC4"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18ED2051"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5BFD7CD2"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Выполнение мероприятий по благоустройству  дворовых  и прилегающих территорий в рамках  регионального проекта, не входящего в состав федерального  проекта "Благоустройство дворовых и прилегающих территорий, расположенных в муниципальных образованиях Владимирской области"  муниципальной программы "Благоустройство территории города Коврова"  за счет средств областного бюджета (Иные бюджетные ассигнования)</w:t>
            </w:r>
          </w:p>
        </w:tc>
        <w:tc>
          <w:tcPr>
            <w:tcW w:w="480" w:type="dxa"/>
            <w:tcBorders>
              <w:top w:val="single" w:sz="4" w:space="0" w:color="auto"/>
              <w:left w:val="nil"/>
              <w:bottom w:val="single" w:sz="4" w:space="0" w:color="auto"/>
              <w:right w:val="single" w:sz="4" w:space="0" w:color="auto"/>
            </w:tcBorders>
            <w:noWrap/>
            <w:hideMark/>
          </w:tcPr>
          <w:p w14:paraId="26AA636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noWrap/>
            <w:hideMark/>
          </w:tcPr>
          <w:p w14:paraId="71B3209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1363" w:type="dxa"/>
            <w:tcBorders>
              <w:top w:val="single" w:sz="4" w:space="0" w:color="auto"/>
              <w:left w:val="nil"/>
              <w:bottom w:val="single" w:sz="4" w:space="0" w:color="auto"/>
              <w:right w:val="single" w:sz="4" w:space="0" w:color="auto"/>
            </w:tcBorders>
            <w:noWrap/>
            <w:hideMark/>
          </w:tcPr>
          <w:p w14:paraId="7FF6C62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27201S2640</w:t>
            </w:r>
          </w:p>
        </w:tc>
        <w:tc>
          <w:tcPr>
            <w:tcW w:w="584" w:type="dxa"/>
            <w:tcBorders>
              <w:top w:val="single" w:sz="4" w:space="0" w:color="auto"/>
              <w:left w:val="nil"/>
              <w:bottom w:val="single" w:sz="4" w:space="0" w:color="auto"/>
              <w:right w:val="single" w:sz="4" w:space="0" w:color="auto"/>
            </w:tcBorders>
            <w:noWrap/>
            <w:hideMark/>
          </w:tcPr>
          <w:p w14:paraId="391BC88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800</w:t>
            </w:r>
          </w:p>
        </w:tc>
        <w:tc>
          <w:tcPr>
            <w:tcW w:w="1220" w:type="dxa"/>
            <w:tcBorders>
              <w:top w:val="single" w:sz="4" w:space="0" w:color="auto"/>
              <w:left w:val="nil"/>
              <w:bottom w:val="single" w:sz="4" w:space="0" w:color="auto"/>
              <w:right w:val="single" w:sz="4" w:space="0" w:color="auto"/>
            </w:tcBorders>
            <w:hideMark/>
          </w:tcPr>
          <w:p w14:paraId="79E83269"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71 723,2</w:t>
            </w:r>
          </w:p>
        </w:tc>
      </w:tr>
      <w:tr w:rsidR="007565F1" w:rsidRPr="007565F1" w14:paraId="345526B4"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2B554E86"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02B2450C"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Выполнение мероприятий по благоустройству  дворовых  и прилегающих территорий в рамках  регионального проекта, не входящего в состав федерального  проекта "Благоустройство дворовых и прилегающих территорий, расположенных в муниципальных образованиях Владимирской области"  муниципальной программы "Благоустройство территории города Коврова"  за счет средств городского бюджета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noWrap/>
            <w:hideMark/>
          </w:tcPr>
          <w:p w14:paraId="0C0F9316"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noWrap/>
            <w:hideMark/>
          </w:tcPr>
          <w:p w14:paraId="4C8A6F8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1363" w:type="dxa"/>
            <w:tcBorders>
              <w:top w:val="single" w:sz="4" w:space="0" w:color="auto"/>
              <w:left w:val="nil"/>
              <w:bottom w:val="single" w:sz="4" w:space="0" w:color="auto"/>
              <w:right w:val="single" w:sz="4" w:space="0" w:color="auto"/>
            </w:tcBorders>
            <w:noWrap/>
            <w:hideMark/>
          </w:tcPr>
          <w:p w14:paraId="75E5C29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27201S2640</w:t>
            </w:r>
          </w:p>
        </w:tc>
        <w:tc>
          <w:tcPr>
            <w:tcW w:w="584" w:type="dxa"/>
            <w:tcBorders>
              <w:top w:val="single" w:sz="4" w:space="0" w:color="auto"/>
              <w:left w:val="nil"/>
              <w:bottom w:val="single" w:sz="4" w:space="0" w:color="auto"/>
              <w:right w:val="single" w:sz="4" w:space="0" w:color="auto"/>
            </w:tcBorders>
            <w:noWrap/>
            <w:hideMark/>
          </w:tcPr>
          <w:p w14:paraId="0A67C227"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hideMark/>
          </w:tcPr>
          <w:p w14:paraId="498FFFCD"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39,8</w:t>
            </w:r>
          </w:p>
        </w:tc>
      </w:tr>
      <w:tr w:rsidR="007565F1" w:rsidRPr="007565F1" w14:paraId="66A9C128"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41BA88F4"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2C24D002"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Выполнение мероприятий по благоустройству  дворовых  и прилегающих территорий в рамках  регионального проекта, не входящего в состав федерального  проекта "Благоустройство дворовых и прилегающих территорий, расположенных в муниципальных образованиях Владимирской области"  муниципальной программы "Благоустройство территории города Коврова"  за счет средств городского бюджета (Иные бюджетные ассигнования)</w:t>
            </w:r>
          </w:p>
        </w:tc>
        <w:tc>
          <w:tcPr>
            <w:tcW w:w="480" w:type="dxa"/>
            <w:tcBorders>
              <w:top w:val="single" w:sz="4" w:space="0" w:color="auto"/>
              <w:left w:val="nil"/>
              <w:bottom w:val="single" w:sz="4" w:space="0" w:color="auto"/>
              <w:right w:val="single" w:sz="4" w:space="0" w:color="auto"/>
            </w:tcBorders>
            <w:noWrap/>
            <w:hideMark/>
          </w:tcPr>
          <w:p w14:paraId="1B4CAEA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noWrap/>
            <w:hideMark/>
          </w:tcPr>
          <w:p w14:paraId="67D3F80E"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1363" w:type="dxa"/>
            <w:tcBorders>
              <w:top w:val="single" w:sz="4" w:space="0" w:color="auto"/>
              <w:left w:val="nil"/>
              <w:bottom w:val="single" w:sz="4" w:space="0" w:color="auto"/>
              <w:right w:val="single" w:sz="4" w:space="0" w:color="auto"/>
            </w:tcBorders>
            <w:noWrap/>
            <w:hideMark/>
          </w:tcPr>
          <w:p w14:paraId="49E0195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27201S2640</w:t>
            </w:r>
          </w:p>
        </w:tc>
        <w:tc>
          <w:tcPr>
            <w:tcW w:w="584" w:type="dxa"/>
            <w:tcBorders>
              <w:top w:val="single" w:sz="4" w:space="0" w:color="auto"/>
              <w:left w:val="nil"/>
              <w:bottom w:val="single" w:sz="4" w:space="0" w:color="auto"/>
              <w:right w:val="single" w:sz="4" w:space="0" w:color="auto"/>
            </w:tcBorders>
            <w:noWrap/>
            <w:hideMark/>
          </w:tcPr>
          <w:p w14:paraId="3537DEF1"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800</w:t>
            </w:r>
          </w:p>
        </w:tc>
        <w:tc>
          <w:tcPr>
            <w:tcW w:w="1220" w:type="dxa"/>
            <w:tcBorders>
              <w:top w:val="single" w:sz="4" w:space="0" w:color="auto"/>
              <w:left w:val="nil"/>
              <w:bottom w:val="single" w:sz="4" w:space="0" w:color="auto"/>
              <w:right w:val="single" w:sz="4" w:space="0" w:color="auto"/>
            </w:tcBorders>
            <w:hideMark/>
          </w:tcPr>
          <w:p w14:paraId="3B7084F7"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71,8</w:t>
            </w:r>
          </w:p>
        </w:tc>
      </w:tr>
      <w:tr w:rsidR="007565F1" w:rsidRPr="007565F1" w14:paraId="79F42B84"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19641C09"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30944C74"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xml:space="preserve">Благоустройство наиболее посещаемых муниципальных территорий общего пользования города   в рамках комплекса процессных мероприятий "Реализация мероприятий по благоустройству дворовых территорий многоквартирных домов и (или) общественных территорий" муниципальной программы </w:t>
            </w:r>
            <w:r w:rsidRPr="00F567C4">
              <w:rPr>
                <w:rFonts w:eastAsia="Times New Roman" w:cs="Times New Roman"/>
                <w:kern w:val="0"/>
                <w:sz w:val="20"/>
                <w:szCs w:val="20"/>
                <w:lang w:eastAsia="ru-RU"/>
                <w14:ligatures w14:val="none"/>
              </w:rPr>
              <w:lastRenderedPageBreak/>
              <w:t>"Благоустройство территории города Коврова"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noWrap/>
            <w:hideMark/>
          </w:tcPr>
          <w:p w14:paraId="4445C70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lastRenderedPageBreak/>
              <w:t>05</w:t>
            </w:r>
          </w:p>
        </w:tc>
        <w:tc>
          <w:tcPr>
            <w:tcW w:w="567" w:type="dxa"/>
            <w:tcBorders>
              <w:top w:val="single" w:sz="4" w:space="0" w:color="auto"/>
              <w:left w:val="nil"/>
              <w:bottom w:val="single" w:sz="4" w:space="0" w:color="auto"/>
              <w:right w:val="single" w:sz="4" w:space="0" w:color="auto"/>
            </w:tcBorders>
            <w:noWrap/>
            <w:hideMark/>
          </w:tcPr>
          <w:p w14:paraId="43F1E71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1363" w:type="dxa"/>
            <w:tcBorders>
              <w:top w:val="single" w:sz="4" w:space="0" w:color="auto"/>
              <w:left w:val="nil"/>
              <w:bottom w:val="single" w:sz="4" w:space="0" w:color="auto"/>
              <w:right w:val="single" w:sz="4" w:space="0" w:color="auto"/>
            </w:tcBorders>
            <w:noWrap/>
            <w:hideMark/>
          </w:tcPr>
          <w:p w14:paraId="323AF4A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2740121260</w:t>
            </w:r>
          </w:p>
        </w:tc>
        <w:tc>
          <w:tcPr>
            <w:tcW w:w="584" w:type="dxa"/>
            <w:tcBorders>
              <w:top w:val="single" w:sz="4" w:space="0" w:color="auto"/>
              <w:left w:val="nil"/>
              <w:bottom w:val="single" w:sz="4" w:space="0" w:color="auto"/>
              <w:right w:val="single" w:sz="4" w:space="0" w:color="auto"/>
            </w:tcBorders>
            <w:noWrap/>
            <w:hideMark/>
          </w:tcPr>
          <w:p w14:paraId="1AC8BDAE"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hideMark/>
          </w:tcPr>
          <w:p w14:paraId="22217E3A"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2 799,4</w:t>
            </w:r>
          </w:p>
        </w:tc>
      </w:tr>
      <w:tr w:rsidR="007565F1" w:rsidRPr="007565F1" w14:paraId="190C9814"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4AA3CFF4"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096D8D73"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Резервный фонд администрации города  в рамках иных непрограммных мероприятий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noWrap/>
            <w:hideMark/>
          </w:tcPr>
          <w:p w14:paraId="4AD82508"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noWrap/>
            <w:hideMark/>
          </w:tcPr>
          <w:p w14:paraId="61117CD8"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1363" w:type="dxa"/>
            <w:tcBorders>
              <w:top w:val="single" w:sz="4" w:space="0" w:color="auto"/>
              <w:left w:val="nil"/>
              <w:bottom w:val="single" w:sz="4" w:space="0" w:color="auto"/>
              <w:right w:val="single" w:sz="4" w:space="0" w:color="auto"/>
            </w:tcBorders>
            <w:hideMark/>
          </w:tcPr>
          <w:p w14:paraId="76EF5B9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9990020500</w:t>
            </w:r>
          </w:p>
        </w:tc>
        <w:tc>
          <w:tcPr>
            <w:tcW w:w="584" w:type="dxa"/>
            <w:tcBorders>
              <w:top w:val="single" w:sz="4" w:space="0" w:color="auto"/>
              <w:left w:val="nil"/>
              <w:bottom w:val="single" w:sz="4" w:space="0" w:color="auto"/>
              <w:right w:val="single" w:sz="4" w:space="0" w:color="auto"/>
            </w:tcBorders>
            <w:hideMark/>
          </w:tcPr>
          <w:p w14:paraId="579A5426"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hideMark/>
          </w:tcPr>
          <w:p w14:paraId="569B25F9"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3 977,0</w:t>
            </w:r>
          </w:p>
        </w:tc>
      </w:tr>
      <w:tr w:rsidR="007565F1" w:rsidRPr="007565F1" w14:paraId="63E399BC"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72917C4C"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525A61E0"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Уборка и содержание территории города  в рамках комплекса процессных мероприятий   "Чистый город"  муниципальной программы "Благоустройство и охрана окружающей среды"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noWrap/>
            <w:hideMark/>
          </w:tcPr>
          <w:p w14:paraId="7069A85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06</w:t>
            </w:r>
          </w:p>
        </w:tc>
        <w:tc>
          <w:tcPr>
            <w:tcW w:w="567" w:type="dxa"/>
            <w:tcBorders>
              <w:top w:val="single" w:sz="4" w:space="0" w:color="auto"/>
              <w:left w:val="nil"/>
              <w:bottom w:val="single" w:sz="4" w:space="0" w:color="auto"/>
              <w:right w:val="single" w:sz="4" w:space="0" w:color="auto"/>
            </w:tcBorders>
            <w:noWrap/>
            <w:hideMark/>
          </w:tcPr>
          <w:p w14:paraId="206CD76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05</w:t>
            </w:r>
          </w:p>
        </w:tc>
        <w:tc>
          <w:tcPr>
            <w:tcW w:w="1363" w:type="dxa"/>
            <w:tcBorders>
              <w:top w:val="single" w:sz="4" w:space="0" w:color="auto"/>
              <w:left w:val="nil"/>
              <w:bottom w:val="single" w:sz="4" w:space="0" w:color="auto"/>
              <w:right w:val="single" w:sz="4" w:space="0" w:color="auto"/>
            </w:tcBorders>
            <w:noWrap/>
            <w:hideMark/>
          </w:tcPr>
          <w:p w14:paraId="0A900ED8"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1140220920</w:t>
            </w:r>
          </w:p>
        </w:tc>
        <w:tc>
          <w:tcPr>
            <w:tcW w:w="584" w:type="dxa"/>
            <w:tcBorders>
              <w:top w:val="single" w:sz="4" w:space="0" w:color="auto"/>
              <w:left w:val="nil"/>
              <w:bottom w:val="single" w:sz="4" w:space="0" w:color="auto"/>
              <w:right w:val="single" w:sz="4" w:space="0" w:color="auto"/>
            </w:tcBorders>
            <w:noWrap/>
            <w:hideMark/>
          </w:tcPr>
          <w:p w14:paraId="53961D1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noWrap/>
            <w:hideMark/>
          </w:tcPr>
          <w:p w14:paraId="40E67357"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28 500,0</w:t>
            </w:r>
          </w:p>
        </w:tc>
      </w:tr>
      <w:tr w:rsidR="007565F1" w:rsidRPr="007565F1" w14:paraId="2EBEF935"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2D8DA5ED" w14:textId="77777777" w:rsidR="00F567C4" w:rsidRPr="00F567C4" w:rsidRDefault="00F567C4" w:rsidP="00F567C4">
            <w:pPr>
              <w:spacing w:after="0"/>
              <w:jc w:val="center"/>
              <w:rPr>
                <w:rFonts w:eastAsia="Times New Roman" w:cs="Times New Roman"/>
                <w:b/>
                <w:bCs/>
                <w:i/>
                <w:iCs/>
                <w:kern w:val="0"/>
                <w:sz w:val="20"/>
                <w:szCs w:val="20"/>
                <w:lang w:eastAsia="ru-RU"/>
                <w14:ligatures w14:val="none"/>
              </w:rPr>
            </w:pPr>
            <w:r w:rsidRPr="00F567C4">
              <w:rPr>
                <w:rFonts w:eastAsia="Times New Roman" w:cs="Times New Roman"/>
                <w:b/>
                <w:bCs/>
                <w:i/>
                <w:iCs/>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2E234CC4"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Компенсация за предоставление льготных месячных проездных билетов для обучающихся в общеобразовательных школах и учреждениях среднего профессионального образования по программам подготовки квалифицированных рабочих (служащих) города Коврова в рамках комплекса процессных мероприятий "Обеспечение равной доступности услуг общественного транспорта"  муниципальной программы "Развитие транспортной системы и транспортной доступности города Коврова"  (Социальное обеспечение и иные выплаты населению)</w:t>
            </w:r>
          </w:p>
        </w:tc>
        <w:tc>
          <w:tcPr>
            <w:tcW w:w="480" w:type="dxa"/>
            <w:tcBorders>
              <w:top w:val="single" w:sz="4" w:space="0" w:color="auto"/>
              <w:left w:val="nil"/>
              <w:bottom w:val="single" w:sz="4" w:space="0" w:color="auto"/>
              <w:right w:val="single" w:sz="4" w:space="0" w:color="auto"/>
            </w:tcBorders>
            <w:noWrap/>
            <w:hideMark/>
          </w:tcPr>
          <w:p w14:paraId="1B44C29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w:t>
            </w:r>
          </w:p>
        </w:tc>
        <w:tc>
          <w:tcPr>
            <w:tcW w:w="567" w:type="dxa"/>
            <w:tcBorders>
              <w:top w:val="single" w:sz="4" w:space="0" w:color="auto"/>
              <w:left w:val="nil"/>
              <w:bottom w:val="single" w:sz="4" w:space="0" w:color="auto"/>
              <w:right w:val="single" w:sz="4" w:space="0" w:color="auto"/>
            </w:tcBorders>
            <w:noWrap/>
            <w:hideMark/>
          </w:tcPr>
          <w:p w14:paraId="37EAB87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1363" w:type="dxa"/>
            <w:tcBorders>
              <w:top w:val="single" w:sz="4" w:space="0" w:color="auto"/>
              <w:left w:val="nil"/>
              <w:bottom w:val="single" w:sz="4" w:space="0" w:color="auto"/>
              <w:right w:val="single" w:sz="4" w:space="0" w:color="auto"/>
            </w:tcBorders>
            <w:noWrap/>
            <w:hideMark/>
          </w:tcPr>
          <w:p w14:paraId="42B43068"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0740110060</w:t>
            </w:r>
          </w:p>
        </w:tc>
        <w:tc>
          <w:tcPr>
            <w:tcW w:w="584" w:type="dxa"/>
            <w:tcBorders>
              <w:top w:val="single" w:sz="4" w:space="0" w:color="auto"/>
              <w:left w:val="nil"/>
              <w:bottom w:val="single" w:sz="4" w:space="0" w:color="auto"/>
              <w:right w:val="single" w:sz="4" w:space="0" w:color="auto"/>
            </w:tcBorders>
            <w:noWrap/>
            <w:hideMark/>
          </w:tcPr>
          <w:p w14:paraId="15B1EAF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300</w:t>
            </w:r>
          </w:p>
        </w:tc>
        <w:tc>
          <w:tcPr>
            <w:tcW w:w="1220" w:type="dxa"/>
            <w:tcBorders>
              <w:top w:val="single" w:sz="4" w:space="0" w:color="auto"/>
              <w:left w:val="nil"/>
              <w:bottom w:val="single" w:sz="4" w:space="0" w:color="auto"/>
              <w:right w:val="single" w:sz="4" w:space="0" w:color="auto"/>
            </w:tcBorders>
            <w:hideMark/>
          </w:tcPr>
          <w:p w14:paraId="658EB4E7"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5 922,0</w:t>
            </w:r>
          </w:p>
        </w:tc>
      </w:tr>
      <w:tr w:rsidR="007565F1" w:rsidRPr="007565F1" w14:paraId="3FFDAD1B"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6F6B2052" w14:textId="77777777" w:rsidR="00F567C4" w:rsidRPr="00F567C4" w:rsidRDefault="00F567C4" w:rsidP="00F567C4">
            <w:pPr>
              <w:spacing w:after="0"/>
              <w:jc w:val="center"/>
              <w:rPr>
                <w:rFonts w:eastAsia="Times New Roman" w:cs="Times New Roman"/>
                <w:b/>
                <w:bCs/>
                <w:i/>
                <w:iCs/>
                <w:kern w:val="0"/>
                <w:sz w:val="20"/>
                <w:szCs w:val="20"/>
                <w:lang w:eastAsia="ru-RU"/>
                <w14:ligatures w14:val="none"/>
              </w:rPr>
            </w:pPr>
            <w:r w:rsidRPr="00F567C4">
              <w:rPr>
                <w:rFonts w:eastAsia="Times New Roman" w:cs="Times New Roman"/>
                <w:b/>
                <w:bCs/>
                <w:i/>
                <w:iCs/>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7BC3E139"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Компенсация за предоставление льготных месячных проездных билетов для пенсионеров в рамках комплекса процессных мероприятий "Обеспечение равной доступности услуг общественного транспорта"  муниципальной программы "Развитие транспортной системы и транспортной доступности города Коврова"  (Социальное обеспечение и иные выплаты населению)</w:t>
            </w:r>
          </w:p>
        </w:tc>
        <w:tc>
          <w:tcPr>
            <w:tcW w:w="480" w:type="dxa"/>
            <w:tcBorders>
              <w:top w:val="single" w:sz="4" w:space="0" w:color="auto"/>
              <w:left w:val="nil"/>
              <w:bottom w:val="single" w:sz="4" w:space="0" w:color="auto"/>
              <w:right w:val="single" w:sz="4" w:space="0" w:color="auto"/>
            </w:tcBorders>
            <w:noWrap/>
            <w:hideMark/>
          </w:tcPr>
          <w:p w14:paraId="24A4363A"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w:t>
            </w:r>
          </w:p>
        </w:tc>
        <w:tc>
          <w:tcPr>
            <w:tcW w:w="567" w:type="dxa"/>
            <w:tcBorders>
              <w:top w:val="single" w:sz="4" w:space="0" w:color="auto"/>
              <w:left w:val="nil"/>
              <w:bottom w:val="single" w:sz="4" w:space="0" w:color="auto"/>
              <w:right w:val="single" w:sz="4" w:space="0" w:color="auto"/>
            </w:tcBorders>
            <w:noWrap/>
            <w:hideMark/>
          </w:tcPr>
          <w:p w14:paraId="4AC125E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1363" w:type="dxa"/>
            <w:tcBorders>
              <w:top w:val="single" w:sz="4" w:space="0" w:color="auto"/>
              <w:left w:val="nil"/>
              <w:bottom w:val="single" w:sz="4" w:space="0" w:color="auto"/>
              <w:right w:val="single" w:sz="4" w:space="0" w:color="auto"/>
            </w:tcBorders>
            <w:noWrap/>
            <w:hideMark/>
          </w:tcPr>
          <w:p w14:paraId="6ED8497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w:t>
            </w:r>
          </w:p>
        </w:tc>
        <w:tc>
          <w:tcPr>
            <w:tcW w:w="584" w:type="dxa"/>
            <w:tcBorders>
              <w:top w:val="single" w:sz="4" w:space="0" w:color="auto"/>
              <w:left w:val="nil"/>
              <w:bottom w:val="single" w:sz="4" w:space="0" w:color="auto"/>
              <w:right w:val="single" w:sz="4" w:space="0" w:color="auto"/>
            </w:tcBorders>
            <w:noWrap/>
            <w:hideMark/>
          </w:tcPr>
          <w:p w14:paraId="7A88252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300</w:t>
            </w:r>
          </w:p>
        </w:tc>
        <w:tc>
          <w:tcPr>
            <w:tcW w:w="1220" w:type="dxa"/>
            <w:tcBorders>
              <w:top w:val="single" w:sz="4" w:space="0" w:color="auto"/>
              <w:left w:val="nil"/>
              <w:bottom w:val="single" w:sz="4" w:space="0" w:color="auto"/>
              <w:right w:val="single" w:sz="4" w:space="0" w:color="auto"/>
            </w:tcBorders>
            <w:hideMark/>
          </w:tcPr>
          <w:p w14:paraId="5407881D"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1 832,0</w:t>
            </w:r>
          </w:p>
        </w:tc>
      </w:tr>
      <w:tr w:rsidR="007565F1" w:rsidRPr="007565F1" w14:paraId="6836C4B2"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01E6C638" w14:textId="77777777" w:rsidR="00F567C4" w:rsidRPr="00F567C4" w:rsidRDefault="00F567C4" w:rsidP="00F567C4">
            <w:pPr>
              <w:spacing w:after="0"/>
              <w:jc w:val="center"/>
              <w:rPr>
                <w:rFonts w:eastAsia="Times New Roman" w:cs="Times New Roman"/>
                <w:b/>
                <w:bCs/>
                <w:i/>
                <w:iCs/>
                <w:kern w:val="0"/>
                <w:sz w:val="20"/>
                <w:szCs w:val="20"/>
                <w:lang w:eastAsia="ru-RU"/>
                <w14:ligatures w14:val="none"/>
              </w:rPr>
            </w:pPr>
            <w:r w:rsidRPr="00F567C4">
              <w:rPr>
                <w:rFonts w:eastAsia="Times New Roman" w:cs="Times New Roman"/>
                <w:b/>
                <w:bCs/>
                <w:i/>
                <w:iCs/>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0D4F0AEB"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Обеспечение равной доступности услуг  транспорта  общего пользования для отдельных категорий граждан в муниципальном сообщении  в рамках комплекса процессных мероприятий "Обеспечение равной доступности услуг общественного транспорта"  муниципальной программы "Развитие транспортной системы и транспортной доступности города Коврова" за счет средств областного бюджета (Социальное обеспечение и иные выплаты населению)</w:t>
            </w:r>
          </w:p>
        </w:tc>
        <w:tc>
          <w:tcPr>
            <w:tcW w:w="480" w:type="dxa"/>
            <w:tcBorders>
              <w:top w:val="single" w:sz="4" w:space="0" w:color="auto"/>
              <w:left w:val="nil"/>
              <w:bottom w:val="single" w:sz="4" w:space="0" w:color="auto"/>
              <w:right w:val="single" w:sz="4" w:space="0" w:color="auto"/>
            </w:tcBorders>
            <w:noWrap/>
            <w:hideMark/>
          </w:tcPr>
          <w:p w14:paraId="2C62922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w:t>
            </w:r>
          </w:p>
        </w:tc>
        <w:tc>
          <w:tcPr>
            <w:tcW w:w="567" w:type="dxa"/>
            <w:tcBorders>
              <w:top w:val="single" w:sz="4" w:space="0" w:color="auto"/>
              <w:left w:val="nil"/>
              <w:bottom w:val="single" w:sz="4" w:space="0" w:color="auto"/>
              <w:right w:val="single" w:sz="4" w:space="0" w:color="auto"/>
            </w:tcBorders>
            <w:noWrap/>
            <w:hideMark/>
          </w:tcPr>
          <w:p w14:paraId="5C8E605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3</w:t>
            </w:r>
          </w:p>
        </w:tc>
        <w:tc>
          <w:tcPr>
            <w:tcW w:w="1363" w:type="dxa"/>
            <w:tcBorders>
              <w:top w:val="single" w:sz="4" w:space="0" w:color="auto"/>
              <w:left w:val="nil"/>
              <w:bottom w:val="single" w:sz="4" w:space="0" w:color="auto"/>
              <w:right w:val="single" w:sz="4" w:space="0" w:color="auto"/>
            </w:tcBorders>
            <w:noWrap/>
            <w:hideMark/>
          </w:tcPr>
          <w:p w14:paraId="5D11D2D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07401S0150</w:t>
            </w:r>
          </w:p>
        </w:tc>
        <w:tc>
          <w:tcPr>
            <w:tcW w:w="584" w:type="dxa"/>
            <w:tcBorders>
              <w:top w:val="single" w:sz="4" w:space="0" w:color="auto"/>
              <w:left w:val="nil"/>
              <w:bottom w:val="single" w:sz="4" w:space="0" w:color="auto"/>
              <w:right w:val="single" w:sz="4" w:space="0" w:color="auto"/>
            </w:tcBorders>
            <w:noWrap/>
            <w:hideMark/>
          </w:tcPr>
          <w:p w14:paraId="0FD14D6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300</w:t>
            </w:r>
          </w:p>
        </w:tc>
        <w:tc>
          <w:tcPr>
            <w:tcW w:w="1220" w:type="dxa"/>
            <w:tcBorders>
              <w:top w:val="single" w:sz="4" w:space="0" w:color="auto"/>
              <w:left w:val="nil"/>
              <w:bottom w:val="single" w:sz="4" w:space="0" w:color="auto"/>
              <w:right w:val="single" w:sz="4" w:space="0" w:color="auto"/>
            </w:tcBorders>
            <w:hideMark/>
          </w:tcPr>
          <w:p w14:paraId="6B925794"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10 864,6</w:t>
            </w:r>
          </w:p>
        </w:tc>
      </w:tr>
      <w:tr w:rsidR="007565F1" w:rsidRPr="007565F1" w14:paraId="41B897C3"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1824CB4A" w14:textId="77777777" w:rsidR="00F567C4" w:rsidRPr="00F567C4" w:rsidRDefault="00F567C4" w:rsidP="00F567C4">
            <w:pPr>
              <w:spacing w:after="0"/>
              <w:jc w:val="center"/>
              <w:rPr>
                <w:rFonts w:eastAsia="Times New Roman" w:cs="Times New Roman"/>
                <w:b/>
                <w:bCs/>
                <w:i/>
                <w:iCs/>
                <w:kern w:val="0"/>
                <w:sz w:val="20"/>
                <w:szCs w:val="20"/>
                <w:lang w:eastAsia="ru-RU"/>
                <w14:ligatures w14:val="none"/>
              </w:rPr>
            </w:pPr>
            <w:r w:rsidRPr="00F567C4">
              <w:rPr>
                <w:rFonts w:eastAsia="Times New Roman" w:cs="Times New Roman"/>
                <w:b/>
                <w:bCs/>
                <w:i/>
                <w:iCs/>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56979B91"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Обеспечение равной доступности услуг  транспорта  общего пользования для отдельных категорий граждан в муниципальном сообщении  в рамках комплекса процессных мероприятий "Обеспечение равной доступности услуг общественного транспорта"  муниципальной программы "Развитие транспортной системы и транспортной доступности города Коврова" за счет средств городского бюджета (Социальное обеспечение и иные выплаты населению)</w:t>
            </w:r>
          </w:p>
        </w:tc>
        <w:tc>
          <w:tcPr>
            <w:tcW w:w="480" w:type="dxa"/>
            <w:tcBorders>
              <w:top w:val="single" w:sz="4" w:space="0" w:color="auto"/>
              <w:left w:val="nil"/>
              <w:bottom w:val="single" w:sz="4" w:space="0" w:color="auto"/>
              <w:right w:val="single" w:sz="4" w:space="0" w:color="auto"/>
            </w:tcBorders>
            <w:noWrap/>
            <w:hideMark/>
          </w:tcPr>
          <w:p w14:paraId="1137E0A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w:t>
            </w:r>
          </w:p>
        </w:tc>
        <w:tc>
          <w:tcPr>
            <w:tcW w:w="567" w:type="dxa"/>
            <w:tcBorders>
              <w:top w:val="single" w:sz="4" w:space="0" w:color="auto"/>
              <w:left w:val="nil"/>
              <w:bottom w:val="single" w:sz="4" w:space="0" w:color="auto"/>
              <w:right w:val="single" w:sz="4" w:space="0" w:color="auto"/>
            </w:tcBorders>
            <w:noWrap/>
            <w:hideMark/>
          </w:tcPr>
          <w:p w14:paraId="27B2D58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1363" w:type="dxa"/>
            <w:tcBorders>
              <w:top w:val="single" w:sz="4" w:space="0" w:color="auto"/>
              <w:left w:val="nil"/>
              <w:bottom w:val="single" w:sz="4" w:space="0" w:color="auto"/>
              <w:right w:val="single" w:sz="4" w:space="0" w:color="auto"/>
            </w:tcBorders>
            <w:noWrap/>
            <w:hideMark/>
          </w:tcPr>
          <w:p w14:paraId="12B6EBA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07401S0150</w:t>
            </w:r>
          </w:p>
        </w:tc>
        <w:tc>
          <w:tcPr>
            <w:tcW w:w="584" w:type="dxa"/>
            <w:tcBorders>
              <w:top w:val="single" w:sz="4" w:space="0" w:color="auto"/>
              <w:left w:val="nil"/>
              <w:bottom w:val="single" w:sz="4" w:space="0" w:color="auto"/>
              <w:right w:val="single" w:sz="4" w:space="0" w:color="auto"/>
            </w:tcBorders>
            <w:noWrap/>
            <w:hideMark/>
          </w:tcPr>
          <w:p w14:paraId="0E7BE57A"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300</w:t>
            </w:r>
          </w:p>
        </w:tc>
        <w:tc>
          <w:tcPr>
            <w:tcW w:w="1220" w:type="dxa"/>
            <w:tcBorders>
              <w:top w:val="single" w:sz="4" w:space="0" w:color="auto"/>
              <w:left w:val="nil"/>
              <w:bottom w:val="single" w:sz="4" w:space="0" w:color="auto"/>
              <w:right w:val="single" w:sz="4" w:space="0" w:color="auto"/>
            </w:tcBorders>
            <w:hideMark/>
          </w:tcPr>
          <w:p w14:paraId="421F3171"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635,0</w:t>
            </w:r>
          </w:p>
        </w:tc>
      </w:tr>
      <w:tr w:rsidR="007565F1" w:rsidRPr="007565F1" w14:paraId="1AEFD9C3"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61A2FA44" w14:textId="77777777" w:rsidR="00F567C4" w:rsidRPr="00F567C4" w:rsidRDefault="00F567C4" w:rsidP="00F567C4">
            <w:pPr>
              <w:spacing w:after="0"/>
              <w:jc w:val="center"/>
              <w:rPr>
                <w:rFonts w:eastAsia="Times New Roman" w:cs="Times New Roman"/>
                <w:b/>
                <w:bCs/>
                <w:i/>
                <w:iCs/>
                <w:kern w:val="0"/>
                <w:sz w:val="20"/>
                <w:szCs w:val="20"/>
                <w:lang w:eastAsia="ru-RU"/>
                <w14:ligatures w14:val="none"/>
              </w:rPr>
            </w:pPr>
            <w:r w:rsidRPr="00F567C4">
              <w:rPr>
                <w:rFonts w:eastAsia="Times New Roman" w:cs="Times New Roman"/>
                <w:b/>
                <w:bCs/>
                <w:i/>
                <w:iCs/>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4467E828"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xml:space="preserve">Предоставление дополнительных мер социальной поддержки граждан, проживающих на территории муниципального образования город Ковров, в целях соблюдения предельных  (максимальных) индексов изменения размера вносимой гражданами платы за коммунальные услуги в 2025 - 2026 годах в рамках иных непрограммных мероприятий (Социальное обеспечение и иные выплаты населению)                                 </w:t>
            </w:r>
            <w:r w:rsidRPr="00F567C4">
              <w:rPr>
                <w:rFonts w:eastAsia="Times New Roman" w:cs="Times New Roman"/>
                <w:kern w:val="0"/>
                <w:sz w:val="20"/>
                <w:szCs w:val="20"/>
                <w:lang w:eastAsia="ru-RU"/>
                <w14:ligatures w14:val="none"/>
              </w:rPr>
              <w:br/>
              <w:t xml:space="preserve">                                                               </w:t>
            </w:r>
          </w:p>
        </w:tc>
        <w:tc>
          <w:tcPr>
            <w:tcW w:w="480" w:type="dxa"/>
            <w:tcBorders>
              <w:top w:val="single" w:sz="4" w:space="0" w:color="auto"/>
              <w:left w:val="nil"/>
              <w:bottom w:val="single" w:sz="4" w:space="0" w:color="auto"/>
              <w:right w:val="single" w:sz="4" w:space="0" w:color="auto"/>
            </w:tcBorders>
            <w:noWrap/>
            <w:hideMark/>
          </w:tcPr>
          <w:p w14:paraId="61421E1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w:t>
            </w:r>
          </w:p>
        </w:tc>
        <w:tc>
          <w:tcPr>
            <w:tcW w:w="567" w:type="dxa"/>
            <w:tcBorders>
              <w:top w:val="single" w:sz="4" w:space="0" w:color="auto"/>
              <w:left w:val="nil"/>
              <w:bottom w:val="single" w:sz="4" w:space="0" w:color="auto"/>
              <w:right w:val="single" w:sz="4" w:space="0" w:color="auto"/>
            </w:tcBorders>
            <w:noWrap/>
            <w:hideMark/>
          </w:tcPr>
          <w:p w14:paraId="408A721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1363" w:type="dxa"/>
            <w:tcBorders>
              <w:top w:val="single" w:sz="4" w:space="0" w:color="auto"/>
              <w:left w:val="nil"/>
              <w:bottom w:val="single" w:sz="4" w:space="0" w:color="auto"/>
              <w:right w:val="single" w:sz="4" w:space="0" w:color="auto"/>
            </w:tcBorders>
            <w:noWrap/>
            <w:hideMark/>
          </w:tcPr>
          <w:p w14:paraId="1A46B1B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9990021760</w:t>
            </w:r>
          </w:p>
        </w:tc>
        <w:tc>
          <w:tcPr>
            <w:tcW w:w="584" w:type="dxa"/>
            <w:tcBorders>
              <w:top w:val="single" w:sz="4" w:space="0" w:color="auto"/>
              <w:left w:val="nil"/>
              <w:bottom w:val="single" w:sz="4" w:space="0" w:color="auto"/>
              <w:right w:val="single" w:sz="4" w:space="0" w:color="auto"/>
            </w:tcBorders>
            <w:noWrap/>
            <w:hideMark/>
          </w:tcPr>
          <w:p w14:paraId="251DAF6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300</w:t>
            </w:r>
          </w:p>
        </w:tc>
        <w:tc>
          <w:tcPr>
            <w:tcW w:w="1220" w:type="dxa"/>
            <w:tcBorders>
              <w:top w:val="single" w:sz="4" w:space="0" w:color="auto"/>
              <w:left w:val="nil"/>
              <w:bottom w:val="single" w:sz="4" w:space="0" w:color="auto"/>
              <w:right w:val="single" w:sz="4" w:space="0" w:color="auto"/>
            </w:tcBorders>
            <w:hideMark/>
          </w:tcPr>
          <w:p w14:paraId="7EDDB82F"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7 596,0</w:t>
            </w:r>
          </w:p>
        </w:tc>
      </w:tr>
      <w:tr w:rsidR="007565F1" w:rsidRPr="007565F1" w14:paraId="5E122190"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7E81DCE3" w14:textId="77777777" w:rsidR="00F567C4" w:rsidRPr="00F567C4" w:rsidRDefault="00F567C4" w:rsidP="00F567C4">
            <w:pPr>
              <w:spacing w:after="0"/>
              <w:jc w:val="center"/>
              <w:rPr>
                <w:rFonts w:eastAsia="Times New Roman" w:cs="Times New Roman"/>
                <w:b/>
                <w:bCs/>
                <w:kern w:val="0"/>
                <w:sz w:val="20"/>
                <w:szCs w:val="20"/>
                <w:lang w:eastAsia="ru-RU"/>
                <w14:ligatures w14:val="none"/>
              </w:rPr>
            </w:pPr>
            <w:r w:rsidRPr="00F567C4">
              <w:rPr>
                <w:rFonts w:eastAsia="Times New Roman" w:cs="Times New Roman"/>
                <w:b/>
                <w:bCs/>
                <w:kern w:val="0"/>
                <w:sz w:val="20"/>
                <w:szCs w:val="20"/>
                <w:lang w:eastAsia="ru-RU"/>
                <w14:ligatures w14:val="none"/>
              </w:rPr>
              <w:t>758</w:t>
            </w:r>
          </w:p>
        </w:tc>
        <w:tc>
          <w:tcPr>
            <w:tcW w:w="6078" w:type="dxa"/>
            <w:tcBorders>
              <w:top w:val="single" w:sz="4" w:space="0" w:color="auto"/>
              <w:left w:val="nil"/>
              <w:bottom w:val="single" w:sz="4" w:space="0" w:color="auto"/>
              <w:right w:val="single" w:sz="4" w:space="0" w:color="auto"/>
            </w:tcBorders>
            <w:hideMark/>
          </w:tcPr>
          <w:p w14:paraId="5703E281" w14:textId="77777777" w:rsidR="00F567C4" w:rsidRPr="00F567C4" w:rsidRDefault="00F567C4" w:rsidP="00F567C4">
            <w:pPr>
              <w:spacing w:after="0"/>
              <w:jc w:val="both"/>
              <w:rPr>
                <w:rFonts w:eastAsia="Times New Roman" w:cs="Times New Roman"/>
                <w:b/>
                <w:bCs/>
                <w:kern w:val="0"/>
                <w:sz w:val="20"/>
                <w:szCs w:val="20"/>
                <w:lang w:eastAsia="ru-RU"/>
                <w14:ligatures w14:val="none"/>
              </w:rPr>
            </w:pPr>
            <w:r w:rsidRPr="00F567C4">
              <w:rPr>
                <w:rFonts w:eastAsia="Times New Roman" w:cs="Times New Roman"/>
                <w:b/>
                <w:bCs/>
                <w:kern w:val="0"/>
                <w:sz w:val="20"/>
                <w:szCs w:val="20"/>
                <w:lang w:eastAsia="ru-RU"/>
                <w14:ligatures w14:val="none"/>
              </w:rPr>
              <w:t>Управление культуры и молодежной политики</w:t>
            </w:r>
          </w:p>
        </w:tc>
        <w:tc>
          <w:tcPr>
            <w:tcW w:w="480" w:type="dxa"/>
            <w:tcBorders>
              <w:top w:val="single" w:sz="4" w:space="0" w:color="auto"/>
              <w:left w:val="nil"/>
              <w:bottom w:val="single" w:sz="4" w:space="0" w:color="auto"/>
              <w:right w:val="single" w:sz="4" w:space="0" w:color="auto"/>
            </w:tcBorders>
            <w:noWrap/>
            <w:hideMark/>
          </w:tcPr>
          <w:p w14:paraId="4B155A63" w14:textId="77777777" w:rsidR="00F567C4" w:rsidRPr="00F567C4" w:rsidRDefault="00F567C4" w:rsidP="00F567C4">
            <w:pPr>
              <w:spacing w:after="0"/>
              <w:jc w:val="center"/>
              <w:rPr>
                <w:rFonts w:eastAsia="Times New Roman" w:cs="Times New Roman"/>
                <w:b/>
                <w:bCs/>
                <w:kern w:val="0"/>
                <w:sz w:val="18"/>
                <w:szCs w:val="18"/>
                <w:lang w:eastAsia="ru-RU"/>
                <w14:ligatures w14:val="none"/>
              </w:rPr>
            </w:pPr>
            <w:r w:rsidRPr="00F567C4">
              <w:rPr>
                <w:rFonts w:eastAsia="Times New Roman" w:cs="Times New Roman"/>
                <w:b/>
                <w:bCs/>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noWrap/>
            <w:hideMark/>
          </w:tcPr>
          <w:p w14:paraId="0D39548C" w14:textId="77777777" w:rsidR="00F567C4" w:rsidRPr="00F567C4" w:rsidRDefault="00F567C4" w:rsidP="00F567C4">
            <w:pPr>
              <w:spacing w:after="0"/>
              <w:jc w:val="center"/>
              <w:rPr>
                <w:rFonts w:eastAsia="Times New Roman" w:cs="Times New Roman"/>
                <w:b/>
                <w:bCs/>
                <w:kern w:val="0"/>
                <w:sz w:val="18"/>
                <w:szCs w:val="18"/>
                <w:lang w:eastAsia="ru-RU"/>
                <w14:ligatures w14:val="none"/>
              </w:rPr>
            </w:pPr>
            <w:r w:rsidRPr="00F567C4">
              <w:rPr>
                <w:rFonts w:eastAsia="Times New Roman" w:cs="Times New Roman"/>
                <w:b/>
                <w:bCs/>
                <w:kern w:val="0"/>
                <w:sz w:val="18"/>
                <w:szCs w:val="18"/>
                <w:lang w:eastAsia="ru-RU"/>
                <w14:ligatures w14:val="none"/>
              </w:rPr>
              <w:t> </w:t>
            </w:r>
          </w:p>
        </w:tc>
        <w:tc>
          <w:tcPr>
            <w:tcW w:w="1363" w:type="dxa"/>
            <w:tcBorders>
              <w:top w:val="single" w:sz="4" w:space="0" w:color="auto"/>
              <w:left w:val="nil"/>
              <w:bottom w:val="single" w:sz="4" w:space="0" w:color="auto"/>
              <w:right w:val="single" w:sz="4" w:space="0" w:color="auto"/>
            </w:tcBorders>
            <w:noWrap/>
            <w:hideMark/>
          </w:tcPr>
          <w:p w14:paraId="6B6D2465" w14:textId="77777777" w:rsidR="00F567C4" w:rsidRPr="00F567C4" w:rsidRDefault="00F567C4" w:rsidP="00F567C4">
            <w:pPr>
              <w:spacing w:after="0"/>
              <w:jc w:val="center"/>
              <w:rPr>
                <w:rFonts w:eastAsia="Times New Roman" w:cs="Times New Roman"/>
                <w:b/>
                <w:bCs/>
                <w:kern w:val="0"/>
                <w:sz w:val="18"/>
                <w:szCs w:val="18"/>
                <w:lang w:eastAsia="ru-RU"/>
                <w14:ligatures w14:val="none"/>
              </w:rPr>
            </w:pPr>
            <w:r w:rsidRPr="00F567C4">
              <w:rPr>
                <w:rFonts w:eastAsia="Times New Roman" w:cs="Times New Roman"/>
                <w:b/>
                <w:bCs/>
                <w:kern w:val="0"/>
                <w:sz w:val="18"/>
                <w:szCs w:val="18"/>
                <w:lang w:eastAsia="ru-RU"/>
                <w14:ligatures w14:val="none"/>
              </w:rPr>
              <w:t> </w:t>
            </w:r>
          </w:p>
        </w:tc>
        <w:tc>
          <w:tcPr>
            <w:tcW w:w="584" w:type="dxa"/>
            <w:tcBorders>
              <w:top w:val="single" w:sz="4" w:space="0" w:color="auto"/>
              <w:left w:val="nil"/>
              <w:bottom w:val="single" w:sz="4" w:space="0" w:color="auto"/>
              <w:right w:val="single" w:sz="4" w:space="0" w:color="auto"/>
            </w:tcBorders>
            <w:noWrap/>
            <w:hideMark/>
          </w:tcPr>
          <w:p w14:paraId="551A36F8" w14:textId="77777777" w:rsidR="00F567C4" w:rsidRPr="00F567C4" w:rsidRDefault="00F567C4" w:rsidP="00F567C4">
            <w:pPr>
              <w:spacing w:after="0"/>
              <w:jc w:val="center"/>
              <w:rPr>
                <w:rFonts w:eastAsia="Times New Roman" w:cs="Times New Roman"/>
                <w:b/>
                <w:bCs/>
                <w:kern w:val="0"/>
                <w:sz w:val="18"/>
                <w:szCs w:val="18"/>
                <w:lang w:eastAsia="ru-RU"/>
                <w14:ligatures w14:val="none"/>
              </w:rPr>
            </w:pPr>
            <w:r w:rsidRPr="00F567C4">
              <w:rPr>
                <w:rFonts w:eastAsia="Times New Roman" w:cs="Times New Roman"/>
                <w:b/>
                <w:bCs/>
                <w:kern w:val="0"/>
                <w:sz w:val="18"/>
                <w:szCs w:val="18"/>
                <w:lang w:eastAsia="ru-RU"/>
                <w14:ligatures w14:val="none"/>
              </w:rPr>
              <w:t> </w:t>
            </w:r>
          </w:p>
        </w:tc>
        <w:tc>
          <w:tcPr>
            <w:tcW w:w="1220" w:type="dxa"/>
            <w:tcBorders>
              <w:top w:val="single" w:sz="4" w:space="0" w:color="auto"/>
              <w:left w:val="nil"/>
              <w:bottom w:val="single" w:sz="4" w:space="0" w:color="auto"/>
              <w:right w:val="single" w:sz="4" w:space="0" w:color="auto"/>
            </w:tcBorders>
            <w:hideMark/>
          </w:tcPr>
          <w:p w14:paraId="69BBA0BB" w14:textId="77777777" w:rsidR="00F567C4" w:rsidRPr="00F567C4" w:rsidRDefault="00F567C4" w:rsidP="00F567C4">
            <w:pPr>
              <w:spacing w:after="0"/>
              <w:jc w:val="right"/>
              <w:rPr>
                <w:rFonts w:eastAsia="Times New Roman" w:cs="Times New Roman"/>
                <w:b/>
                <w:bCs/>
                <w:kern w:val="0"/>
                <w:sz w:val="20"/>
                <w:szCs w:val="20"/>
                <w:lang w:eastAsia="ru-RU"/>
                <w14:ligatures w14:val="none"/>
              </w:rPr>
            </w:pPr>
            <w:r w:rsidRPr="00F567C4">
              <w:rPr>
                <w:rFonts w:eastAsia="Times New Roman" w:cs="Times New Roman"/>
                <w:b/>
                <w:bCs/>
                <w:kern w:val="0"/>
                <w:sz w:val="20"/>
                <w:szCs w:val="20"/>
                <w:lang w:eastAsia="ru-RU"/>
                <w14:ligatures w14:val="none"/>
              </w:rPr>
              <w:t>513 943,7</w:t>
            </w:r>
          </w:p>
        </w:tc>
      </w:tr>
      <w:tr w:rsidR="007565F1" w:rsidRPr="007565F1" w14:paraId="1F4B5E24"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789E8646"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74921A05"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Профилактика правонарушений среди несовершеннолетних и молодежи в рамках комплекса процессных мероприятий  "Обеспечение безопасности населения на территории города Коврова" муниципальной программы "Комплексные меры профилактики правонарушений в городе Коврове" (Предоставление субсидий бюджетным, автономным учреждениям и иным некоммерческим организациям)</w:t>
            </w:r>
          </w:p>
        </w:tc>
        <w:tc>
          <w:tcPr>
            <w:tcW w:w="480" w:type="dxa"/>
            <w:tcBorders>
              <w:top w:val="single" w:sz="4" w:space="0" w:color="auto"/>
              <w:left w:val="nil"/>
              <w:bottom w:val="single" w:sz="4" w:space="0" w:color="auto"/>
              <w:right w:val="single" w:sz="4" w:space="0" w:color="auto"/>
            </w:tcBorders>
            <w:hideMark/>
          </w:tcPr>
          <w:p w14:paraId="23FD35E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567" w:type="dxa"/>
            <w:tcBorders>
              <w:top w:val="single" w:sz="4" w:space="0" w:color="auto"/>
              <w:left w:val="nil"/>
              <w:bottom w:val="single" w:sz="4" w:space="0" w:color="auto"/>
              <w:right w:val="single" w:sz="4" w:space="0" w:color="auto"/>
            </w:tcBorders>
            <w:hideMark/>
          </w:tcPr>
          <w:p w14:paraId="440A34D7"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14</w:t>
            </w:r>
          </w:p>
        </w:tc>
        <w:tc>
          <w:tcPr>
            <w:tcW w:w="1363" w:type="dxa"/>
            <w:tcBorders>
              <w:top w:val="single" w:sz="4" w:space="0" w:color="auto"/>
              <w:left w:val="nil"/>
              <w:bottom w:val="single" w:sz="4" w:space="0" w:color="auto"/>
              <w:right w:val="single" w:sz="4" w:space="0" w:color="auto"/>
            </w:tcBorders>
            <w:hideMark/>
          </w:tcPr>
          <w:p w14:paraId="5699E5F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0340120110</w:t>
            </w:r>
          </w:p>
        </w:tc>
        <w:tc>
          <w:tcPr>
            <w:tcW w:w="584" w:type="dxa"/>
            <w:tcBorders>
              <w:top w:val="single" w:sz="4" w:space="0" w:color="auto"/>
              <w:left w:val="nil"/>
              <w:bottom w:val="single" w:sz="4" w:space="0" w:color="auto"/>
              <w:right w:val="single" w:sz="4" w:space="0" w:color="auto"/>
            </w:tcBorders>
            <w:hideMark/>
          </w:tcPr>
          <w:p w14:paraId="6918D221"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hideMark/>
          </w:tcPr>
          <w:p w14:paraId="7842372B"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46,0</w:t>
            </w:r>
          </w:p>
        </w:tc>
      </w:tr>
      <w:tr w:rsidR="007565F1" w:rsidRPr="007565F1" w14:paraId="4D37D10A"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296745C0"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79EB92D7"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xml:space="preserve">Усиление борьбы против пьянства, алкоголизма, наркомании и правонарушений на этой почве. Укрепление иммиграционного режима и предупреждение правонарушений со стороны иностранных граждан и лиц без гражданства  в рамках комплекса процессных мероприятий  "Обеспечение безопасности населения на территории города Коврова"  муниципальной программы "Комплексные меры профилактики правонарушений в городе </w:t>
            </w:r>
            <w:r w:rsidRPr="00F567C4">
              <w:rPr>
                <w:rFonts w:eastAsia="Times New Roman" w:cs="Times New Roman"/>
                <w:kern w:val="0"/>
                <w:sz w:val="20"/>
                <w:szCs w:val="20"/>
                <w:lang w:eastAsia="ru-RU"/>
                <w14:ligatures w14:val="none"/>
              </w:rPr>
              <w:lastRenderedPageBreak/>
              <w:t>Коврове" (Предоставление субсидий бюджетным, автономным учреждениям и иным некоммерческим организациям)</w:t>
            </w:r>
          </w:p>
        </w:tc>
        <w:tc>
          <w:tcPr>
            <w:tcW w:w="480" w:type="dxa"/>
            <w:tcBorders>
              <w:top w:val="single" w:sz="4" w:space="0" w:color="auto"/>
              <w:left w:val="nil"/>
              <w:bottom w:val="single" w:sz="4" w:space="0" w:color="auto"/>
              <w:right w:val="single" w:sz="4" w:space="0" w:color="auto"/>
            </w:tcBorders>
            <w:hideMark/>
          </w:tcPr>
          <w:p w14:paraId="5D6D35DE"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lastRenderedPageBreak/>
              <w:t>03</w:t>
            </w:r>
          </w:p>
        </w:tc>
        <w:tc>
          <w:tcPr>
            <w:tcW w:w="567" w:type="dxa"/>
            <w:tcBorders>
              <w:top w:val="single" w:sz="4" w:space="0" w:color="auto"/>
              <w:left w:val="nil"/>
              <w:bottom w:val="single" w:sz="4" w:space="0" w:color="auto"/>
              <w:right w:val="single" w:sz="4" w:space="0" w:color="auto"/>
            </w:tcBorders>
            <w:hideMark/>
          </w:tcPr>
          <w:p w14:paraId="41B877EA"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14</w:t>
            </w:r>
          </w:p>
        </w:tc>
        <w:tc>
          <w:tcPr>
            <w:tcW w:w="1363" w:type="dxa"/>
            <w:tcBorders>
              <w:top w:val="single" w:sz="4" w:space="0" w:color="auto"/>
              <w:left w:val="nil"/>
              <w:bottom w:val="single" w:sz="4" w:space="0" w:color="auto"/>
              <w:right w:val="single" w:sz="4" w:space="0" w:color="auto"/>
            </w:tcBorders>
            <w:hideMark/>
          </w:tcPr>
          <w:p w14:paraId="5CDD25E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0340120120</w:t>
            </w:r>
          </w:p>
        </w:tc>
        <w:tc>
          <w:tcPr>
            <w:tcW w:w="584" w:type="dxa"/>
            <w:tcBorders>
              <w:top w:val="single" w:sz="4" w:space="0" w:color="auto"/>
              <w:left w:val="nil"/>
              <w:bottom w:val="single" w:sz="4" w:space="0" w:color="auto"/>
              <w:right w:val="single" w:sz="4" w:space="0" w:color="auto"/>
            </w:tcBorders>
            <w:hideMark/>
          </w:tcPr>
          <w:p w14:paraId="2B04A76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hideMark/>
          </w:tcPr>
          <w:p w14:paraId="6C95E324"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25,0</w:t>
            </w:r>
          </w:p>
        </w:tc>
      </w:tr>
      <w:tr w:rsidR="007565F1" w:rsidRPr="007565F1" w14:paraId="618C01EE"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41A93CFD"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149587F6"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xml:space="preserve">Мероприятия по предупреждению терроризма и экстремизма в сферах молодежной политики, дополнительного образования, библиотечного обслуживания в   рамках комплекса процессных мероприятий "Реализация мероприятий по повышению уровня защищенности объектов, наиболее привлекательных для совершения террористических актов, проявлений экстремизма"    муниципальной программы "Противодействие терроризму и экстремизму в городе Коврове" за счет средств областного бюджета (Предоставление субсидий бюджетным, автономным учреждениям и иным некоммерческим организациям) </w:t>
            </w:r>
          </w:p>
        </w:tc>
        <w:tc>
          <w:tcPr>
            <w:tcW w:w="480" w:type="dxa"/>
            <w:tcBorders>
              <w:top w:val="single" w:sz="4" w:space="0" w:color="auto"/>
              <w:left w:val="nil"/>
              <w:bottom w:val="single" w:sz="4" w:space="0" w:color="auto"/>
              <w:right w:val="single" w:sz="4" w:space="0" w:color="auto"/>
            </w:tcBorders>
            <w:hideMark/>
          </w:tcPr>
          <w:p w14:paraId="478D97D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567" w:type="dxa"/>
            <w:tcBorders>
              <w:top w:val="single" w:sz="4" w:space="0" w:color="auto"/>
              <w:left w:val="nil"/>
              <w:bottom w:val="single" w:sz="4" w:space="0" w:color="auto"/>
              <w:right w:val="single" w:sz="4" w:space="0" w:color="auto"/>
            </w:tcBorders>
            <w:hideMark/>
          </w:tcPr>
          <w:p w14:paraId="1E0825F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14</w:t>
            </w:r>
          </w:p>
        </w:tc>
        <w:tc>
          <w:tcPr>
            <w:tcW w:w="1363" w:type="dxa"/>
            <w:tcBorders>
              <w:top w:val="single" w:sz="4" w:space="0" w:color="auto"/>
              <w:left w:val="nil"/>
              <w:bottom w:val="single" w:sz="4" w:space="0" w:color="auto"/>
              <w:right w:val="single" w:sz="4" w:space="0" w:color="auto"/>
            </w:tcBorders>
            <w:hideMark/>
          </w:tcPr>
          <w:p w14:paraId="39A6754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23402S1290</w:t>
            </w:r>
          </w:p>
        </w:tc>
        <w:tc>
          <w:tcPr>
            <w:tcW w:w="584" w:type="dxa"/>
            <w:tcBorders>
              <w:top w:val="single" w:sz="4" w:space="0" w:color="auto"/>
              <w:left w:val="nil"/>
              <w:bottom w:val="single" w:sz="4" w:space="0" w:color="auto"/>
              <w:right w:val="single" w:sz="4" w:space="0" w:color="auto"/>
            </w:tcBorders>
            <w:hideMark/>
          </w:tcPr>
          <w:p w14:paraId="41ED6C1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noWrap/>
            <w:hideMark/>
          </w:tcPr>
          <w:p w14:paraId="4C57DB7C"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156,0</w:t>
            </w:r>
          </w:p>
        </w:tc>
      </w:tr>
      <w:tr w:rsidR="007565F1" w:rsidRPr="007565F1" w14:paraId="49D35124"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5332F827"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6566D133"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xml:space="preserve">Мероприятия по предупреждению терроризма и экстремизма в сферах молодежной политики, дополнительного образования, библиотечного обслуживания в   рамках комплекса процессных мероприятий "Реализация мероприятий по повышению уровня защищенности объектов, наиболее привлекательных для совершения террористических актов, проявлений экстремизма"  муниципальной программы "Противодействие терроризму и экстремизму в городе Коврове" за счет средств городского бюджета (Предоставление субсидий бюджетным, автономным учреждениям и иным некоммерческим организациям) </w:t>
            </w:r>
          </w:p>
        </w:tc>
        <w:tc>
          <w:tcPr>
            <w:tcW w:w="480" w:type="dxa"/>
            <w:tcBorders>
              <w:top w:val="single" w:sz="4" w:space="0" w:color="auto"/>
              <w:left w:val="nil"/>
              <w:bottom w:val="single" w:sz="4" w:space="0" w:color="auto"/>
              <w:right w:val="single" w:sz="4" w:space="0" w:color="auto"/>
            </w:tcBorders>
            <w:hideMark/>
          </w:tcPr>
          <w:p w14:paraId="347473F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567" w:type="dxa"/>
            <w:tcBorders>
              <w:top w:val="single" w:sz="4" w:space="0" w:color="auto"/>
              <w:left w:val="nil"/>
              <w:bottom w:val="single" w:sz="4" w:space="0" w:color="auto"/>
              <w:right w:val="single" w:sz="4" w:space="0" w:color="auto"/>
            </w:tcBorders>
            <w:hideMark/>
          </w:tcPr>
          <w:p w14:paraId="729257F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14</w:t>
            </w:r>
          </w:p>
        </w:tc>
        <w:tc>
          <w:tcPr>
            <w:tcW w:w="1363" w:type="dxa"/>
            <w:tcBorders>
              <w:top w:val="single" w:sz="4" w:space="0" w:color="auto"/>
              <w:left w:val="nil"/>
              <w:bottom w:val="single" w:sz="4" w:space="0" w:color="auto"/>
              <w:right w:val="single" w:sz="4" w:space="0" w:color="auto"/>
            </w:tcBorders>
            <w:hideMark/>
          </w:tcPr>
          <w:p w14:paraId="7344D11A"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23402S1290</w:t>
            </w:r>
          </w:p>
        </w:tc>
        <w:tc>
          <w:tcPr>
            <w:tcW w:w="584" w:type="dxa"/>
            <w:tcBorders>
              <w:top w:val="single" w:sz="4" w:space="0" w:color="auto"/>
              <w:left w:val="nil"/>
              <w:bottom w:val="single" w:sz="4" w:space="0" w:color="auto"/>
              <w:right w:val="single" w:sz="4" w:space="0" w:color="auto"/>
            </w:tcBorders>
            <w:hideMark/>
          </w:tcPr>
          <w:p w14:paraId="3216CBC1"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hideMark/>
          </w:tcPr>
          <w:p w14:paraId="2F9387F3"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32,0</w:t>
            </w:r>
          </w:p>
        </w:tc>
      </w:tr>
      <w:tr w:rsidR="007565F1" w:rsidRPr="007565F1" w14:paraId="5BEB12D5"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4ADCA014"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single" w:sz="4" w:space="0" w:color="auto"/>
              <w:bottom w:val="single" w:sz="4" w:space="0" w:color="auto"/>
              <w:right w:val="single" w:sz="4" w:space="0" w:color="auto"/>
            </w:tcBorders>
            <w:hideMark/>
          </w:tcPr>
          <w:p w14:paraId="0CF5FC7B" w14:textId="77777777" w:rsidR="00F567C4" w:rsidRPr="00F567C4" w:rsidRDefault="00F567C4" w:rsidP="00F567C4">
            <w:pPr>
              <w:spacing w:after="0"/>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xml:space="preserve">Исполнение мероприятий по созданию благоприятных условий по развитию туризма в рамках регионального проекта, не входящего в состав национального проекта "Определение и поддержка приоритетных направлений туристской деятельности" муниципальной программы "Развитие культуры и туризма на территории города Коврова"(Предоставление субсидий бюджетным, автономным учреждениям и иным некоммерческим организациям) </w:t>
            </w:r>
          </w:p>
        </w:tc>
        <w:tc>
          <w:tcPr>
            <w:tcW w:w="480" w:type="dxa"/>
            <w:tcBorders>
              <w:top w:val="single" w:sz="4" w:space="0" w:color="auto"/>
              <w:left w:val="single" w:sz="4" w:space="0" w:color="auto"/>
              <w:bottom w:val="single" w:sz="4" w:space="0" w:color="auto"/>
              <w:right w:val="single" w:sz="4" w:space="0" w:color="auto"/>
            </w:tcBorders>
            <w:shd w:val="clear" w:color="000000" w:fill="FFFFFF"/>
            <w:hideMark/>
          </w:tcPr>
          <w:p w14:paraId="53E3ACA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04</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6063AF27"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12</w:t>
            </w:r>
          </w:p>
        </w:tc>
        <w:tc>
          <w:tcPr>
            <w:tcW w:w="1363" w:type="dxa"/>
            <w:tcBorders>
              <w:top w:val="single" w:sz="4" w:space="0" w:color="auto"/>
              <w:left w:val="single" w:sz="4" w:space="0" w:color="auto"/>
              <w:bottom w:val="single" w:sz="4" w:space="0" w:color="auto"/>
              <w:right w:val="single" w:sz="4" w:space="0" w:color="auto"/>
            </w:tcBorders>
            <w:hideMark/>
          </w:tcPr>
          <w:p w14:paraId="6B434A4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0620571990</w:t>
            </w:r>
          </w:p>
        </w:tc>
        <w:tc>
          <w:tcPr>
            <w:tcW w:w="584" w:type="dxa"/>
            <w:tcBorders>
              <w:top w:val="single" w:sz="4" w:space="0" w:color="auto"/>
              <w:left w:val="single" w:sz="4" w:space="0" w:color="auto"/>
              <w:bottom w:val="single" w:sz="4" w:space="0" w:color="auto"/>
              <w:right w:val="single" w:sz="4" w:space="0" w:color="auto"/>
            </w:tcBorders>
            <w:shd w:val="clear" w:color="000000" w:fill="FFFFFF"/>
            <w:hideMark/>
          </w:tcPr>
          <w:p w14:paraId="0F84665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single" w:sz="4" w:space="0" w:color="auto"/>
              <w:bottom w:val="single" w:sz="4" w:space="0" w:color="auto"/>
              <w:right w:val="single" w:sz="4" w:space="0" w:color="auto"/>
            </w:tcBorders>
            <w:hideMark/>
          </w:tcPr>
          <w:p w14:paraId="655729CA"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4 600,0</w:t>
            </w:r>
          </w:p>
        </w:tc>
      </w:tr>
      <w:tr w:rsidR="007565F1" w:rsidRPr="007565F1" w14:paraId="594C080F"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7503DD15"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30455774"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xml:space="preserve">Установка на воинские захоронения и памятники Великой Отечественной войны надписей и обозначений, содержащих информацию о воинских захоронениях и памятниках Великой Отечественной войны в рамках регионального проекта, не входящего в состав федерального проекта, "Меры по созданию благоприятных условий и возможностей для проявления и развития потенциала молодежи, поддержки детских и общественных объединений. Патриотическое воспитание населения Владимирской области" муниципальной программы "Молодежная и семейная политика города Коврова"  за счет средств областного бюджета (Предоставление субсидий бюджетным, автономным учреждениям и иным некоммерческим организациям) </w:t>
            </w:r>
          </w:p>
        </w:tc>
        <w:tc>
          <w:tcPr>
            <w:tcW w:w="480" w:type="dxa"/>
            <w:tcBorders>
              <w:top w:val="single" w:sz="4" w:space="0" w:color="auto"/>
              <w:left w:val="nil"/>
              <w:bottom w:val="single" w:sz="4" w:space="0" w:color="auto"/>
              <w:right w:val="single" w:sz="4" w:space="0" w:color="auto"/>
            </w:tcBorders>
            <w:hideMark/>
          </w:tcPr>
          <w:p w14:paraId="6F38DB7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hideMark/>
          </w:tcPr>
          <w:p w14:paraId="7348A518"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1363" w:type="dxa"/>
            <w:tcBorders>
              <w:top w:val="single" w:sz="4" w:space="0" w:color="auto"/>
              <w:left w:val="nil"/>
              <w:bottom w:val="single" w:sz="4" w:space="0" w:color="auto"/>
              <w:right w:val="single" w:sz="4" w:space="0" w:color="auto"/>
            </w:tcBorders>
            <w:hideMark/>
          </w:tcPr>
          <w:p w14:paraId="44F2788A"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05202S3060</w:t>
            </w:r>
          </w:p>
        </w:tc>
        <w:tc>
          <w:tcPr>
            <w:tcW w:w="584" w:type="dxa"/>
            <w:tcBorders>
              <w:top w:val="single" w:sz="4" w:space="0" w:color="auto"/>
              <w:left w:val="nil"/>
              <w:bottom w:val="single" w:sz="4" w:space="0" w:color="auto"/>
              <w:right w:val="single" w:sz="4" w:space="0" w:color="auto"/>
            </w:tcBorders>
            <w:hideMark/>
          </w:tcPr>
          <w:p w14:paraId="2507127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noWrap/>
            <w:hideMark/>
          </w:tcPr>
          <w:p w14:paraId="1B5CFC69"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49,8</w:t>
            </w:r>
          </w:p>
        </w:tc>
      </w:tr>
      <w:tr w:rsidR="007565F1" w:rsidRPr="007565F1" w14:paraId="3DF27E10"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54DDFEF7"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638B2990"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xml:space="preserve">Установка на воинские захоронения и памятники Великой Отечественной войны надписей и обозначений, содержащих информацию о воинских захоронениях и памятниках Великой Отечественной войны в рамках регионального проекта, не входящего в состав федерального проекта "Меры по созданию благоприятных условий и возможностей для проявления и развития потенциала молодежи, поддержки детских и общественных объединений. Патриотическое воспитание населения Владимирской области" муниципальной программы "Молодежная и семейная политика города Коврова" за счет средств городского бюджета  (Предоставление субсидий бюджетным, автономным учреждениям и иным некоммерческим организациям) </w:t>
            </w:r>
          </w:p>
        </w:tc>
        <w:tc>
          <w:tcPr>
            <w:tcW w:w="480" w:type="dxa"/>
            <w:tcBorders>
              <w:top w:val="single" w:sz="4" w:space="0" w:color="auto"/>
              <w:left w:val="nil"/>
              <w:bottom w:val="single" w:sz="4" w:space="0" w:color="auto"/>
              <w:right w:val="single" w:sz="4" w:space="0" w:color="auto"/>
            </w:tcBorders>
            <w:hideMark/>
          </w:tcPr>
          <w:p w14:paraId="6CC65F5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hideMark/>
          </w:tcPr>
          <w:p w14:paraId="11455BC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1363" w:type="dxa"/>
            <w:tcBorders>
              <w:top w:val="single" w:sz="4" w:space="0" w:color="auto"/>
              <w:left w:val="nil"/>
              <w:bottom w:val="single" w:sz="4" w:space="0" w:color="auto"/>
              <w:right w:val="single" w:sz="4" w:space="0" w:color="auto"/>
            </w:tcBorders>
            <w:hideMark/>
          </w:tcPr>
          <w:p w14:paraId="2CDE0DC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05202S3060</w:t>
            </w:r>
          </w:p>
        </w:tc>
        <w:tc>
          <w:tcPr>
            <w:tcW w:w="584" w:type="dxa"/>
            <w:tcBorders>
              <w:top w:val="single" w:sz="4" w:space="0" w:color="auto"/>
              <w:left w:val="nil"/>
              <w:bottom w:val="single" w:sz="4" w:space="0" w:color="auto"/>
              <w:right w:val="single" w:sz="4" w:space="0" w:color="auto"/>
            </w:tcBorders>
            <w:hideMark/>
          </w:tcPr>
          <w:p w14:paraId="5DC24448"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noWrap/>
            <w:hideMark/>
          </w:tcPr>
          <w:p w14:paraId="00C26D94"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51,0</w:t>
            </w:r>
          </w:p>
        </w:tc>
      </w:tr>
      <w:tr w:rsidR="007565F1" w:rsidRPr="007565F1" w14:paraId="6624ABBD"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1ADB079A"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5FBF7171"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xml:space="preserve">Софинансирование расходных обязательств субъектов Российской Федерации, связанных с реализацией мероприятий по обеспечению сохранности воинских захоронений на территории Российской Федерации (Обустройство мест захоронения останков погибших при защите Отечества, обнаруженных в ходе проведения поисковых работ) в рамках регионального проекта, не входящего в состав федерального проекта  "Меры по созданию благоприятных условий и возможностей для проявления и развития потенциала молодежи, поддержки детских и общественных объединений. Патриотическое воспитание населения Владимирской области" муниципальной программы  «Патриотическое воспитание граждан города Коврова» </w:t>
            </w:r>
            <w:r w:rsidRPr="00F567C4">
              <w:rPr>
                <w:rFonts w:eastAsia="Times New Roman" w:cs="Times New Roman"/>
                <w:kern w:val="0"/>
                <w:sz w:val="20"/>
                <w:szCs w:val="20"/>
                <w:lang w:eastAsia="ru-RU"/>
                <w14:ligatures w14:val="none"/>
              </w:rPr>
              <w:lastRenderedPageBreak/>
              <w:t xml:space="preserve">за счет средств федерального бюджета (Предоставление субсидий бюджетным, автономным учреждениям и иным некоммерческим организациям) </w:t>
            </w:r>
          </w:p>
        </w:tc>
        <w:tc>
          <w:tcPr>
            <w:tcW w:w="480" w:type="dxa"/>
            <w:tcBorders>
              <w:top w:val="single" w:sz="4" w:space="0" w:color="auto"/>
              <w:left w:val="nil"/>
              <w:bottom w:val="single" w:sz="4" w:space="0" w:color="auto"/>
              <w:right w:val="single" w:sz="4" w:space="0" w:color="auto"/>
            </w:tcBorders>
            <w:hideMark/>
          </w:tcPr>
          <w:p w14:paraId="4E6FD55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lastRenderedPageBreak/>
              <w:t>05</w:t>
            </w:r>
          </w:p>
        </w:tc>
        <w:tc>
          <w:tcPr>
            <w:tcW w:w="567" w:type="dxa"/>
            <w:tcBorders>
              <w:top w:val="single" w:sz="4" w:space="0" w:color="auto"/>
              <w:left w:val="nil"/>
              <w:bottom w:val="single" w:sz="4" w:space="0" w:color="auto"/>
              <w:right w:val="single" w:sz="4" w:space="0" w:color="auto"/>
            </w:tcBorders>
            <w:hideMark/>
          </w:tcPr>
          <w:p w14:paraId="33593E68"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1363" w:type="dxa"/>
            <w:tcBorders>
              <w:top w:val="single" w:sz="4" w:space="0" w:color="auto"/>
              <w:left w:val="nil"/>
              <w:bottom w:val="single" w:sz="4" w:space="0" w:color="auto"/>
              <w:right w:val="single" w:sz="4" w:space="0" w:color="auto"/>
            </w:tcBorders>
            <w:hideMark/>
          </w:tcPr>
          <w:p w14:paraId="01BBEBA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17201L2031</w:t>
            </w:r>
          </w:p>
        </w:tc>
        <w:tc>
          <w:tcPr>
            <w:tcW w:w="584" w:type="dxa"/>
            <w:tcBorders>
              <w:top w:val="single" w:sz="4" w:space="0" w:color="auto"/>
              <w:left w:val="nil"/>
              <w:bottom w:val="single" w:sz="4" w:space="0" w:color="auto"/>
              <w:right w:val="single" w:sz="4" w:space="0" w:color="auto"/>
            </w:tcBorders>
            <w:hideMark/>
          </w:tcPr>
          <w:p w14:paraId="214C57A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noWrap/>
            <w:hideMark/>
          </w:tcPr>
          <w:p w14:paraId="08CAC643"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282,9</w:t>
            </w:r>
          </w:p>
        </w:tc>
      </w:tr>
      <w:tr w:rsidR="007565F1" w:rsidRPr="007565F1" w14:paraId="1502FC4F"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27DD62BB"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73215714"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xml:space="preserve">Софинансирование расходных обязательств субъектов Российской Федерации, связанных с реализацией мероприятий по обеспечению сохранности воинских захоронений на территории Российской Федерации (Обустройство мест захоронения останков погибших при защите Отечества, обнаруженных в ходе проведения поисковых работ) в рамках регионального проекта, не входящего в состав федерального проекта  "Меры по созданию благоприятных условий и возможностей для проявления и развития потенциала молодежи, поддержки детских и общественных объединений. Патриотическое воспитание населения Владимирской области" муниципальной программы  «Патриотическое воспитание граждан города Коврова» за счет средств городского бюджета (Предоставление субсидий бюджетным, автономным учреждениям и иным некоммерческим организациям) </w:t>
            </w:r>
          </w:p>
        </w:tc>
        <w:tc>
          <w:tcPr>
            <w:tcW w:w="480" w:type="dxa"/>
            <w:tcBorders>
              <w:top w:val="single" w:sz="4" w:space="0" w:color="auto"/>
              <w:left w:val="nil"/>
              <w:bottom w:val="single" w:sz="4" w:space="0" w:color="auto"/>
              <w:right w:val="single" w:sz="4" w:space="0" w:color="auto"/>
            </w:tcBorders>
            <w:hideMark/>
          </w:tcPr>
          <w:p w14:paraId="61168E7A"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hideMark/>
          </w:tcPr>
          <w:p w14:paraId="3964D40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1363" w:type="dxa"/>
            <w:tcBorders>
              <w:top w:val="single" w:sz="4" w:space="0" w:color="auto"/>
              <w:left w:val="nil"/>
              <w:bottom w:val="single" w:sz="4" w:space="0" w:color="auto"/>
              <w:right w:val="single" w:sz="4" w:space="0" w:color="auto"/>
            </w:tcBorders>
            <w:hideMark/>
          </w:tcPr>
          <w:p w14:paraId="6C271E7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17201L2031</w:t>
            </w:r>
          </w:p>
        </w:tc>
        <w:tc>
          <w:tcPr>
            <w:tcW w:w="584" w:type="dxa"/>
            <w:tcBorders>
              <w:top w:val="single" w:sz="4" w:space="0" w:color="auto"/>
              <w:left w:val="nil"/>
              <w:bottom w:val="single" w:sz="4" w:space="0" w:color="auto"/>
              <w:right w:val="single" w:sz="4" w:space="0" w:color="auto"/>
            </w:tcBorders>
            <w:hideMark/>
          </w:tcPr>
          <w:p w14:paraId="33C8496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noWrap/>
            <w:hideMark/>
          </w:tcPr>
          <w:p w14:paraId="25B467E8"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46,1</w:t>
            </w:r>
          </w:p>
        </w:tc>
      </w:tr>
      <w:tr w:rsidR="007565F1" w:rsidRPr="007565F1" w14:paraId="5B5F2991"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2E96320D" w14:textId="77777777" w:rsidR="00F567C4" w:rsidRPr="00F567C4" w:rsidRDefault="00F567C4" w:rsidP="00F567C4">
            <w:pPr>
              <w:spacing w:after="0"/>
              <w:jc w:val="center"/>
              <w:rPr>
                <w:rFonts w:eastAsia="Times New Roman" w:cs="Times New Roman"/>
                <w:b/>
                <w:bCs/>
                <w:kern w:val="0"/>
                <w:sz w:val="20"/>
                <w:szCs w:val="20"/>
                <w:lang w:eastAsia="ru-RU"/>
                <w14:ligatures w14:val="none"/>
              </w:rPr>
            </w:pPr>
            <w:r w:rsidRPr="00F567C4">
              <w:rPr>
                <w:rFonts w:eastAsia="Times New Roman" w:cs="Times New Roman"/>
                <w:b/>
                <w:bCs/>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530ADDE9"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xml:space="preserve">Расходы на обеспечение деятельности (оказание услуг) учреждений по внешкольной работе с детьми  в рамках  комплекса процессных мероприятий  "Развитие сети клубов по месту жительства МБУ ДО "ДЮЦ "Гелиос" муниципальной программы  "Молодежная и семейная политика города Коврова"  (Предоставление субсидий бюджетным, автономным учреждениям и иным некоммерческим организациям) </w:t>
            </w:r>
          </w:p>
        </w:tc>
        <w:tc>
          <w:tcPr>
            <w:tcW w:w="480" w:type="dxa"/>
            <w:tcBorders>
              <w:top w:val="single" w:sz="4" w:space="0" w:color="auto"/>
              <w:left w:val="nil"/>
              <w:bottom w:val="single" w:sz="4" w:space="0" w:color="auto"/>
              <w:right w:val="single" w:sz="4" w:space="0" w:color="auto"/>
            </w:tcBorders>
            <w:hideMark/>
          </w:tcPr>
          <w:p w14:paraId="62F00E88"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2E6A5DE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1363" w:type="dxa"/>
            <w:tcBorders>
              <w:top w:val="single" w:sz="4" w:space="0" w:color="auto"/>
              <w:left w:val="nil"/>
              <w:bottom w:val="single" w:sz="4" w:space="0" w:color="auto"/>
              <w:right w:val="single" w:sz="4" w:space="0" w:color="auto"/>
            </w:tcBorders>
            <w:noWrap/>
            <w:hideMark/>
          </w:tcPr>
          <w:p w14:paraId="41A179B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05403Д0590</w:t>
            </w:r>
          </w:p>
        </w:tc>
        <w:tc>
          <w:tcPr>
            <w:tcW w:w="584" w:type="dxa"/>
            <w:tcBorders>
              <w:top w:val="single" w:sz="4" w:space="0" w:color="auto"/>
              <w:left w:val="nil"/>
              <w:bottom w:val="single" w:sz="4" w:space="0" w:color="auto"/>
              <w:right w:val="single" w:sz="4" w:space="0" w:color="auto"/>
            </w:tcBorders>
            <w:noWrap/>
            <w:hideMark/>
          </w:tcPr>
          <w:p w14:paraId="6AC6C1D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hideMark/>
          </w:tcPr>
          <w:p w14:paraId="6607FC19"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32 291,6</w:t>
            </w:r>
          </w:p>
        </w:tc>
      </w:tr>
      <w:tr w:rsidR="007565F1" w:rsidRPr="007565F1" w14:paraId="44FA074B"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6CCA7B63"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2EEC6B65"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xml:space="preserve">Расходы на обеспечение деятельности (оказание услуг) учреждений по внешкольной работе с детьми в рамках комплекса процессных мероприятий  "Организация досуга населения,  дополнительного образования сферы культуры и искусства"  муниципальной программы "Развитие культуры и туризма на территории города Коврова"   (Предоставление субсидий бюджетным, автономным учреждениям и иным некоммерческим организациям) </w:t>
            </w:r>
          </w:p>
        </w:tc>
        <w:tc>
          <w:tcPr>
            <w:tcW w:w="480" w:type="dxa"/>
            <w:tcBorders>
              <w:top w:val="single" w:sz="4" w:space="0" w:color="auto"/>
              <w:left w:val="nil"/>
              <w:bottom w:val="single" w:sz="4" w:space="0" w:color="auto"/>
              <w:right w:val="single" w:sz="4" w:space="0" w:color="auto"/>
            </w:tcBorders>
            <w:hideMark/>
          </w:tcPr>
          <w:p w14:paraId="3EE0C0D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4F53701E"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1363" w:type="dxa"/>
            <w:tcBorders>
              <w:top w:val="single" w:sz="4" w:space="0" w:color="auto"/>
              <w:left w:val="nil"/>
              <w:bottom w:val="single" w:sz="4" w:space="0" w:color="auto"/>
              <w:right w:val="single" w:sz="4" w:space="0" w:color="auto"/>
            </w:tcBorders>
            <w:noWrap/>
            <w:hideMark/>
          </w:tcPr>
          <w:p w14:paraId="4F01119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06401Д0590</w:t>
            </w:r>
          </w:p>
        </w:tc>
        <w:tc>
          <w:tcPr>
            <w:tcW w:w="584" w:type="dxa"/>
            <w:tcBorders>
              <w:top w:val="single" w:sz="4" w:space="0" w:color="auto"/>
              <w:left w:val="nil"/>
              <w:bottom w:val="single" w:sz="4" w:space="0" w:color="auto"/>
              <w:right w:val="single" w:sz="4" w:space="0" w:color="auto"/>
            </w:tcBorders>
            <w:noWrap/>
            <w:hideMark/>
          </w:tcPr>
          <w:p w14:paraId="770C3D1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hideMark/>
          </w:tcPr>
          <w:p w14:paraId="2B8FC15E"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83 011,4</w:t>
            </w:r>
          </w:p>
        </w:tc>
      </w:tr>
      <w:tr w:rsidR="007565F1" w:rsidRPr="007565F1" w14:paraId="35A60EC6"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46F6A169"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7E9B18D3"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Повышение оплаты труда работников культуры и педагогических работников дополнительного образования детей сферы культуры в соответствии с Указами Президента Российской Федерации от 7 мая 2012 года № 597, от 1 июня 2012 года № 761 в рамках комплекса процессных мероприятий "Организация досуга населения, дополнительного образования сферы культуры и искусства" муниципальной программы "Развитие культуры и туризма на территории города Коврова" за счет средств областного бюджета (Предоставление субсидий бюджетным, автономным учреждениям и иным некоммерческим организациям)</w:t>
            </w:r>
          </w:p>
        </w:tc>
        <w:tc>
          <w:tcPr>
            <w:tcW w:w="480" w:type="dxa"/>
            <w:tcBorders>
              <w:top w:val="single" w:sz="4" w:space="0" w:color="auto"/>
              <w:left w:val="nil"/>
              <w:bottom w:val="single" w:sz="4" w:space="0" w:color="auto"/>
              <w:right w:val="single" w:sz="4" w:space="0" w:color="auto"/>
            </w:tcBorders>
            <w:hideMark/>
          </w:tcPr>
          <w:p w14:paraId="1F14552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6A12C43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1363" w:type="dxa"/>
            <w:tcBorders>
              <w:top w:val="single" w:sz="4" w:space="0" w:color="auto"/>
              <w:left w:val="nil"/>
              <w:bottom w:val="single" w:sz="4" w:space="0" w:color="auto"/>
              <w:right w:val="single" w:sz="4" w:space="0" w:color="auto"/>
            </w:tcBorders>
            <w:noWrap/>
            <w:hideMark/>
          </w:tcPr>
          <w:p w14:paraId="6CFDEA56"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06401S0390</w:t>
            </w:r>
          </w:p>
        </w:tc>
        <w:tc>
          <w:tcPr>
            <w:tcW w:w="584" w:type="dxa"/>
            <w:tcBorders>
              <w:top w:val="single" w:sz="4" w:space="0" w:color="auto"/>
              <w:left w:val="nil"/>
              <w:bottom w:val="single" w:sz="4" w:space="0" w:color="auto"/>
              <w:right w:val="single" w:sz="4" w:space="0" w:color="auto"/>
            </w:tcBorders>
            <w:noWrap/>
            <w:hideMark/>
          </w:tcPr>
          <w:p w14:paraId="6413D136"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hideMark/>
          </w:tcPr>
          <w:p w14:paraId="674DFB14"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22 359,0</w:t>
            </w:r>
          </w:p>
        </w:tc>
      </w:tr>
      <w:tr w:rsidR="007565F1" w:rsidRPr="007565F1" w14:paraId="579F40A6"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3E9199F9"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72CCA957"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Повышение оплаты труда работников культуры и педагогических работников дополнительного образования детей сферы культуры в соответствии с Указами Президента Российской Федерации от 7 мая 2012 года № 597, от 1 июня 2012 года № 761 в рамках комплекса процессных мероприятий "Организация досуга населения, дополнительного образования сферы культуры и искусства" муниципальной программы "Развитие культуры и туризма на территории города Коврова" (Предоставление субсидий бюджетным, автономным учреждениям и иным некоммерческим организациям)</w:t>
            </w:r>
          </w:p>
        </w:tc>
        <w:tc>
          <w:tcPr>
            <w:tcW w:w="480" w:type="dxa"/>
            <w:tcBorders>
              <w:top w:val="single" w:sz="4" w:space="0" w:color="auto"/>
              <w:left w:val="nil"/>
              <w:bottom w:val="single" w:sz="4" w:space="0" w:color="auto"/>
              <w:right w:val="single" w:sz="4" w:space="0" w:color="auto"/>
            </w:tcBorders>
            <w:hideMark/>
          </w:tcPr>
          <w:p w14:paraId="30895E2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20EEA9A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1363" w:type="dxa"/>
            <w:tcBorders>
              <w:top w:val="single" w:sz="4" w:space="0" w:color="auto"/>
              <w:left w:val="nil"/>
              <w:bottom w:val="single" w:sz="4" w:space="0" w:color="auto"/>
              <w:right w:val="single" w:sz="4" w:space="0" w:color="auto"/>
            </w:tcBorders>
            <w:noWrap/>
            <w:hideMark/>
          </w:tcPr>
          <w:p w14:paraId="7EEF6C8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06401S0390</w:t>
            </w:r>
          </w:p>
        </w:tc>
        <w:tc>
          <w:tcPr>
            <w:tcW w:w="584" w:type="dxa"/>
            <w:tcBorders>
              <w:top w:val="single" w:sz="4" w:space="0" w:color="auto"/>
              <w:left w:val="nil"/>
              <w:bottom w:val="single" w:sz="4" w:space="0" w:color="auto"/>
              <w:right w:val="single" w:sz="4" w:space="0" w:color="auto"/>
            </w:tcBorders>
            <w:noWrap/>
            <w:hideMark/>
          </w:tcPr>
          <w:p w14:paraId="4223FA8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hideMark/>
          </w:tcPr>
          <w:p w14:paraId="794E9B0D"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4 579,6</w:t>
            </w:r>
          </w:p>
        </w:tc>
      </w:tr>
      <w:tr w:rsidR="007565F1" w:rsidRPr="007565F1" w14:paraId="7F2C49C1"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1380151F"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33B7008F"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xml:space="preserve">Организация конкурсов исполнительского мастерства   в рамках комплекса процессных мероприятий «Сохранение и развитие культуры на территории города Коврова»  муниципальной программы "Развитие культуры и туризма на территории города Коврова"  (Предоставление субсидий бюджетным, автономным учреждениям и иным некоммерческим организациям) </w:t>
            </w:r>
          </w:p>
        </w:tc>
        <w:tc>
          <w:tcPr>
            <w:tcW w:w="480" w:type="dxa"/>
            <w:tcBorders>
              <w:top w:val="single" w:sz="4" w:space="0" w:color="auto"/>
              <w:left w:val="nil"/>
              <w:bottom w:val="single" w:sz="4" w:space="0" w:color="auto"/>
              <w:right w:val="single" w:sz="4" w:space="0" w:color="auto"/>
            </w:tcBorders>
            <w:hideMark/>
          </w:tcPr>
          <w:p w14:paraId="0E9D2D91"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3EE9CF5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1363" w:type="dxa"/>
            <w:tcBorders>
              <w:top w:val="single" w:sz="4" w:space="0" w:color="auto"/>
              <w:left w:val="nil"/>
              <w:bottom w:val="single" w:sz="4" w:space="0" w:color="auto"/>
              <w:right w:val="single" w:sz="4" w:space="0" w:color="auto"/>
            </w:tcBorders>
            <w:noWrap/>
            <w:hideMark/>
          </w:tcPr>
          <w:p w14:paraId="2AC346B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0640220330</w:t>
            </w:r>
          </w:p>
        </w:tc>
        <w:tc>
          <w:tcPr>
            <w:tcW w:w="584" w:type="dxa"/>
            <w:tcBorders>
              <w:top w:val="single" w:sz="4" w:space="0" w:color="auto"/>
              <w:left w:val="nil"/>
              <w:bottom w:val="single" w:sz="4" w:space="0" w:color="auto"/>
              <w:right w:val="single" w:sz="4" w:space="0" w:color="auto"/>
            </w:tcBorders>
            <w:noWrap/>
            <w:hideMark/>
          </w:tcPr>
          <w:p w14:paraId="207DCB9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hideMark/>
          </w:tcPr>
          <w:p w14:paraId="14F7BD77"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40,0</w:t>
            </w:r>
          </w:p>
        </w:tc>
      </w:tr>
      <w:tr w:rsidR="007565F1" w:rsidRPr="007565F1" w14:paraId="74036D03"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611674E9"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358FFBF7"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xml:space="preserve">Организация музыкальных конкурсов, фестивалей, концертов в рамках комплекса процессных мероприятий «Сохранение и развитие культуры на территории города Коврова»  муниципальной программы "Развитие культуры и туризма на территории города Коврова"  (Предоставление субсидий бюджетным, автономным учреждениям и иным некоммерческим организациям) </w:t>
            </w:r>
          </w:p>
        </w:tc>
        <w:tc>
          <w:tcPr>
            <w:tcW w:w="480" w:type="dxa"/>
            <w:tcBorders>
              <w:top w:val="single" w:sz="4" w:space="0" w:color="auto"/>
              <w:left w:val="nil"/>
              <w:bottom w:val="single" w:sz="4" w:space="0" w:color="auto"/>
              <w:right w:val="single" w:sz="4" w:space="0" w:color="auto"/>
            </w:tcBorders>
            <w:hideMark/>
          </w:tcPr>
          <w:p w14:paraId="6FC20D17"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027D2DC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1363" w:type="dxa"/>
            <w:tcBorders>
              <w:top w:val="single" w:sz="4" w:space="0" w:color="auto"/>
              <w:left w:val="nil"/>
              <w:bottom w:val="single" w:sz="4" w:space="0" w:color="auto"/>
              <w:right w:val="single" w:sz="4" w:space="0" w:color="auto"/>
            </w:tcBorders>
            <w:noWrap/>
            <w:hideMark/>
          </w:tcPr>
          <w:p w14:paraId="17531AD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0640220340</w:t>
            </w:r>
          </w:p>
        </w:tc>
        <w:tc>
          <w:tcPr>
            <w:tcW w:w="584" w:type="dxa"/>
            <w:tcBorders>
              <w:top w:val="single" w:sz="4" w:space="0" w:color="auto"/>
              <w:left w:val="nil"/>
              <w:bottom w:val="single" w:sz="4" w:space="0" w:color="auto"/>
              <w:right w:val="single" w:sz="4" w:space="0" w:color="auto"/>
            </w:tcBorders>
            <w:noWrap/>
            <w:hideMark/>
          </w:tcPr>
          <w:p w14:paraId="6A389BBE"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hideMark/>
          </w:tcPr>
          <w:p w14:paraId="18BBB45F"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20,0</w:t>
            </w:r>
          </w:p>
        </w:tc>
      </w:tr>
      <w:tr w:rsidR="007565F1" w:rsidRPr="007565F1" w14:paraId="522BBEE2"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4279F763"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5C146F00"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xml:space="preserve">Расходы на поддержку местных инициатив по решению вопросов местного значения в рамках комплекса процессных мероприятий </w:t>
            </w:r>
            <w:r w:rsidRPr="00F567C4">
              <w:rPr>
                <w:rFonts w:eastAsia="Times New Roman" w:cs="Times New Roman"/>
                <w:kern w:val="0"/>
                <w:sz w:val="20"/>
                <w:szCs w:val="20"/>
                <w:lang w:eastAsia="ru-RU"/>
                <w14:ligatures w14:val="none"/>
              </w:rPr>
              <w:lastRenderedPageBreak/>
              <w:t>"Реализация инициативных проектов сферы культуры и дополнительного образования сферы культуры" муниципальной программы «Развитие культуры и туризма на территории города Коврова» (Предоставление субсидий бюджетным, автономным учреждениям и иным некоммерческим организациям)</w:t>
            </w:r>
          </w:p>
        </w:tc>
        <w:tc>
          <w:tcPr>
            <w:tcW w:w="480" w:type="dxa"/>
            <w:tcBorders>
              <w:top w:val="single" w:sz="4" w:space="0" w:color="auto"/>
              <w:left w:val="nil"/>
              <w:bottom w:val="single" w:sz="4" w:space="0" w:color="auto"/>
              <w:right w:val="single" w:sz="4" w:space="0" w:color="auto"/>
            </w:tcBorders>
            <w:hideMark/>
          </w:tcPr>
          <w:p w14:paraId="16F32B4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lastRenderedPageBreak/>
              <w:t>07</w:t>
            </w:r>
          </w:p>
        </w:tc>
        <w:tc>
          <w:tcPr>
            <w:tcW w:w="567" w:type="dxa"/>
            <w:tcBorders>
              <w:top w:val="single" w:sz="4" w:space="0" w:color="auto"/>
              <w:left w:val="nil"/>
              <w:bottom w:val="single" w:sz="4" w:space="0" w:color="auto"/>
              <w:right w:val="single" w:sz="4" w:space="0" w:color="auto"/>
            </w:tcBorders>
            <w:hideMark/>
          </w:tcPr>
          <w:p w14:paraId="09CFA87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1363" w:type="dxa"/>
            <w:tcBorders>
              <w:top w:val="single" w:sz="4" w:space="0" w:color="auto"/>
              <w:left w:val="nil"/>
              <w:bottom w:val="single" w:sz="4" w:space="0" w:color="auto"/>
              <w:right w:val="single" w:sz="4" w:space="0" w:color="auto"/>
            </w:tcBorders>
            <w:noWrap/>
            <w:hideMark/>
          </w:tcPr>
          <w:p w14:paraId="7E7FCCFA"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0640421890</w:t>
            </w:r>
          </w:p>
        </w:tc>
        <w:tc>
          <w:tcPr>
            <w:tcW w:w="584" w:type="dxa"/>
            <w:tcBorders>
              <w:top w:val="single" w:sz="4" w:space="0" w:color="auto"/>
              <w:left w:val="nil"/>
              <w:bottom w:val="single" w:sz="4" w:space="0" w:color="auto"/>
              <w:right w:val="single" w:sz="4" w:space="0" w:color="auto"/>
            </w:tcBorders>
            <w:noWrap/>
            <w:hideMark/>
          </w:tcPr>
          <w:p w14:paraId="07E77F8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hideMark/>
          </w:tcPr>
          <w:p w14:paraId="5714C08D"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1 005,6</w:t>
            </w:r>
          </w:p>
        </w:tc>
      </w:tr>
      <w:tr w:rsidR="007565F1" w:rsidRPr="007565F1" w14:paraId="5B13888B"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7346BFE3"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7C3C54DB"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Поддержка приоритетных направлений развития отрасли образования (софинансирование расходных обязательств муниципальных образований, возникающих при доведении средней заработной платы педагогических работников муниципальных образовательных организаций дополнительного образования детей до уровня, установленного Указом Президента Российской Федерации от 1 июня 2012 года № 761)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за счет средств областного бюджета (Предоставление субсидий бюджетным, автономным учреждениям и иным некоммерческим организациям)</w:t>
            </w:r>
          </w:p>
        </w:tc>
        <w:tc>
          <w:tcPr>
            <w:tcW w:w="480" w:type="dxa"/>
            <w:tcBorders>
              <w:top w:val="single" w:sz="4" w:space="0" w:color="auto"/>
              <w:left w:val="nil"/>
              <w:bottom w:val="single" w:sz="4" w:space="0" w:color="auto"/>
              <w:right w:val="single" w:sz="4" w:space="0" w:color="auto"/>
            </w:tcBorders>
            <w:hideMark/>
          </w:tcPr>
          <w:p w14:paraId="31905D41"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0A565EA8"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1363" w:type="dxa"/>
            <w:tcBorders>
              <w:top w:val="single" w:sz="4" w:space="0" w:color="auto"/>
              <w:left w:val="nil"/>
              <w:bottom w:val="single" w:sz="4" w:space="0" w:color="auto"/>
              <w:right w:val="single" w:sz="4" w:space="0" w:color="auto"/>
            </w:tcBorders>
            <w:hideMark/>
          </w:tcPr>
          <w:p w14:paraId="2E7A16E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15401S147Ф</w:t>
            </w:r>
          </w:p>
        </w:tc>
        <w:tc>
          <w:tcPr>
            <w:tcW w:w="584" w:type="dxa"/>
            <w:tcBorders>
              <w:top w:val="single" w:sz="4" w:space="0" w:color="auto"/>
              <w:left w:val="nil"/>
              <w:bottom w:val="single" w:sz="4" w:space="0" w:color="auto"/>
              <w:right w:val="single" w:sz="4" w:space="0" w:color="auto"/>
            </w:tcBorders>
            <w:hideMark/>
          </w:tcPr>
          <w:p w14:paraId="1CCDFE9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noWrap/>
            <w:hideMark/>
          </w:tcPr>
          <w:p w14:paraId="25AC3900"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4 637,0</w:t>
            </w:r>
          </w:p>
        </w:tc>
      </w:tr>
      <w:tr w:rsidR="007565F1" w:rsidRPr="007565F1" w14:paraId="69237A7D"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176A2AA5"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single" w:sz="4" w:space="0" w:color="auto"/>
              <w:bottom w:val="single" w:sz="4" w:space="0" w:color="auto"/>
              <w:right w:val="single" w:sz="4" w:space="0" w:color="auto"/>
            </w:tcBorders>
            <w:hideMark/>
          </w:tcPr>
          <w:p w14:paraId="5EF2AFDD" w14:textId="77777777" w:rsidR="00F567C4" w:rsidRPr="00F567C4" w:rsidRDefault="00F567C4" w:rsidP="00F567C4">
            <w:pPr>
              <w:spacing w:after="0"/>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Мероприятия по выполнению работ в рамках Перечня наказов избирателей, утвержденного к выполнению решением Совета народных депутатов города Коврова в рамках комплекса процессных мероприятий "Реализация наказов избирателей депутатам Совета народных депутатов города Коврова" муниципальной программы "Исполнение наказов избирателей депутатам Совета народных депутатов города Коврова"(Предоставление субсидий бюджетным, автономным учреждениям и иным некоммерческим организациям)</w:t>
            </w:r>
          </w:p>
        </w:tc>
        <w:tc>
          <w:tcPr>
            <w:tcW w:w="480" w:type="dxa"/>
            <w:tcBorders>
              <w:top w:val="single" w:sz="4" w:space="0" w:color="auto"/>
              <w:left w:val="single" w:sz="4" w:space="0" w:color="auto"/>
              <w:bottom w:val="single" w:sz="4" w:space="0" w:color="auto"/>
              <w:right w:val="single" w:sz="4" w:space="0" w:color="auto"/>
            </w:tcBorders>
            <w:noWrap/>
            <w:hideMark/>
          </w:tcPr>
          <w:p w14:paraId="1F51ACC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w:t>
            </w:r>
          </w:p>
        </w:tc>
        <w:tc>
          <w:tcPr>
            <w:tcW w:w="567" w:type="dxa"/>
            <w:tcBorders>
              <w:top w:val="single" w:sz="4" w:space="0" w:color="auto"/>
              <w:left w:val="single" w:sz="4" w:space="0" w:color="auto"/>
              <w:bottom w:val="single" w:sz="4" w:space="0" w:color="auto"/>
              <w:right w:val="single" w:sz="4" w:space="0" w:color="auto"/>
            </w:tcBorders>
            <w:hideMark/>
          </w:tcPr>
          <w:p w14:paraId="1B5DC23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1363" w:type="dxa"/>
            <w:tcBorders>
              <w:top w:val="single" w:sz="4" w:space="0" w:color="auto"/>
              <w:left w:val="single" w:sz="4" w:space="0" w:color="auto"/>
              <w:bottom w:val="single" w:sz="4" w:space="0" w:color="auto"/>
              <w:right w:val="single" w:sz="4" w:space="0" w:color="auto"/>
            </w:tcBorders>
            <w:noWrap/>
            <w:hideMark/>
          </w:tcPr>
          <w:p w14:paraId="76F121E7"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3040121880</w:t>
            </w:r>
          </w:p>
        </w:tc>
        <w:tc>
          <w:tcPr>
            <w:tcW w:w="584" w:type="dxa"/>
            <w:tcBorders>
              <w:top w:val="single" w:sz="4" w:space="0" w:color="auto"/>
              <w:left w:val="single" w:sz="4" w:space="0" w:color="auto"/>
              <w:bottom w:val="single" w:sz="4" w:space="0" w:color="auto"/>
              <w:right w:val="single" w:sz="4" w:space="0" w:color="auto"/>
            </w:tcBorders>
            <w:hideMark/>
          </w:tcPr>
          <w:p w14:paraId="1BAE9E4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single" w:sz="4" w:space="0" w:color="auto"/>
              <w:bottom w:val="single" w:sz="4" w:space="0" w:color="auto"/>
              <w:right w:val="single" w:sz="4" w:space="0" w:color="auto"/>
            </w:tcBorders>
            <w:noWrap/>
            <w:hideMark/>
          </w:tcPr>
          <w:p w14:paraId="14FA8094"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96,3</w:t>
            </w:r>
          </w:p>
        </w:tc>
      </w:tr>
      <w:tr w:rsidR="007565F1" w:rsidRPr="007565F1" w14:paraId="578F5E27"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111F0D9E"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single" w:sz="4" w:space="0" w:color="auto"/>
              <w:bottom w:val="single" w:sz="4" w:space="0" w:color="auto"/>
              <w:right w:val="single" w:sz="4" w:space="0" w:color="auto"/>
            </w:tcBorders>
            <w:hideMark/>
          </w:tcPr>
          <w:p w14:paraId="6F5A11B4"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Реализация проектов - победителей конкурсов в сфере молодежной политики в рамках комплекса процессных мероприятий "Основные мероприятия по реализации городской молодежной и семейной политики" муниципальной программы "Молодежная и семейная политика города Коврова"(Предоставление субсидий бюджетным, автономным учреждениям и иным некоммерческим организациям)</w:t>
            </w:r>
          </w:p>
        </w:tc>
        <w:tc>
          <w:tcPr>
            <w:tcW w:w="480" w:type="dxa"/>
            <w:tcBorders>
              <w:top w:val="single" w:sz="4" w:space="0" w:color="auto"/>
              <w:left w:val="single" w:sz="4" w:space="0" w:color="auto"/>
              <w:bottom w:val="single" w:sz="4" w:space="0" w:color="auto"/>
              <w:right w:val="single" w:sz="4" w:space="0" w:color="auto"/>
            </w:tcBorders>
            <w:hideMark/>
          </w:tcPr>
          <w:p w14:paraId="6D66262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w:t>
            </w:r>
          </w:p>
        </w:tc>
        <w:tc>
          <w:tcPr>
            <w:tcW w:w="567" w:type="dxa"/>
            <w:tcBorders>
              <w:top w:val="single" w:sz="4" w:space="0" w:color="auto"/>
              <w:left w:val="single" w:sz="4" w:space="0" w:color="auto"/>
              <w:bottom w:val="single" w:sz="4" w:space="0" w:color="auto"/>
              <w:right w:val="single" w:sz="4" w:space="0" w:color="auto"/>
            </w:tcBorders>
            <w:hideMark/>
          </w:tcPr>
          <w:p w14:paraId="02D227B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w:t>
            </w:r>
          </w:p>
        </w:tc>
        <w:tc>
          <w:tcPr>
            <w:tcW w:w="1363" w:type="dxa"/>
            <w:tcBorders>
              <w:top w:val="single" w:sz="4" w:space="0" w:color="auto"/>
              <w:left w:val="single" w:sz="4" w:space="0" w:color="auto"/>
              <w:bottom w:val="single" w:sz="4" w:space="0" w:color="auto"/>
              <w:right w:val="single" w:sz="4" w:space="0" w:color="auto"/>
            </w:tcBorders>
            <w:hideMark/>
          </w:tcPr>
          <w:p w14:paraId="534B76D1"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0540170630</w:t>
            </w:r>
          </w:p>
        </w:tc>
        <w:tc>
          <w:tcPr>
            <w:tcW w:w="584" w:type="dxa"/>
            <w:tcBorders>
              <w:top w:val="single" w:sz="4" w:space="0" w:color="auto"/>
              <w:left w:val="single" w:sz="4" w:space="0" w:color="auto"/>
              <w:bottom w:val="single" w:sz="4" w:space="0" w:color="auto"/>
              <w:right w:val="single" w:sz="4" w:space="0" w:color="auto"/>
            </w:tcBorders>
            <w:hideMark/>
          </w:tcPr>
          <w:p w14:paraId="111A251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single" w:sz="4" w:space="0" w:color="auto"/>
              <w:bottom w:val="single" w:sz="4" w:space="0" w:color="auto"/>
              <w:right w:val="single" w:sz="4" w:space="0" w:color="auto"/>
            </w:tcBorders>
            <w:noWrap/>
            <w:hideMark/>
          </w:tcPr>
          <w:p w14:paraId="330EBDAD"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470,0</w:t>
            </w:r>
          </w:p>
        </w:tc>
      </w:tr>
      <w:tr w:rsidR="007565F1" w:rsidRPr="007565F1" w14:paraId="72042428"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321BE2DF"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72DB63A5"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Организация и проведение городских массовых мероприятий в рамках комплекса процессных мероприятий   "Основные мероприятия по реализации городской молодежной и семейной политики" муниципальной программы  "Молодежная и семейная политика города Коврова"  (Предоставление субсидий бюджетным, автономным учреждениям и иным некоммерческим организациям)</w:t>
            </w:r>
          </w:p>
        </w:tc>
        <w:tc>
          <w:tcPr>
            <w:tcW w:w="480" w:type="dxa"/>
            <w:tcBorders>
              <w:top w:val="single" w:sz="4" w:space="0" w:color="auto"/>
              <w:left w:val="nil"/>
              <w:bottom w:val="single" w:sz="4" w:space="0" w:color="auto"/>
              <w:right w:val="single" w:sz="4" w:space="0" w:color="auto"/>
            </w:tcBorders>
            <w:hideMark/>
          </w:tcPr>
          <w:p w14:paraId="658A9A97"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1159713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09</w:t>
            </w:r>
          </w:p>
        </w:tc>
        <w:tc>
          <w:tcPr>
            <w:tcW w:w="1363" w:type="dxa"/>
            <w:tcBorders>
              <w:top w:val="single" w:sz="4" w:space="0" w:color="auto"/>
              <w:left w:val="nil"/>
              <w:bottom w:val="single" w:sz="4" w:space="0" w:color="auto"/>
              <w:right w:val="single" w:sz="4" w:space="0" w:color="auto"/>
            </w:tcBorders>
            <w:noWrap/>
            <w:hideMark/>
          </w:tcPr>
          <w:p w14:paraId="2F58329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0540120180</w:t>
            </w:r>
          </w:p>
        </w:tc>
        <w:tc>
          <w:tcPr>
            <w:tcW w:w="584" w:type="dxa"/>
            <w:tcBorders>
              <w:top w:val="single" w:sz="4" w:space="0" w:color="auto"/>
              <w:left w:val="nil"/>
              <w:bottom w:val="single" w:sz="4" w:space="0" w:color="auto"/>
              <w:right w:val="single" w:sz="4" w:space="0" w:color="auto"/>
            </w:tcBorders>
            <w:noWrap/>
            <w:hideMark/>
          </w:tcPr>
          <w:p w14:paraId="6599201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hideMark/>
          </w:tcPr>
          <w:p w14:paraId="3E70373E"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120,0</w:t>
            </w:r>
          </w:p>
        </w:tc>
      </w:tr>
      <w:tr w:rsidR="007565F1" w:rsidRPr="007565F1" w14:paraId="54D0F4BF"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23EBFC2F"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2F364F0C"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Поддержка творческой и интеллектуальной деятельности молодежи в рамках  комплекса процессных мероприятий   "Основные мероприятия по реализации городской молодежной и семейной политики" муниципальной программы  "Молодежная и семейная политика города Коврова"  (Предоставление субсидий бюджетным, автономным учреждениям и иным некоммерческим организациям)</w:t>
            </w:r>
          </w:p>
        </w:tc>
        <w:tc>
          <w:tcPr>
            <w:tcW w:w="480" w:type="dxa"/>
            <w:tcBorders>
              <w:top w:val="single" w:sz="4" w:space="0" w:color="auto"/>
              <w:left w:val="nil"/>
              <w:bottom w:val="single" w:sz="4" w:space="0" w:color="auto"/>
              <w:right w:val="single" w:sz="4" w:space="0" w:color="auto"/>
            </w:tcBorders>
            <w:hideMark/>
          </w:tcPr>
          <w:p w14:paraId="51834D2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35330006"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09</w:t>
            </w:r>
          </w:p>
        </w:tc>
        <w:tc>
          <w:tcPr>
            <w:tcW w:w="1363" w:type="dxa"/>
            <w:tcBorders>
              <w:top w:val="single" w:sz="4" w:space="0" w:color="auto"/>
              <w:left w:val="nil"/>
              <w:bottom w:val="single" w:sz="4" w:space="0" w:color="auto"/>
              <w:right w:val="single" w:sz="4" w:space="0" w:color="auto"/>
            </w:tcBorders>
            <w:noWrap/>
            <w:hideMark/>
          </w:tcPr>
          <w:p w14:paraId="0094A486"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0540120190</w:t>
            </w:r>
          </w:p>
        </w:tc>
        <w:tc>
          <w:tcPr>
            <w:tcW w:w="584" w:type="dxa"/>
            <w:tcBorders>
              <w:top w:val="single" w:sz="4" w:space="0" w:color="auto"/>
              <w:left w:val="nil"/>
              <w:bottom w:val="single" w:sz="4" w:space="0" w:color="auto"/>
              <w:right w:val="single" w:sz="4" w:space="0" w:color="auto"/>
            </w:tcBorders>
            <w:noWrap/>
            <w:hideMark/>
          </w:tcPr>
          <w:p w14:paraId="617860F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hideMark/>
          </w:tcPr>
          <w:p w14:paraId="622C33ED"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155,0</w:t>
            </w:r>
          </w:p>
        </w:tc>
      </w:tr>
      <w:tr w:rsidR="007565F1" w:rsidRPr="007565F1" w14:paraId="30DD2799"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6F4A2192"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09F6C43F"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Развитие массового детского и молодежного спорта, различных форм детского, молодежного и семейного отдыха и оздоровления в рамках  комплекса процессных мероприятий   "Основные мероприятия по реализации городской молодежной и семейной политики" муниципальной программы  "Молодежная и семейная политика города Коврова"  (Предоставление субсидий бюджетным, автономным учреждениям и иным некоммерческим организациям)</w:t>
            </w:r>
          </w:p>
        </w:tc>
        <w:tc>
          <w:tcPr>
            <w:tcW w:w="480" w:type="dxa"/>
            <w:tcBorders>
              <w:top w:val="single" w:sz="4" w:space="0" w:color="auto"/>
              <w:left w:val="nil"/>
              <w:bottom w:val="single" w:sz="4" w:space="0" w:color="auto"/>
              <w:right w:val="single" w:sz="4" w:space="0" w:color="auto"/>
            </w:tcBorders>
            <w:hideMark/>
          </w:tcPr>
          <w:p w14:paraId="5AD34F1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778D497E"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09</w:t>
            </w:r>
          </w:p>
        </w:tc>
        <w:tc>
          <w:tcPr>
            <w:tcW w:w="1363" w:type="dxa"/>
            <w:tcBorders>
              <w:top w:val="single" w:sz="4" w:space="0" w:color="auto"/>
              <w:left w:val="nil"/>
              <w:bottom w:val="single" w:sz="4" w:space="0" w:color="auto"/>
              <w:right w:val="single" w:sz="4" w:space="0" w:color="auto"/>
            </w:tcBorders>
            <w:noWrap/>
            <w:hideMark/>
          </w:tcPr>
          <w:p w14:paraId="02494C7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0540120200</w:t>
            </w:r>
          </w:p>
        </w:tc>
        <w:tc>
          <w:tcPr>
            <w:tcW w:w="584" w:type="dxa"/>
            <w:tcBorders>
              <w:top w:val="single" w:sz="4" w:space="0" w:color="auto"/>
              <w:left w:val="nil"/>
              <w:bottom w:val="single" w:sz="4" w:space="0" w:color="auto"/>
              <w:right w:val="single" w:sz="4" w:space="0" w:color="auto"/>
            </w:tcBorders>
            <w:noWrap/>
            <w:hideMark/>
          </w:tcPr>
          <w:p w14:paraId="5106C45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hideMark/>
          </w:tcPr>
          <w:p w14:paraId="0BA76BBF"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150,5</w:t>
            </w:r>
          </w:p>
        </w:tc>
      </w:tr>
      <w:tr w:rsidR="007565F1" w:rsidRPr="007565F1" w14:paraId="4EDBCC5C"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2F44EEAD"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02853160"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Поддержка деятельности детских и молодежных объединений, общественных организаций города в рамках  комплекса процессных мероприятий "Основные мероприятия по реализации городской молодежной и семейной политики" муниципальной программы  "Молодежная и семейная политика города Коврова"  (Предоставление субсидий бюджетным, автономным учреждениям и иным некоммерческим организациям)</w:t>
            </w:r>
          </w:p>
        </w:tc>
        <w:tc>
          <w:tcPr>
            <w:tcW w:w="480" w:type="dxa"/>
            <w:tcBorders>
              <w:top w:val="single" w:sz="4" w:space="0" w:color="auto"/>
              <w:left w:val="nil"/>
              <w:bottom w:val="single" w:sz="4" w:space="0" w:color="auto"/>
              <w:right w:val="single" w:sz="4" w:space="0" w:color="auto"/>
            </w:tcBorders>
            <w:hideMark/>
          </w:tcPr>
          <w:p w14:paraId="4AC3F12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5A06AD9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09</w:t>
            </w:r>
          </w:p>
        </w:tc>
        <w:tc>
          <w:tcPr>
            <w:tcW w:w="1363" w:type="dxa"/>
            <w:tcBorders>
              <w:top w:val="single" w:sz="4" w:space="0" w:color="auto"/>
              <w:left w:val="nil"/>
              <w:bottom w:val="single" w:sz="4" w:space="0" w:color="auto"/>
              <w:right w:val="single" w:sz="4" w:space="0" w:color="auto"/>
            </w:tcBorders>
            <w:noWrap/>
            <w:hideMark/>
          </w:tcPr>
          <w:p w14:paraId="4D3DB36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0540120210</w:t>
            </w:r>
          </w:p>
        </w:tc>
        <w:tc>
          <w:tcPr>
            <w:tcW w:w="584" w:type="dxa"/>
            <w:tcBorders>
              <w:top w:val="single" w:sz="4" w:space="0" w:color="auto"/>
              <w:left w:val="nil"/>
              <w:bottom w:val="single" w:sz="4" w:space="0" w:color="auto"/>
              <w:right w:val="single" w:sz="4" w:space="0" w:color="auto"/>
            </w:tcBorders>
            <w:noWrap/>
            <w:hideMark/>
          </w:tcPr>
          <w:p w14:paraId="531919F7"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hideMark/>
          </w:tcPr>
          <w:p w14:paraId="0505E982"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100,0</w:t>
            </w:r>
          </w:p>
        </w:tc>
      </w:tr>
      <w:tr w:rsidR="007565F1" w:rsidRPr="007565F1" w14:paraId="12EED071"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613BBEBC"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4C111FEB"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xml:space="preserve">Совершенствование системы информационного обеспечения городской молодежной политики, внедрение современных информационных технологий в рамках  комплекса процессных мероприятий   "Основные мероприятия по реализации городской молодежной и семейной политики" муниципальной программы  "Молодежная и семейная политика города Коврова"  </w:t>
            </w:r>
            <w:r w:rsidRPr="00F567C4">
              <w:rPr>
                <w:rFonts w:eastAsia="Times New Roman" w:cs="Times New Roman"/>
                <w:kern w:val="0"/>
                <w:sz w:val="20"/>
                <w:szCs w:val="20"/>
                <w:lang w:eastAsia="ru-RU"/>
                <w14:ligatures w14:val="none"/>
              </w:rPr>
              <w:lastRenderedPageBreak/>
              <w:t>(Предоставление субсидий бюджетным, автономным учреждениям и иным некоммерческим организациям)</w:t>
            </w:r>
          </w:p>
        </w:tc>
        <w:tc>
          <w:tcPr>
            <w:tcW w:w="480" w:type="dxa"/>
            <w:tcBorders>
              <w:top w:val="single" w:sz="4" w:space="0" w:color="auto"/>
              <w:left w:val="nil"/>
              <w:bottom w:val="single" w:sz="4" w:space="0" w:color="auto"/>
              <w:right w:val="single" w:sz="4" w:space="0" w:color="auto"/>
            </w:tcBorders>
            <w:hideMark/>
          </w:tcPr>
          <w:p w14:paraId="48024A3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lastRenderedPageBreak/>
              <w:t>07</w:t>
            </w:r>
          </w:p>
        </w:tc>
        <w:tc>
          <w:tcPr>
            <w:tcW w:w="567" w:type="dxa"/>
            <w:tcBorders>
              <w:top w:val="single" w:sz="4" w:space="0" w:color="auto"/>
              <w:left w:val="nil"/>
              <w:bottom w:val="single" w:sz="4" w:space="0" w:color="auto"/>
              <w:right w:val="single" w:sz="4" w:space="0" w:color="auto"/>
            </w:tcBorders>
            <w:hideMark/>
          </w:tcPr>
          <w:p w14:paraId="1AE71E7E"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09</w:t>
            </w:r>
          </w:p>
        </w:tc>
        <w:tc>
          <w:tcPr>
            <w:tcW w:w="1363" w:type="dxa"/>
            <w:tcBorders>
              <w:top w:val="single" w:sz="4" w:space="0" w:color="auto"/>
              <w:left w:val="nil"/>
              <w:bottom w:val="single" w:sz="4" w:space="0" w:color="auto"/>
              <w:right w:val="single" w:sz="4" w:space="0" w:color="auto"/>
            </w:tcBorders>
            <w:noWrap/>
            <w:hideMark/>
          </w:tcPr>
          <w:p w14:paraId="2F8985D1"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0540120220</w:t>
            </w:r>
          </w:p>
        </w:tc>
        <w:tc>
          <w:tcPr>
            <w:tcW w:w="584" w:type="dxa"/>
            <w:tcBorders>
              <w:top w:val="single" w:sz="4" w:space="0" w:color="auto"/>
              <w:left w:val="nil"/>
              <w:bottom w:val="single" w:sz="4" w:space="0" w:color="auto"/>
              <w:right w:val="single" w:sz="4" w:space="0" w:color="auto"/>
            </w:tcBorders>
            <w:noWrap/>
            <w:hideMark/>
          </w:tcPr>
          <w:p w14:paraId="49DF65B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hideMark/>
          </w:tcPr>
          <w:p w14:paraId="1A4CE4B6"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80,0</w:t>
            </w:r>
          </w:p>
        </w:tc>
      </w:tr>
      <w:tr w:rsidR="007565F1" w:rsidRPr="007565F1" w14:paraId="1BBAB03F"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6EBF4CF9"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3BF8E910"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Профилактика наркомании и зависимости от психоактивных веществ, асоциальных явлений в молодежной среде, правовая защита и сохранение психического здоровья молодежи в рамках  комплекса процессных мероприятий  "Основные мероприятия по реализации городской молодежной и семейной политики" муниципальной программы  "Молодежная и семейная политика города Коврова"  (Предоставление субсидий бюджетным, автономным учреждениям и иным некоммерческим организациям)</w:t>
            </w:r>
          </w:p>
        </w:tc>
        <w:tc>
          <w:tcPr>
            <w:tcW w:w="480" w:type="dxa"/>
            <w:tcBorders>
              <w:top w:val="single" w:sz="4" w:space="0" w:color="auto"/>
              <w:left w:val="nil"/>
              <w:bottom w:val="single" w:sz="4" w:space="0" w:color="auto"/>
              <w:right w:val="single" w:sz="4" w:space="0" w:color="auto"/>
            </w:tcBorders>
            <w:hideMark/>
          </w:tcPr>
          <w:p w14:paraId="5711E75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64E527A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09</w:t>
            </w:r>
          </w:p>
        </w:tc>
        <w:tc>
          <w:tcPr>
            <w:tcW w:w="1363" w:type="dxa"/>
            <w:tcBorders>
              <w:top w:val="single" w:sz="4" w:space="0" w:color="auto"/>
              <w:left w:val="nil"/>
              <w:bottom w:val="single" w:sz="4" w:space="0" w:color="auto"/>
              <w:right w:val="single" w:sz="4" w:space="0" w:color="auto"/>
            </w:tcBorders>
            <w:noWrap/>
            <w:hideMark/>
          </w:tcPr>
          <w:p w14:paraId="4630430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0540120230</w:t>
            </w:r>
          </w:p>
        </w:tc>
        <w:tc>
          <w:tcPr>
            <w:tcW w:w="584" w:type="dxa"/>
            <w:tcBorders>
              <w:top w:val="single" w:sz="4" w:space="0" w:color="auto"/>
              <w:left w:val="nil"/>
              <w:bottom w:val="single" w:sz="4" w:space="0" w:color="auto"/>
              <w:right w:val="single" w:sz="4" w:space="0" w:color="auto"/>
            </w:tcBorders>
            <w:noWrap/>
            <w:hideMark/>
          </w:tcPr>
          <w:p w14:paraId="4489722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hideMark/>
          </w:tcPr>
          <w:p w14:paraId="67ED7552"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20,0</w:t>
            </w:r>
          </w:p>
        </w:tc>
      </w:tr>
      <w:tr w:rsidR="007565F1" w:rsidRPr="007565F1" w14:paraId="5B24E8BF"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6408121D"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24ABC957"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Организация мероприятий в целях улучшения демографической ситуации на территории города в рамках  комплекса процессных мероприятий  "Основные мероприятия по реализации городской молодежной и семейной политики" муниципальной программы  "Молодежная и семейная политика города Коврова"  (Предоставление субсидий бюджетным, автономным учреждениям и иным некоммерческим организациям)</w:t>
            </w:r>
          </w:p>
        </w:tc>
        <w:tc>
          <w:tcPr>
            <w:tcW w:w="480" w:type="dxa"/>
            <w:tcBorders>
              <w:top w:val="single" w:sz="4" w:space="0" w:color="auto"/>
              <w:left w:val="nil"/>
              <w:bottom w:val="single" w:sz="4" w:space="0" w:color="auto"/>
              <w:right w:val="single" w:sz="4" w:space="0" w:color="auto"/>
            </w:tcBorders>
            <w:hideMark/>
          </w:tcPr>
          <w:p w14:paraId="6D57CA2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5BF3E35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09</w:t>
            </w:r>
          </w:p>
        </w:tc>
        <w:tc>
          <w:tcPr>
            <w:tcW w:w="1363" w:type="dxa"/>
            <w:tcBorders>
              <w:top w:val="single" w:sz="4" w:space="0" w:color="auto"/>
              <w:left w:val="nil"/>
              <w:bottom w:val="single" w:sz="4" w:space="0" w:color="auto"/>
              <w:right w:val="single" w:sz="4" w:space="0" w:color="auto"/>
            </w:tcBorders>
            <w:noWrap/>
            <w:hideMark/>
          </w:tcPr>
          <w:p w14:paraId="36651CB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0540120240</w:t>
            </w:r>
          </w:p>
        </w:tc>
        <w:tc>
          <w:tcPr>
            <w:tcW w:w="584" w:type="dxa"/>
            <w:tcBorders>
              <w:top w:val="single" w:sz="4" w:space="0" w:color="auto"/>
              <w:left w:val="nil"/>
              <w:bottom w:val="single" w:sz="4" w:space="0" w:color="auto"/>
              <w:right w:val="single" w:sz="4" w:space="0" w:color="auto"/>
            </w:tcBorders>
            <w:noWrap/>
            <w:hideMark/>
          </w:tcPr>
          <w:p w14:paraId="600B03A6"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hideMark/>
          </w:tcPr>
          <w:p w14:paraId="2197E47A"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20,0</w:t>
            </w:r>
          </w:p>
        </w:tc>
      </w:tr>
      <w:tr w:rsidR="007565F1" w:rsidRPr="007565F1" w14:paraId="6091C828"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3201CBB8"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09F10DA4"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Формирование условий для гражданского становления, военно-патриотического, духовно-нравственного воспитания молодежи в рамках  комплекса процессных мероприятий "Основные мероприятия по реализации городской молодежной и семейной политики" муниципальной программы  "Молодежная и семейная политика города Коврова"  (Предоставление субсидий бюджетным, автономным учреждениям и иным некоммерческим организациям)</w:t>
            </w:r>
          </w:p>
        </w:tc>
        <w:tc>
          <w:tcPr>
            <w:tcW w:w="480" w:type="dxa"/>
            <w:tcBorders>
              <w:top w:val="single" w:sz="4" w:space="0" w:color="auto"/>
              <w:left w:val="nil"/>
              <w:bottom w:val="single" w:sz="4" w:space="0" w:color="auto"/>
              <w:right w:val="single" w:sz="4" w:space="0" w:color="auto"/>
            </w:tcBorders>
            <w:hideMark/>
          </w:tcPr>
          <w:p w14:paraId="7FA4FE1A"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77B52E1E"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09</w:t>
            </w:r>
          </w:p>
        </w:tc>
        <w:tc>
          <w:tcPr>
            <w:tcW w:w="1363" w:type="dxa"/>
            <w:tcBorders>
              <w:top w:val="single" w:sz="4" w:space="0" w:color="auto"/>
              <w:left w:val="nil"/>
              <w:bottom w:val="single" w:sz="4" w:space="0" w:color="auto"/>
              <w:right w:val="single" w:sz="4" w:space="0" w:color="auto"/>
            </w:tcBorders>
            <w:noWrap/>
            <w:hideMark/>
          </w:tcPr>
          <w:p w14:paraId="7CB72CB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0540120250</w:t>
            </w:r>
          </w:p>
        </w:tc>
        <w:tc>
          <w:tcPr>
            <w:tcW w:w="584" w:type="dxa"/>
            <w:tcBorders>
              <w:top w:val="single" w:sz="4" w:space="0" w:color="auto"/>
              <w:left w:val="nil"/>
              <w:bottom w:val="single" w:sz="4" w:space="0" w:color="auto"/>
              <w:right w:val="single" w:sz="4" w:space="0" w:color="auto"/>
            </w:tcBorders>
            <w:noWrap/>
            <w:hideMark/>
          </w:tcPr>
          <w:p w14:paraId="1A3B06AE"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hideMark/>
          </w:tcPr>
          <w:p w14:paraId="657BFC7A"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505,0</w:t>
            </w:r>
          </w:p>
        </w:tc>
      </w:tr>
      <w:tr w:rsidR="007565F1" w:rsidRPr="007565F1" w14:paraId="27B587A1"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53B89FB0"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6CD3181F"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Награждение ежегодной молодежной премией "ONLINE" в рамках  комплекса процессных мероприятий  "Основные мероприятия по реализации городской молодежной и семейной политики" муниципальной программы  "Молодежная и семейная политика города Коврова"   (Социальное обеспечение и иные выплаты населению)</w:t>
            </w:r>
          </w:p>
        </w:tc>
        <w:tc>
          <w:tcPr>
            <w:tcW w:w="480" w:type="dxa"/>
            <w:tcBorders>
              <w:top w:val="single" w:sz="4" w:space="0" w:color="auto"/>
              <w:left w:val="nil"/>
              <w:bottom w:val="single" w:sz="4" w:space="0" w:color="auto"/>
              <w:right w:val="single" w:sz="4" w:space="0" w:color="auto"/>
            </w:tcBorders>
            <w:hideMark/>
          </w:tcPr>
          <w:p w14:paraId="795160C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41F9EA4A"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09</w:t>
            </w:r>
          </w:p>
        </w:tc>
        <w:tc>
          <w:tcPr>
            <w:tcW w:w="1363" w:type="dxa"/>
            <w:tcBorders>
              <w:top w:val="single" w:sz="4" w:space="0" w:color="auto"/>
              <w:left w:val="nil"/>
              <w:bottom w:val="single" w:sz="4" w:space="0" w:color="auto"/>
              <w:right w:val="single" w:sz="4" w:space="0" w:color="auto"/>
            </w:tcBorders>
            <w:noWrap/>
            <w:hideMark/>
          </w:tcPr>
          <w:p w14:paraId="2B9DDD7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0540121680</w:t>
            </w:r>
          </w:p>
        </w:tc>
        <w:tc>
          <w:tcPr>
            <w:tcW w:w="584" w:type="dxa"/>
            <w:tcBorders>
              <w:top w:val="single" w:sz="4" w:space="0" w:color="auto"/>
              <w:left w:val="nil"/>
              <w:bottom w:val="single" w:sz="4" w:space="0" w:color="auto"/>
              <w:right w:val="single" w:sz="4" w:space="0" w:color="auto"/>
            </w:tcBorders>
            <w:noWrap/>
            <w:hideMark/>
          </w:tcPr>
          <w:p w14:paraId="6245199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300</w:t>
            </w:r>
          </w:p>
        </w:tc>
        <w:tc>
          <w:tcPr>
            <w:tcW w:w="1220" w:type="dxa"/>
            <w:tcBorders>
              <w:top w:val="single" w:sz="4" w:space="0" w:color="auto"/>
              <w:left w:val="nil"/>
              <w:bottom w:val="single" w:sz="4" w:space="0" w:color="auto"/>
              <w:right w:val="single" w:sz="4" w:space="0" w:color="auto"/>
            </w:tcBorders>
            <w:hideMark/>
          </w:tcPr>
          <w:p w14:paraId="0FF43C2F"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50,0</w:t>
            </w:r>
          </w:p>
        </w:tc>
      </w:tr>
      <w:tr w:rsidR="007565F1" w:rsidRPr="007565F1" w14:paraId="2CC862CD"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7A20F9EF"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5E214CD8"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xml:space="preserve">Организация рабочих мест для подростков и молодежи от 14-29 лет в свободное от учебы время в рамках  комплекса процессных мероприятий  "Содействие занятости подростков и молодежи" муниципальной программы  "Молодежная и семейная политика города Коврова"  (Предоставление субсидий бюджетным, автономным учреждениям и иным некоммерческим организациям) </w:t>
            </w:r>
          </w:p>
        </w:tc>
        <w:tc>
          <w:tcPr>
            <w:tcW w:w="480" w:type="dxa"/>
            <w:tcBorders>
              <w:top w:val="single" w:sz="4" w:space="0" w:color="auto"/>
              <w:left w:val="nil"/>
              <w:bottom w:val="single" w:sz="4" w:space="0" w:color="auto"/>
              <w:right w:val="single" w:sz="4" w:space="0" w:color="auto"/>
            </w:tcBorders>
            <w:hideMark/>
          </w:tcPr>
          <w:p w14:paraId="3E8DE09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63EE172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09</w:t>
            </w:r>
          </w:p>
        </w:tc>
        <w:tc>
          <w:tcPr>
            <w:tcW w:w="1363" w:type="dxa"/>
            <w:tcBorders>
              <w:top w:val="single" w:sz="4" w:space="0" w:color="auto"/>
              <w:left w:val="nil"/>
              <w:bottom w:val="single" w:sz="4" w:space="0" w:color="auto"/>
              <w:right w:val="single" w:sz="4" w:space="0" w:color="auto"/>
            </w:tcBorders>
            <w:noWrap/>
            <w:hideMark/>
          </w:tcPr>
          <w:p w14:paraId="3FFB67F8"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0540220260</w:t>
            </w:r>
          </w:p>
        </w:tc>
        <w:tc>
          <w:tcPr>
            <w:tcW w:w="584" w:type="dxa"/>
            <w:tcBorders>
              <w:top w:val="single" w:sz="4" w:space="0" w:color="auto"/>
              <w:left w:val="nil"/>
              <w:bottom w:val="single" w:sz="4" w:space="0" w:color="auto"/>
              <w:right w:val="single" w:sz="4" w:space="0" w:color="auto"/>
            </w:tcBorders>
            <w:noWrap/>
            <w:hideMark/>
          </w:tcPr>
          <w:p w14:paraId="2AD07A66"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hideMark/>
          </w:tcPr>
          <w:p w14:paraId="1AF464B6"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705,7</w:t>
            </w:r>
          </w:p>
        </w:tc>
      </w:tr>
      <w:tr w:rsidR="007565F1" w:rsidRPr="007565F1" w14:paraId="709E7A35"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1E830D4B"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24A1C047"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Поддержка приоритетных направлений развития отрасли образования (расходы на организацию отдыха детей в каникулярное время)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(Предоставление субсидий бюджетным, автономным учреждениям и иным некоммерческим организациям)</w:t>
            </w:r>
          </w:p>
        </w:tc>
        <w:tc>
          <w:tcPr>
            <w:tcW w:w="480" w:type="dxa"/>
            <w:tcBorders>
              <w:top w:val="single" w:sz="4" w:space="0" w:color="auto"/>
              <w:left w:val="nil"/>
              <w:bottom w:val="single" w:sz="4" w:space="0" w:color="auto"/>
              <w:right w:val="single" w:sz="4" w:space="0" w:color="auto"/>
            </w:tcBorders>
            <w:hideMark/>
          </w:tcPr>
          <w:p w14:paraId="6C5A28F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59E1E537"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09</w:t>
            </w:r>
          </w:p>
        </w:tc>
        <w:tc>
          <w:tcPr>
            <w:tcW w:w="1363" w:type="dxa"/>
            <w:tcBorders>
              <w:top w:val="single" w:sz="4" w:space="0" w:color="auto"/>
              <w:left w:val="nil"/>
              <w:bottom w:val="single" w:sz="4" w:space="0" w:color="auto"/>
              <w:right w:val="single" w:sz="4" w:space="0" w:color="auto"/>
            </w:tcBorders>
            <w:hideMark/>
          </w:tcPr>
          <w:p w14:paraId="4A23616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15401S147Л</w:t>
            </w:r>
          </w:p>
        </w:tc>
        <w:tc>
          <w:tcPr>
            <w:tcW w:w="584" w:type="dxa"/>
            <w:tcBorders>
              <w:top w:val="single" w:sz="4" w:space="0" w:color="auto"/>
              <w:left w:val="nil"/>
              <w:bottom w:val="single" w:sz="4" w:space="0" w:color="auto"/>
              <w:right w:val="single" w:sz="4" w:space="0" w:color="auto"/>
            </w:tcBorders>
            <w:hideMark/>
          </w:tcPr>
          <w:p w14:paraId="4A5C478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hideMark/>
          </w:tcPr>
          <w:p w14:paraId="51316FE5"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163,8</w:t>
            </w:r>
          </w:p>
        </w:tc>
      </w:tr>
      <w:tr w:rsidR="007565F1" w:rsidRPr="007565F1" w14:paraId="643E28C0"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0AC3312D"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7D4250CE"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Поддержка приоритетных направлений развития отрасли образования (расходы на организацию отдыха детей в каникулярное время)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за счет средств областного бюджета   (Предоставление субсидий бюджетным, автономным учреждениям и иным некоммерческим организациям)</w:t>
            </w:r>
          </w:p>
        </w:tc>
        <w:tc>
          <w:tcPr>
            <w:tcW w:w="480" w:type="dxa"/>
            <w:tcBorders>
              <w:top w:val="single" w:sz="4" w:space="0" w:color="auto"/>
              <w:left w:val="nil"/>
              <w:bottom w:val="single" w:sz="4" w:space="0" w:color="auto"/>
              <w:right w:val="single" w:sz="4" w:space="0" w:color="auto"/>
            </w:tcBorders>
            <w:hideMark/>
          </w:tcPr>
          <w:p w14:paraId="7422D748"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77A9ED7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09</w:t>
            </w:r>
          </w:p>
        </w:tc>
        <w:tc>
          <w:tcPr>
            <w:tcW w:w="1363" w:type="dxa"/>
            <w:tcBorders>
              <w:top w:val="single" w:sz="4" w:space="0" w:color="auto"/>
              <w:left w:val="nil"/>
              <w:bottom w:val="single" w:sz="4" w:space="0" w:color="auto"/>
              <w:right w:val="single" w:sz="4" w:space="0" w:color="auto"/>
            </w:tcBorders>
            <w:hideMark/>
          </w:tcPr>
          <w:p w14:paraId="4D073E3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15401S147Л</w:t>
            </w:r>
          </w:p>
        </w:tc>
        <w:tc>
          <w:tcPr>
            <w:tcW w:w="584" w:type="dxa"/>
            <w:tcBorders>
              <w:top w:val="single" w:sz="4" w:space="0" w:color="auto"/>
              <w:left w:val="nil"/>
              <w:bottom w:val="single" w:sz="4" w:space="0" w:color="auto"/>
              <w:right w:val="single" w:sz="4" w:space="0" w:color="auto"/>
            </w:tcBorders>
            <w:hideMark/>
          </w:tcPr>
          <w:p w14:paraId="29EA1A3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hideMark/>
          </w:tcPr>
          <w:p w14:paraId="14FDB60F"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400,5</w:t>
            </w:r>
          </w:p>
        </w:tc>
      </w:tr>
      <w:tr w:rsidR="007565F1" w:rsidRPr="007565F1" w14:paraId="21B88F48"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3FAE3CA5"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1A595930"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xml:space="preserve">Организация цикла мероприятий в рамках празднования Дня России  в рамках комплекса процессных мероприятий «Мероприятия культурно-патриотической направленности, в том числе, организация конкурсов и фестивалей» муниципальной программы  «Патриотическое воспитание граждан города Коврова» (Предоставление субсидий бюджетным, автономным учреждениям и иным некоммерческим организациям) </w:t>
            </w:r>
          </w:p>
        </w:tc>
        <w:tc>
          <w:tcPr>
            <w:tcW w:w="480" w:type="dxa"/>
            <w:tcBorders>
              <w:top w:val="single" w:sz="4" w:space="0" w:color="auto"/>
              <w:left w:val="nil"/>
              <w:bottom w:val="single" w:sz="4" w:space="0" w:color="auto"/>
              <w:right w:val="single" w:sz="4" w:space="0" w:color="auto"/>
            </w:tcBorders>
            <w:hideMark/>
          </w:tcPr>
          <w:p w14:paraId="70BF58B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77BB0286"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09</w:t>
            </w:r>
          </w:p>
        </w:tc>
        <w:tc>
          <w:tcPr>
            <w:tcW w:w="1363" w:type="dxa"/>
            <w:tcBorders>
              <w:top w:val="single" w:sz="4" w:space="0" w:color="auto"/>
              <w:left w:val="nil"/>
              <w:bottom w:val="single" w:sz="4" w:space="0" w:color="auto"/>
              <w:right w:val="single" w:sz="4" w:space="0" w:color="auto"/>
            </w:tcBorders>
            <w:hideMark/>
          </w:tcPr>
          <w:p w14:paraId="5C5CC8B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1740121730</w:t>
            </w:r>
          </w:p>
        </w:tc>
        <w:tc>
          <w:tcPr>
            <w:tcW w:w="584" w:type="dxa"/>
            <w:tcBorders>
              <w:top w:val="single" w:sz="4" w:space="0" w:color="auto"/>
              <w:left w:val="nil"/>
              <w:bottom w:val="single" w:sz="4" w:space="0" w:color="auto"/>
              <w:right w:val="single" w:sz="4" w:space="0" w:color="auto"/>
            </w:tcBorders>
            <w:hideMark/>
          </w:tcPr>
          <w:p w14:paraId="6E8DD07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hideMark/>
          </w:tcPr>
          <w:p w14:paraId="5182CB28"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30,0</w:t>
            </w:r>
          </w:p>
        </w:tc>
      </w:tr>
      <w:tr w:rsidR="007565F1" w:rsidRPr="007565F1" w14:paraId="3CB02D01"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405D7727"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5CB0DD45"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xml:space="preserve">Организация мероприятий по торжественной отправке граждан на военную  службу   в рамках комплекса процессных мероприятий «Мероприятия культурно-патриотической направленности, в том числе, организация конкурсов и фестивалей» муниципальной программы  «Патриотическое воспитание граждан города Коврова» (Предоставление субсидий бюджетным, автономным учреждениям и иным некоммерческим организациям) </w:t>
            </w:r>
          </w:p>
        </w:tc>
        <w:tc>
          <w:tcPr>
            <w:tcW w:w="480" w:type="dxa"/>
            <w:tcBorders>
              <w:top w:val="single" w:sz="4" w:space="0" w:color="auto"/>
              <w:left w:val="nil"/>
              <w:bottom w:val="single" w:sz="4" w:space="0" w:color="auto"/>
              <w:right w:val="single" w:sz="4" w:space="0" w:color="auto"/>
            </w:tcBorders>
            <w:hideMark/>
          </w:tcPr>
          <w:p w14:paraId="0825929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24744068"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09</w:t>
            </w:r>
          </w:p>
        </w:tc>
        <w:tc>
          <w:tcPr>
            <w:tcW w:w="1363" w:type="dxa"/>
            <w:tcBorders>
              <w:top w:val="single" w:sz="4" w:space="0" w:color="auto"/>
              <w:left w:val="nil"/>
              <w:bottom w:val="single" w:sz="4" w:space="0" w:color="auto"/>
              <w:right w:val="single" w:sz="4" w:space="0" w:color="auto"/>
            </w:tcBorders>
            <w:hideMark/>
          </w:tcPr>
          <w:p w14:paraId="1AD7A21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1740121870</w:t>
            </w:r>
          </w:p>
        </w:tc>
        <w:tc>
          <w:tcPr>
            <w:tcW w:w="584" w:type="dxa"/>
            <w:tcBorders>
              <w:top w:val="single" w:sz="4" w:space="0" w:color="auto"/>
              <w:left w:val="nil"/>
              <w:bottom w:val="single" w:sz="4" w:space="0" w:color="auto"/>
              <w:right w:val="single" w:sz="4" w:space="0" w:color="auto"/>
            </w:tcBorders>
            <w:hideMark/>
          </w:tcPr>
          <w:p w14:paraId="5D70EFD7"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hideMark/>
          </w:tcPr>
          <w:p w14:paraId="50ADF581"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100,0</w:t>
            </w:r>
          </w:p>
        </w:tc>
      </w:tr>
      <w:tr w:rsidR="007565F1" w:rsidRPr="007565F1" w14:paraId="09E65D1D"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4FEC95D2"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lastRenderedPageBreak/>
              <w:t> </w:t>
            </w:r>
          </w:p>
        </w:tc>
        <w:tc>
          <w:tcPr>
            <w:tcW w:w="6078" w:type="dxa"/>
            <w:tcBorders>
              <w:top w:val="single" w:sz="4" w:space="0" w:color="auto"/>
              <w:left w:val="nil"/>
              <w:bottom w:val="single" w:sz="4" w:space="0" w:color="auto"/>
              <w:right w:val="single" w:sz="4" w:space="0" w:color="auto"/>
            </w:tcBorders>
            <w:hideMark/>
          </w:tcPr>
          <w:p w14:paraId="423C765A"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xml:space="preserve">Расходы, связанные с присвоением городу  Коврову почетного звания Российской Федерации "Город воинской славы" и увековечением памяти погибших при защите Отечества  в рамках регионального проекта, не входящего в состав федерального проекта "Меры по созданию благоприятных условий и возможностей для проявления и развития потенциала молодежи, поддержки детских и общественных объединений. Патриотическое воспитание населения Владимирской области"  муниципальной программы "Развитие культуры и туризма на территории города Коврова" за счет средств областного бюджета   (Предоставление субсидий бюджетным, автономным учреждениям и иным некоммерческим организациям) </w:t>
            </w:r>
          </w:p>
        </w:tc>
        <w:tc>
          <w:tcPr>
            <w:tcW w:w="480" w:type="dxa"/>
            <w:tcBorders>
              <w:top w:val="single" w:sz="4" w:space="0" w:color="auto"/>
              <w:left w:val="nil"/>
              <w:bottom w:val="single" w:sz="4" w:space="0" w:color="auto"/>
              <w:right w:val="single" w:sz="4" w:space="0" w:color="auto"/>
            </w:tcBorders>
            <w:hideMark/>
          </w:tcPr>
          <w:p w14:paraId="2495251A"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08</w:t>
            </w:r>
          </w:p>
        </w:tc>
        <w:tc>
          <w:tcPr>
            <w:tcW w:w="567" w:type="dxa"/>
            <w:tcBorders>
              <w:top w:val="single" w:sz="4" w:space="0" w:color="auto"/>
              <w:left w:val="nil"/>
              <w:bottom w:val="single" w:sz="4" w:space="0" w:color="auto"/>
              <w:right w:val="single" w:sz="4" w:space="0" w:color="auto"/>
            </w:tcBorders>
            <w:hideMark/>
          </w:tcPr>
          <w:p w14:paraId="08BD1816"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1363" w:type="dxa"/>
            <w:tcBorders>
              <w:top w:val="single" w:sz="4" w:space="0" w:color="auto"/>
              <w:left w:val="nil"/>
              <w:bottom w:val="single" w:sz="4" w:space="0" w:color="auto"/>
              <w:right w:val="single" w:sz="4" w:space="0" w:color="auto"/>
            </w:tcBorders>
            <w:hideMark/>
          </w:tcPr>
          <w:p w14:paraId="5951BBF6"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06201S1350</w:t>
            </w:r>
          </w:p>
        </w:tc>
        <w:tc>
          <w:tcPr>
            <w:tcW w:w="584" w:type="dxa"/>
            <w:tcBorders>
              <w:top w:val="single" w:sz="4" w:space="0" w:color="auto"/>
              <w:left w:val="nil"/>
              <w:bottom w:val="single" w:sz="4" w:space="0" w:color="auto"/>
              <w:right w:val="single" w:sz="4" w:space="0" w:color="auto"/>
            </w:tcBorders>
            <w:hideMark/>
          </w:tcPr>
          <w:p w14:paraId="2FA4C08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hideMark/>
          </w:tcPr>
          <w:p w14:paraId="5E7A0388"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6 000,0</w:t>
            </w:r>
          </w:p>
        </w:tc>
      </w:tr>
      <w:tr w:rsidR="007565F1" w:rsidRPr="007565F1" w14:paraId="711538C5"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658ED9CE"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34469D7C"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xml:space="preserve">Расходы, связанные с присвоением городу  Коврову почетного звания Российской Федерации "Город воинской славы" и увековечением памяти погибших при защите Отечества  в рамках регионального проекта, не входящего в состав федерального проекта "Меры по созданию благоприятных условий и возможностей для проявления и развития потенциала молодежи, поддержки детских и общественных объединений. Патриотическое воспитание населения Владимирской области"  муниципальной программы "Развитие культуры и туризма на территории города Коврова"  за счет средств городского бюджета  (Предоставление субсидий бюджетным, автономным учреждениям и иным некоммерческим организациям) </w:t>
            </w:r>
          </w:p>
        </w:tc>
        <w:tc>
          <w:tcPr>
            <w:tcW w:w="480" w:type="dxa"/>
            <w:tcBorders>
              <w:top w:val="single" w:sz="4" w:space="0" w:color="auto"/>
              <w:left w:val="nil"/>
              <w:bottom w:val="single" w:sz="4" w:space="0" w:color="auto"/>
              <w:right w:val="single" w:sz="4" w:space="0" w:color="auto"/>
            </w:tcBorders>
            <w:hideMark/>
          </w:tcPr>
          <w:p w14:paraId="14147C3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08</w:t>
            </w:r>
          </w:p>
        </w:tc>
        <w:tc>
          <w:tcPr>
            <w:tcW w:w="567" w:type="dxa"/>
            <w:tcBorders>
              <w:top w:val="single" w:sz="4" w:space="0" w:color="auto"/>
              <w:left w:val="nil"/>
              <w:bottom w:val="single" w:sz="4" w:space="0" w:color="auto"/>
              <w:right w:val="single" w:sz="4" w:space="0" w:color="auto"/>
            </w:tcBorders>
            <w:hideMark/>
          </w:tcPr>
          <w:p w14:paraId="70EEC9A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1363" w:type="dxa"/>
            <w:tcBorders>
              <w:top w:val="single" w:sz="4" w:space="0" w:color="auto"/>
              <w:left w:val="nil"/>
              <w:bottom w:val="single" w:sz="4" w:space="0" w:color="auto"/>
              <w:right w:val="single" w:sz="4" w:space="0" w:color="auto"/>
            </w:tcBorders>
            <w:hideMark/>
          </w:tcPr>
          <w:p w14:paraId="13BA42C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06201S1350</w:t>
            </w:r>
          </w:p>
        </w:tc>
        <w:tc>
          <w:tcPr>
            <w:tcW w:w="584" w:type="dxa"/>
            <w:tcBorders>
              <w:top w:val="single" w:sz="4" w:space="0" w:color="auto"/>
              <w:left w:val="nil"/>
              <w:bottom w:val="single" w:sz="4" w:space="0" w:color="auto"/>
              <w:right w:val="single" w:sz="4" w:space="0" w:color="auto"/>
            </w:tcBorders>
            <w:hideMark/>
          </w:tcPr>
          <w:p w14:paraId="6BA016DE"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hideMark/>
          </w:tcPr>
          <w:p w14:paraId="779A2F4B"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2 000,0</w:t>
            </w:r>
          </w:p>
        </w:tc>
      </w:tr>
      <w:tr w:rsidR="007565F1" w:rsidRPr="007565F1" w14:paraId="154B57F7"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562FC664"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single" w:sz="4" w:space="0" w:color="auto"/>
              <w:bottom w:val="single" w:sz="4" w:space="0" w:color="auto"/>
              <w:right w:val="single" w:sz="4" w:space="0" w:color="auto"/>
            </w:tcBorders>
            <w:hideMark/>
          </w:tcPr>
          <w:p w14:paraId="01DAC8AB"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xml:space="preserve">Поддержка любительских творческих коллективов в рамках регионального проекта, не входящего в состав федерального проекта "Обеспечение условий реализации Программы" муниципальной программы "Развитие культуры и туризма на территории города Коврова" (Предоставление субсидий бюджетным, автономным учреждениям и иным некоммерческим организациям) </w:t>
            </w:r>
          </w:p>
        </w:tc>
        <w:tc>
          <w:tcPr>
            <w:tcW w:w="480" w:type="dxa"/>
            <w:tcBorders>
              <w:top w:val="single" w:sz="4" w:space="0" w:color="auto"/>
              <w:left w:val="single" w:sz="4" w:space="0" w:color="auto"/>
              <w:bottom w:val="single" w:sz="4" w:space="0" w:color="auto"/>
              <w:right w:val="single" w:sz="4" w:space="0" w:color="auto"/>
            </w:tcBorders>
            <w:hideMark/>
          </w:tcPr>
          <w:p w14:paraId="4150EF8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08</w:t>
            </w:r>
          </w:p>
        </w:tc>
        <w:tc>
          <w:tcPr>
            <w:tcW w:w="567" w:type="dxa"/>
            <w:tcBorders>
              <w:top w:val="single" w:sz="4" w:space="0" w:color="auto"/>
              <w:left w:val="single" w:sz="4" w:space="0" w:color="auto"/>
              <w:bottom w:val="single" w:sz="4" w:space="0" w:color="auto"/>
              <w:right w:val="single" w:sz="4" w:space="0" w:color="auto"/>
            </w:tcBorders>
            <w:hideMark/>
          </w:tcPr>
          <w:p w14:paraId="5902231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1363" w:type="dxa"/>
            <w:tcBorders>
              <w:top w:val="single" w:sz="4" w:space="0" w:color="auto"/>
              <w:left w:val="single" w:sz="4" w:space="0" w:color="auto"/>
              <w:bottom w:val="single" w:sz="4" w:space="0" w:color="auto"/>
              <w:right w:val="single" w:sz="4" w:space="0" w:color="auto"/>
            </w:tcBorders>
            <w:noWrap/>
            <w:hideMark/>
          </w:tcPr>
          <w:p w14:paraId="42088B9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06202S1840</w:t>
            </w:r>
          </w:p>
        </w:tc>
        <w:tc>
          <w:tcPr>
            <w:tcW w:w="584" w:type="dxa"/>
            <w:tcBorders>
              <w:top w:val="single" w:sz="4" w:space="0" w:color="auto"/>
              <w:left w:val="single" w:sz="4" w:space="0" w:color="auto"/>
              <w:bottom w:val="single" w:sz="4" w:space="0" w:color="auto"/>
              <w:right w:val="single" w:sz="4" w:space="0" w:color="auto"/>
            </w:tcBorders>
            <w:hideMark/>
          </w:tcPr>
          <w:p w14:paraId="5CE0B53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single" w:sz="4" w:space="0" w:color="auto"/>
              <w:bottom w:val="single" w:sz="4" w:space="0" w:color="auto"/>
              <w:right w:val="single" w:sz="4" w:space="0" w:color="auto"/>
            </w:tcBorders>
            <w:hideMark/>
          </w:tcPr>
          <w:p w14:paraId="3395CFA2"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500,0</w:t>
            </w:r>
          </w:p>
        </w:tc>
      </w:tr>
      <w:tr w:rsidR="007565F1" w:rsidRPr="007565F1" w14:paraId="6B7633B7"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0FE2D134"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0B8072CA"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xml:space="preserve">Государственная поддержка отрасли культуры на реализацию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  в рамках регионального  проекта, не входящего в состав федерального проекта «Развитие искусства и творчества»  муниципальной программы "Развитие культуры и туризма на территории города Коврова" за счет средств федерального бюджета  (Предоставление субсидий бюджетным, автономным учреждениям и иным некоммерческим организациям) </w:t>
            </w:r>
          </w:p>
        </w:tc>
        <w:tc>
          <w:tcPr>
            <w:tcW w:w="480" w:type="dxa"/>
            <w:tcBorders>
              <w:top w:val="single" w:sz="4" w:space="0" w:color="auto"/>
              <w:left w:val="nil"/>
              <w:bottom w:val="single" w:sz="4" w:space="0" w:color="auto"/>
              <w:right w:val="single" w:sz="4" w:space="0" w:color="auto"/>
            </w:tcBorders>
            <w:hideMark/>
          </w:tcPr>
          <w:p w14:paraId="59C05A0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08</w:t>
            </w:r>
          </w:p>
        </w:tc>
        <w:tc>
          <w:tcPr>
            <w:tcW w:w="567" w:type="dxa"/>
            <w:tcBorders>
              <w:top w:val="single" w:sz="4" w:space="0" w:color="auto"/>
              <w:left w:val="nil"/>
              <w:bottom w:val="single" w:sz="4" w:space="0" w:color="auto"/>
              <w:right w:val="single" w:sz="4" w:space="0" w:color="auto"/>
            </w:tcBorders>
            <w:hideMark/>
          </w:tcPr>
          <w:p w14:paraId="434A32D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1363" w:type="dxa"/>
            <w:tcBorders>
              <w:top w:val="single" w:sz="4" w:space="0" w:color="auto"/>
              <w:left w:val="nil"/>
              <w:bottom w:val="single" w:sz="4" w:space="0" w:color="auto"/>
              <w:right w:val="single" w:sz="4" w:space="0" w:color="auto"/>
            </w:tcBorders>
            <w:hideMark/>
          </w:tcPr>
          <w:p w14:paraId="108DC88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06203L5192</w:t>
            </w:r>
          </w:p>
        </w:tc>
        <w:tc>
          <w:tcPr>
            <w:tcW w:w="584" w:type="dxa"/>
            <w:tcBorders>
              <w:top w:val="single" w:sz="4" w:space="0" w:color="auto"/>
              <w:left w:val="nil"/>
              <w:bottom w:val="single" w:sz="4" w:space="0" w:color="auto"/>
              <w:right w:val="single" w:sz="4" w:space="0" w:color="auto"/>
            </w:tcBorders>
            <w:hideMark/>
          </w:tcPr>
          <w:p w14:paraId="2A5211F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hideMark/>
          </w:tcPr>
          <w:p w14:paraId="298842C4"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449,0</w:t>
            </w:r>
          </w:p>
        </w:tc>
      </w:tr>
      <w:tr w:rsidR="007565F1" w:rsidRPr="007565F1" w14:paraId="2F5CC32E"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30AADD81"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2600789A"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xml:space="preserve">Государственная поддержка отрасли культуры на реализацию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  в рамках регионального  проекта, не входящего в состав федерального проекта «Развитие искусства и творчества»  муниципальной программы "Развитие культуры и туризма на территории города Коврова" за счет средств областного бюджета  (Предоставление субсидий бюджетным, автономным учреждениям и иным некоммерческим организациям) </w:t>
            </w:r>
          </w:p>
        </w:tc>
        <w:tc>
          <w:tcPr>
            <w:tcW w:w="480" w:type="dxa"/>
            <w:tcBorders>
              <w:top w:val="single" w:sz="4" w:space="0" w:color="auto"/>
              <w:left w:val="nil"/>
              <w:bottom w:val="single" w:sz="4" w:space="0" w:color="auto"/>
              <w:right w:val="single" w:sz="4" w:space="0" w:color="auto"/>
            </w:tcBorders>
            <w:hideMark/>
          </w:tcPr>
          <w:p w14:paraId="7B1F848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08</w:t>
            </w:r>
          </w:p>
        </w:tc>
        <w:tc>
          <w:tcPr>
            <w:tcW w:w="567" w:type="dxa"/>
            <w:tcBorders>
              <w:top w:val="single" w:sz="4" w:space="0" w:color="auto"/>
              <w:left w:val="nil"/>
              <w:bottom w:val="single" w:sz="4" w:space="0" w:color="auto"/>
              <w:right w:val="single" w:sz="4" w:space="0" w:color="auto"/>
            </w:tcBorders>
            <w:hideMark/>
          </w:tcPr>
          <w:p w14:paraId="032B63E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1363" w:type="dxa"/>
            <w:tcBorders>
              <w:top w:val="single" w:sz="4" w:space="0" w:color="auto"/>
              <w:left w:val="nil"/>
              <w:bottom w:val="single" w:sz="4" w:space="0" w:color="auto"/>
              <w:right w:val="single" w:sz="4" w:space="0" w:color="auto"/>
            </w:tcBorders>
            <w:hideMark/>
          </w:tcPr>
          <w:p w14:paraId="32A3F4A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06203L5192</w:t>
            </w:r>
          </w:p>
        </w:tc>
        <w:tc>
          <w:tcPr>
            <w:tcW w:w="584" w:type="dxa"/>
            <w:tcBorders>
              <w:top w:val="single" w:sz="4" w:space="0" w:color="auto"/>
              <w:left w:val="nil"/>
              <w:bottom w:val="single" w:sz="4" w:space="0" w:color="auto"/>
              <w:right w:val="single" w:sz="4" w:space="0" w:color="auto"/>
            </w:tcBorders>
            <w:hideMark/>
          </w:tcPr>
          <w:p w14:paraId="56EC6CF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hideMark/>
          </w:tcPr>
          <w:p w14:paraId="471C9A6B"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73,1</w:t>
            </w:r>
          </w:p>
        </w:tc>
      </w:tr>
      <w:tr w:rsidR="007565F1" w:rsidRPr="007565F1" w14:paraId="4344EE10"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14B87A0E"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042F235C"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xml:space="preserve">Государственная поддержка  отрасли культуры на реализацию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  в рамках регионального  проекта, не входящего в состав федерального проекта «Развитие искусства и творчества»  муниципальной программы "Развитие культуры и туризма на территории города Коврова"  за счет средств городского бюджета (Предоставление субсидий бюджетным, автономным учреждениям и иным некоммерческим организациям) </w:t>
            </w:r>
          </w:p>
        </w:tc>
        <w:tc>
          <w:tcPr>
            <w:tcW w:w="480" w:type="dxa"/>
            <w:tcBorders>
              <w:top w:val="single" w:sz="4" w:space="0" w:color="auto"/>
              <w:left w:val="nil"/>
              <w:bottom w:val="single" w:sz="4" w:space="0" w:color="auto"/>
              <w:right w:val="single" w:sz="4" w:space="0" w:color="auto"/>
            </w:tcBorders>
            <w:hideMark/>
          </w:tcPr>
          <w:p w14:paraId="1F6C43B6"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08</w:t>
            </w:r>
          </w:p>
        </w:tc>
        <w:tc>
          <w:tcPr>
            <w:tcW w:w="567" w:type="dxa"/>
            <w:tcBorders>
              <w:top w:val="single" w:sz="4" w:space="0" w:color="auto"/>
              <w:left w:val="nil"/>
              <w:bottom w:val="single" w:sz="4" w:space="0" w:color="auto"/>
              <w:right w:val="single" w:sz="4" w:space="0" w:color="auto"/>
            </w:tcBorders>
            <w:hideMark/>
          </w:tcPr>
          <w:p w14:paraId="176E54F1"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1363" w:type="dxa"/>
            <w:tcBorders>
              <w:top w:val="single" w:sz="4" w:space="0" w:color="auto"/>
              <w:left w:val="nil"/>
              <w:bottom w:val="single" w:sz="4" w:space="0" w:color="auto"/>
              <w:right w:val="single" w:sz="4" w:space="0" w:color="auto"/>
            </w:tcBorders>
            <w:hideMark/>
          </w:tcPr>
          <w:p w14:paraId="7EBD616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06203L5192</w:t>
            </w:r>
          </w:p>
        </w:tc>
        <w:tc>
          <w:tcPr>
            <w:tcW w:w="584" w:type="dxa"/>
            <w:tcBorders>
              <w:top w:val="single" w:sz="4" w:space="0" w:color="auto"/>
              <w:left w:val="nil"/>
              <w:bottom w:val="single" w:sz="4" w:space="0" w:color="auto"/>
              <w:right w:val="single" w:sz="4" w:space="0" w:color="auto"/>
            </w:tcBorders>
            <w:hideMark/>
          </w:tcPr>
          <w:p w14:paraId="424E09E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hideMark/>
          </w:tcPr>
          <w:p w14:paraId="46DDBA67"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27,5</w:t>
            </w:r>
          </w:p>
        </w:tc>
      </w:tr>
      <w:tr w:rsidR="007565F1" w:rsidRPr="007565F1" w14:paraId="68961985"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466DC430"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7C0C403F"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xml:space="preserve">Государственная поддержка  отрасли культуры на реализацию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 в рамках регионального  проекта, не входящего в состав федерального проекта «Развитие искусства и творчества»  муниципальной программы "Развитие культуры и туризма на территории города </w:t>
            </w:r>
            <w:r w:rsidRPr="00F567C4">
              <w:rPr>
                <w:rFonts w:eastAsia="Times New Roman" w:cs="Times New Roman"/>
                <w:kern w:val="0"/>
                <w:sz w:val="20"/>
                <w:szCs w:val="20"/>
                <w:lang w:eastAsia="ru-RU"/>
                <w14:ligatures w14:val="none"/>
              </w:rPr>
              <w:lastRenderedPageBreak/>
              <w:t xml:space="preserve">Коврова"   (Предоставление субсидий бюджетным, автономным учреждениям и иным некоммерческим организациям) </w:t>
            </w:r>
          </w:p>
        </w:tc>
        <w:tc>
          <w:tcPr>
            <w:tcW w:w="480" w:type="dxa"/>
            <w:tcBorders>
              <w:top w:val="single" w:sz="4" w:space="0" w:color="auto"/>
              <w:left w:val="nil"/>
              <w:bottom w:val="single" w:sz="4" w:space="0" w:color="auto"/>
              <w:right w:val="single" w:sz="4" w:space="0" w:color="auto"/>
            </w:tcBorders>
            <w:hideMark/>
          </w:tcPr>
          <w:p w14:paraId="7D09B6C8"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lastRenderedPageBreak/>
              <w:t>08</w:t>
            </w:r>
          </w:p>
        </w:tc>
        <w:tc>
          <w:tcPr>
            <w:tcW w:w="567" w:type="dxa"/>
            <w:tcBorders>
              <w:top w:val="single" w:sz="4" w:space="0" w:color="auto"/>
              <w:left w:val="nil"/>
              <w:bottom w:val="single" w:sz="4" w:space="0" w:color="auto"/>
              <w:right w:val="single" w:sz="4" w:space="0" w:color="auto"/>
            </w:tcBorders>
            <w:hideMark/>
          </w:tcPr>
          <w:p w14:paraId="78B6074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1363" w:type="dxa"/>
            <w:tcBorders>
              <w:top w:val="single" w:sz="4" w:space="0" w:color="auto"/>
              <w:left w:val="nil"/>
              <w:bottom w:val="single" w:sz="4" w:space="0" w:color="auto"/>
              <w:right w:val="single" w:sz="4" w:space="0" w:color="auto"/>
            </w:tcBorders>
            <w:hideMark/>
          </w:tcPr>
          <w:p w14:paraId="7A41E291"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06203S5192</w:t>
            </w:r>
          </w:p>
        </w:tc>
        <w:tc>
          <w:tcPr>
            <w:tcW w:w="584" w:type="dxa"/>
            <w:tcBorders>
              <w:top w:val="single" w:sz="4" w:space="0" w:color="auto"/>
              <w:left w:val="nil"/>
              <w:bottom w:val="single" w:sz="4" w:space="0" w:color="auto"/>
              <w:right w:val="single" w:sz="4" w:space="0" w:color="auto"/>
            </w:tcBorders>
            <w:hideMark/>
          </w:tcPr>
          <w:p w14:paraId="4C9DC24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hideMark/>
          </w:tcPr>
          <w:p w14:paraId="5B33AD8E"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469,2</w:t>
            </w:r>
          </w:p>
        </w:tc>
      </w:tr>
      <w:tr w:rsidR="007565F1" w:rsidRPr="007565F1" w14:paraId="6F11AC18"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4EFDE4CA"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7D3F086C"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xml:space="preserve">Мероприятия по укреплению материально-технической базы муниципальных музеев области в рамках регионального проекта не входящего в состав федерального проекта "Развитие и модернизация материально-технической базы муниципальных учреждений культуры Владимирской области" муниципальной программы "Развитие культуры и туризма на территории города Коврова" за счет средств областного бюджета (Предоставление субсидий бюджетным, автономным учреждениям и иным некоммерческим организациям) </w:t>
            </w:r>
          </w:p>
        </w:tc>
        <w:tc>
          <w:tcPr>
            <w:tcW w:w="480" w:type="dxa"/>
            <w:tcBorders>
              <w:top w:val="single" w:sz="4" w:space="0" w:color="auto"/>
              <w:left w:val="nil"/>
              <w:bottom w:val="single" w:sz="4" w:space="0" w:color="auto"/>
              <w:right w:val="single" w:sz="4" w:space="0" w:color="auto"/>
            </w:tcBorders>
            <w:noWrap/>
            <w:hideMark/>
          </w:tcPr>
          <w:p w14:paraId="76331EC7"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08</w:t>
            </w:r>
          </w:p>
        </w:tc>
        <w:tc>
          <w:tcPr>
            <w:tcW w:w="567" w:type="dxa"/>
            <w:tcBorders>
              <w:top w:val="single" w:sz="4" w:space="0" w:color="auto"/>
              <w:left w:val="nil"/>
              <w:bottom w:val="single" w:sz="4" w:space="0" w:color="auto"/>
              <w:right w:val="single" w:sz="4" w:space="0" w:color="auto"/>
            </w:tcBorders>
            <w:noWrap/>
            <w:hideMark/>
          </w:tcPr>
          <w:p w14:paraId="2230A8C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1363" w:type="dxa"/>
            <w:tcBorders>
              <w:top w:val="single" w:sz="4" w:space="0" w:color="auto"/>
              <w:left w:val="nil"/>
              <w:bottom w:val="single" w:sz="4" w:space="0" w:color="auto"/>
              <w:right w:val="single" w:sz="4" w:space="0" w:color="auto"/>
            </w:tcBorders>
            <w:noWrap/>
            <w:hideMark/>
          </w:tcPr>
          <w:p w14:paraId="3FC70D0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06204S2480</w:t>
            </w:r>
          </w:p>
        </w:tc>
        <w:tc>
          <w:tcPr>
            <w:tcW w:w="584" w:type="dxa"/>
            <w:tcBorders>
              <w:top w:val="single" w:sz="4" w:space="0" w:color="auto"/>
              <w:left w:val="nil"/>
              <w:bottom w:val="single" w:sz="4" w:space="0" w:color="auto"/>
              <w:right w:val="single" w:sz="4" w:space="0" w:color="auto"/>
            </w:tcBorders>
            <w:noWrap/>
            <w:hideMark/>
          </w:tcPr>
          <w:p w14:paraId="524C2E6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noWrap/>
            <w:hideMark/>
          </w:tcPr>
          <w:p w14:paraId="4F9DAD64"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9 398,1</w:t>
            </w:r>
          </w:p>
        </w:tc>
      </w:tr>
      <w:tr w:rsidR="007565F1" w:rsidRPr="007565F1" w14:paraId="631D28E9"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1403FB99"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77D7DF31"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xml:space="preserve">Мероприятия по укреплению материально-технической базы муниципальных музеев области в рамках регионального проекта не входящего в состав федерального проекта "Развитие и модернизация материально-технической базы муниципальных учреждений культуры Владимирской области" муниципальной программы "Развитие культуры и туризма на территории города Коврова"  за счет средств городского бюджета (Предоставление субсидий бюджетным, автономным учреждениям и иным некоммерческим организациям) </w:t>
            </w:r>
          </w:p>
        </w:tc>
        <w:tc>
          <w:tcPr>
            <w:tcW w:w="480" w:type="dxa"/>
            <w:tcBorders>
              <w:top w:val="single" w:sz="4" w:space="0" w:color="auto"/>
              <w:left w:val="nil"/>
              <w:bottom w:val="single" w:sz="4" w:space="0" w:color="auto"/>
              <w:right w:val="single" w:sz="4" w:space="0" w:color="auto"/>
            </w:tcBorders>
            <w:noWrap/>
            <w:hideMark/>
          </w:tcPr>
          <w:p w14:paraId="2F9A470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08</w:t>
            </w:r>
          </w:p>
        </w:tc>
        <w:tc>
          <w:tcPr>
            <w:tcW w:w="567" w:type="dxa"/>
            <w:tcBorders>
              <w:top w:val="single" w:sz="4" w:space="0" w:color="auto"/>
              <w:left w:val="nil"/>
              <w:bottom w:val="single" w:sz="4" w:space="0" w:color="auto"/>
              <w:right w:val="single" w:sz="4" w:space="0" w:color="auto"/>
            </w:tcBorders>
            <w:noWrap/>
            <w:hideMark/>
          </w:tcPr>
          <w:p w14:paraId="4CA28991"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1363" w:type="dxa"/>
            <w:tcBorders>
              <w:top w:val="single" w:sz="4" w:space="0" w:color="auto"/>
              <w:left w:val="nil"/>
              <w:bottom w:val="single" w:sz="4" w:space="0" w:color="auto"/>
              <w:right w:val="single" w:sz="4" w:space="0" w:color="auto"/>
            </w:tcBorders>
            <w:noWrap/>
            <w:hideMark/>
          </w:tcPr>
          <w:p w14:paraId="12844CD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06204S2480</w:t>
            </w:r>
          </w:p>
        </w:tc>
        <w:tc>
          <w:tcPr>
            <w:tcW w:w="584" w:type="dxa"/>
            <w:tcBorders>
              <w:top w:val="single" w:sz="4" w:space="0" w:color="auto"/>
              <w:left w:val="nil"/>
              <w:bottom w:val="single" w:sz="4" w:space="0" w:color="auto"/>
              <w:right w:val="single" w:sz="4" w:space="0" w:color="auto"/>
            </w:tcBorders>
            <w:noWrap/>
            <w:hideMark/>
          </w:tcPr>
          <w:p w14:paraId="7885247A"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noWrap/>
            <w:hideMark/>
          </w:tcPr>
          <w:p w14:paraId="26D561FF"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1 925,0</w:t>
            </w:r>
          </w:p>
        </w:tc>
      </w:tr>
      <w:tr w:rsidR="007565F1" w:rsidRPr="007565F1" w14:paraId="0BC40E72"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455E36AF"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4A64BA8E"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xml:space="preserve">Расходы на обеспечение деятельности (оказание услуг)  дворцов культуры, других учреждений культуры в рамках комплекса процессных мероприятий «Организация досуга населения, дополнительного образования сферы культуры и искусства» муниципальной программы "Развитие культуры и туризма на территории города Коврова"  (Предоставление субсидий бюджетным, автономным учреждениям и иным некоммерческим организациям) </w:t>
            </w:r>
          </w:p>
        </w:tc>
        <w:tc>
          <w:tcPr>
            <w:tcW w:w="480" w:type="dxa"/>
            <w:tcBorders>
              <w:top w:val="single" w:sz="4" w:space="0" w:color="auto"/>
              <w:left w:val="nil"/>
              <w:bottom w:val="single" w:sz="4" w:space="0" w:color="auto"/>
              <w:right w:val="single" w:sz="4" w:space="0" w:color="auto"/>
            </w:tcBorders>
            <w:hideMark/>
          </w:tcPr>
          <w:p w14:paraId="1555B168"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08</w:t>
            </w:r>
          </w:p>
        </w:tc>
        <w:tc>
          <w:tcPr>
            <w:tcW w:w="567" w:type="dxa"/>
            <w:tcBorders>
              <w:top w:val="single" w:sz="4" w:space="0" w:color="auto"/>
              <w:left w:val="nil"/>
              <w:bottom w:val="single" w:sz="4" w:space="0" w:color="auto"/>
              <w:right w:val="single" w:sz="4" w:space="0" w:color="auto"/>
            </w:tcBorders>
            <w:hideMark/>
          </w:tcPr>
          <w:p w14:paraId="138391C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1363" w:type="dxa"/>
            <w:tcBorders>
              <w:top w:val="single" w:sz="4" w:space="0" w:color="auto"/>
              <w:left w:val="nil"/>
              <w:bottom w:val="single" w:sz="4" w:space="0" w:color="auto"/>
              <w:right w:val="single" w:sz="4" w:space="0" w:color="auto"/>
            </w:tcBorders>
            <w:noWrap/>
            <w:hideMark/>
          </w:tcPr>
          <w:p w14:paraId="397BBB6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06401ДК590</w:t>
            </w:r>
          </w:p>
        </w:tc>
        <w:tc>
          <w:tcPr>
            <w:tcW w:w="584" w:type="dxa"/>
            <w:tcBorders>
              <w:top w:val="single" w:sz="4" w:space="0" w:color="auto"/>
              <w:left w:val="nil"/>
              <w:bottom w:val="single" w:sz="4" w:space="0" w:color="auto"/>
              <w:right w:val="single" w:sz="4" w:space="0" w:color="auto"/>
            </w:tcBorders>
            <w:noWrap/>
            <w:hideMark/>
          </w:tcPr>
          <w:p w14:paraId="5AD16F41"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hideMark/>
          </w:tcPr>
          <w:p w14:paraId="2FA5EEB9"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97 789,8</w:t>
            </w:r>
          </w:p>
        </w:tc>
      </w:tr>
      <w:tr w:rsidR="007565F1" w:rsidRPr="007565F1" w14:paraId="77A97965"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7B6AD9B7"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4D2F4B6C"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xml:space="preserve">Расходы на обеспечение деятельности (оказание услуг) библиотек  в рамках комплекса процессных мероприятий «Организация досуга населения, дополнительного образования сферы культуры и искусства» муниципальной программы "Развитие культуры и туризма на территории города Коврова"  (Предоставление субсидий бюджетным, автономным учреждениям и иным некоммерческим организациям) </w:t>
            </w:r>
          </w:p>
        </w:tc>
        <w:tc>
          <w:tcPr>
            <w:tcW w:w="480" w:type="dxa"/>
            <w:tcBorders>
              <w:top w:val="single" w:sz="4" w:space="0" w:color="auto"/>
              <w:left w:val="nil"/>
              <w:bottom w:val="single" w:sz="4" w:space="0" w:color="auto"/>
              <w:right w:val="single" w:sz="4" w:space="0" w:color="auto"/>
            </w:tcBorders>
            <w:hideMark/>
          </w:tcPr>
          <w:p w14:paraId="2A6D578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08</w:t>
            </w:r>
          </w:p>
        </w:tc>
        <w:tc>
          <w:tcPr>
            <w:tcW w:w="567" w:type="dxa"/>
            <w:tcBorders>
              <w:top w:val="single" w:sz="4" w:space="0" w:color="auto"/>
              <w:left w:val="nil"/>
              <w:bottom w:val="single" w:sz="4" w:space="0" w:color="auto"/>
              <w:right w:val="single" w:sz="4" w:space="0" w:color="auto"/>
            </w:tcBorders>
            <w:hideMark/>
          </w:tcPr>
          <w:p w14:paraId="3FC2F7E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1363" w:type="dxa"/>
            <w:tcBorders>
              <w:top w:val="single" w:sz="4" w:space="0" w:color="auto"/>
              <w:left w:val="nil"/>
              <w:bottom w:val="single" w:sz="4" w:space="0" w:color="auto"/>
              <w:right w:val="single" w:sz="4" w:space="0" w:color="auto"/>
            </w:tcBorders>
            <w:noWrap/>
            <w:hideMark/>
          </w:tcPr>
          <w:p w14:paraId="35AE604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06401Б0590</w:t>
            </w:r>
          </w:p>
        </w:tc>
        <w:tc>
          <w:tcPr>
            <w:tcW w:w="584" w:type="dxa"/>
            <w:tcBorders>
              <w:top w:val="single" w:sz="4" w:space="0" w:color="auto"/>
              <w:left w:val="nil"/>
              <w:bottom w:val="single" w:sz="4" w:space="0" w:color="auto"/>
              <w:right w:val="single" w:sz="4" w:space="0" w:color="auto"/>
            </w:tcBorders>
            <w:noWrap/>
            <w:hideMark/>
          </w:tcPr>
          <w:p w14:paraId="7DB005B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hideMark/>
          </w:tcPr>
          <w:p w14:paraId="64D91939"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36 181,5</w:t>
            </w:r>
          </w:p>
        </w:tc>
      </w:tr>
      <w:tr w:rsidR="007565F1" w:rsidRPr="007565F1" w14:paraId="4062389D"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3BA301CA"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77888403"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xml:space="preserve">Расходы на обеспечение деятельности (оказание услуг) музеев и постоянных выставок в рамках комплекса процессных мероприятий «Организация досуга населения, дополнительного образования сферы культуры и искусства» муниципальной программы "Развитие культуры и туризма на территории города Коврова"  (Предоставление субсидий бюджетным, автономным учреждениям и иным некоммерческим организациям) </w:t>
            </w:r>
          </w:p>
        </w:tc>
        <w:tc>
          <w:tcPr>
            <w:tcW w:w="480" w:type="dxa"/>
            <w:tcBorders>
              <w:top w:val="single" w:sz="4" w:space="0" w:color="auto"/>
              <w:left w:val="nil"/>
              <w:bottom w:val="single" w:sz="4" w:space="0" w:color="auto"/>
              <w:right w:val="single" w:sz="4" w:space="0" w:color="auto"/>
            </w:tcBorders>
            <w:hideMark/>
          </w:tcPr>
          <w:p w14:paraId="4B3D5AEE"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08</w:t>
            </w:r>
          </w:p>
        </w:tc>
        <w:tc>
          <w:tcPr>
            <w:tcW w:w="567" w:type="dxa"/>
            <w:tcBorders>
              <w:top w:val="single" w:sz="4" w:space="0" w:color="auto"/>
              <w:left w:val="nil"/>
              <w:bottom w:val="single" w:sz="4" w:space="0" w:color="auto"/>
              <w:right w:val="single" w:sz="4" w:space="0" w:color="auto"/>
            </w:tcBorders>
            <w:hideMark/>
          </w:tcPr>
          <w:p w14:paraId="0BD62F6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1363" w:type="dxa"/>
            <w:tcBorders>
              <w:top w:val="single" w:sz="4" w:space="0" w:color="auto"/>
              <w:left w:val="nil"/>
              <w:bottom w:val="single" w:sz="4" w:space="0" w:color="auto"/>
              <w:right w:val="single" w:sz="4" w:space="0" w:color="auto"/>
            </w:tcBorders>
            <w:noWrap/>
            <w:hideMark/>
          </w:tcPr>
          <w:p w14:paraId="32E5858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06401М0590</w:t>
            </w:r>
          </w:p>
        </w:tc>
        <w:tc>
          <w:tcPr>
            <w:tcW w:w="584" w:type="dxa"/>
            <w:tcBorders>
              <w:top w:val="single" w:sz="4" w:space="0" w:color="auto"/>
              <w:left w:val="nil"/>
              <w:bottom w:val="single" w:sz="4" w:space="0" w:color="auto"/>
              <w:right w:val="single" w:sz="4" w:space="0" w:color="auto"/>
            </w:tcBorders>
            <w:noWrap/>
            <w:hideMark/>
          </w:tcPr>
          <w:p w14:paraId="2A40FA6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hideMark/>
          </w:tcPr>
          <w:p w14:paraId="19D2A074"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27 972,9</w:t>
            </w:r>
          </w:p>
        </w:tc>
      </w:tr>
      <w:tr w:rsidR="007565F1" w:rsidRPr="007565F1" w14:paraId="60CFC4A6"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1322BAE6"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3668D78E"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Повышение оплаты труда работников культуры и педагогических работников дополнительного образования детей сферы культуры в соответствии с указами Президента Российской Федерации от 7 мая 2012 года №597, от 1 июня 2012 года №761 в рамках комплекса процессных мероприятий "Организация досуга населения, дополнительного образования сферы культуры и искусства" муниципальной программы "Развитие культуры и туризма на территории города Коврова" за счет средств областного бюджета (Предоставление субсидий бюджетным, автономным учреждениям и иным некоммерческим организациям)</w:t>
            </w:r>
          </w:p>
        </w:tc>
        <w:tc>
          <w:tcPr>
            <w:tcW w:w="480" w:type="dxa"/>
            <w:tcBorders>
              <w:top w:val="single" w:sz="4" w:space="0" w:color="auto"/>
              <w:left w:val="nil"/>
              <w:bottom w:val="single" w:sz="4" w:space="0" w:color="auto"/>
              <w:right w:val="single" w:sz="4" w:space="0" w:color="auto"/>
            </w:tcBorders>
            <w:noWrap/>
            <w:hideMark/>
          </w:tcPr>
          <w:p w14:paraId="6F223FC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08</w:t>
            </w:r>
          </w:p>
        </w:tc>
        <w:tc>
          <w:tcPr>
            <w:tcW w:w="567" w:type="dxa"/>
            <w:tcBorders>
              <w:top w:val="single" w:sz="4" w:space="0" w:color="auto"/>
              <w:left w:val="nil"/>
              <w:bottom w:val="single" w:sz="4" w:space="0" w:color="auto"/>
              <w:right w:val="single" w:sz="4" w:space="0" w:color="auto"/>
            </w:tcBorders>
            <w:noWrap/>
            <w:hideMark/>
          </w:tcPr>
          <w:p w14:paraId="0FF64D7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1363" w:type="dxa"/>
            <w:tcBorders>
              <w:top w:val="single" w:sz="4" w:space="0" w:color="auto"/>
              <w:left w:val="nil"/>
              <w:bottom w:val="single" w:sz="4" w:space="0" w:color="auto"/>
              <w:right w:val="single" w:sz="4" w:space="0" w:color="auto"/>
            </w:tcBorders>
            <w:noWrap/>
            <w:hideMark/>
          </w:tcPr>
          <w:p w14:paraId="7706149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06401S0390</w:t>
            </w:r>
          </w:p>
        </w:tc>
        <w:tc>
          <w:tcPr>
            <w:tcW w:w="584" w:type="dxa"/>
            <w:tcBorders>
              <w:top w:val="single" w:sz="4" w:space="0" w:color="auto"/>
              <w:left w:val="nil"/>
              <w:bottom w:val="single" w:sz="4" w:space="0" w:color="auto"/>
              <w:right w:val="single" w:sz="4" w:space="0" w:color="auto"/>
            </w:tcBorders>
            <w:noWrap/>
            <w:hideMark/>
          </w:tcPr>
          <w:p w14:paraId="3F518AB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hideMark/>
          </w:tcPr>
          <w:p w14:paraId="3643C455"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87 443,2</w:t>
            </w:r>
          </w:p>
        </w:tc>
      </w:tr>
      <w:tr w:rsidR="007565F1" w:rsidRPr="007565F1" w14:paraId="3057CC98"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1DB7F0FE"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34A50E33"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Повышение оплаты труда работников культуры и педагогических работников дополнительного образования детей сферы культуры в соответствии с указами Президента Российской Федерации от 7 мая 2012 года №597, от 1 июня 2012 года №761 в рамках комплекса процессных мероприятий "Организация досуга населения, дополнительного образования сферы культуры и искусства" муниципальной программы "Развитие культуры и туризма на территории города Коврова" (Предоставление субсидий бюджетным, автономным учреждениям и иным некоммерческим организациям)</w:t>
            </w:r>
          </w:p>
        </w:tc>
        <w:tc>
          <w:tcPr>
            <w:tcW w:w="480" w:type="dxa"/>
            <w:tcBorders>
              <w:top w:val="single" w:sz="4" w:space="0" w:color="auto"/>
              <w:left w:val="nil"/>
              <w:bottom w:val="single" w:sz="4" w:space="0" w:color="auto"/>
              <w:right w:val="single" w:sz="4" w:space="0" w:color="auto"/>
            </w:tcBorders>
            <w:noWrap/>
            <w:hideMark/>
          </w:tcPr>
          <w:p w14:paraId="3B1E90C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08</w:t>
            </w:r>
          </w:p>
        </w:tc>
        <w:tc>
          <w:tcPr>
            <w:tcW w:w="567" w:type="dxa"/>
            <w:tcBorders>
              <w:top w:val="single" w:sz="4" w:space="0" w:color="auto"/>
              <w:left w:val="nil"/>
              <w:bottom w:val="single" w:sz="4" w:space="0" w:color="auto"/>
              <w:right w:val="single" w:sz="4" w:space="0" w:color="auto"/>
            </w:tcBorders>
            <w:noWrap/>
            <w:hideMark/>
          </w:tcPr>
          <w:p w14:paraId="1EA4B208"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1363" w:type="dxa"/>
            <w:tcBorders>
              <w:top w:val="single" w:sz="4" w:space="0" w:color="auto"/>
              <w:left w:val="nil"/>
              <w:bottom w:val="single" w:sz="4" w:space="0" w:color="auto"/>
              <w:right w:val="single" w:sz="4" w:space="0" w:color="auto"/>
            </w:tcBorders>
            <w:noWrap/>
            <w:hideMark/>
          </w:tcPr>
          <w:p w14:paraId="2F4E95EE"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06401S0390</w:t>
            </w:r>
          </w:p>
        </w:tc>
        <w:tc>
          <w:tcPr>
            <w:tcW w:w="584" w:type="dxa"/>
            <w:tcBorders>
              <w:top w:val="single" w:sz="4" w:space="0" w:color="auto"/>
              <w:left w:val="nil"/>
              <w:bottom w:val="single" w:sz="4" w:space="0" w:color="auto"/>
              <w:right w:val="single" w:sz="4" w:space="0" w:color="auto"/>
            </w:tcBorders>
            <w:noWrap/>
            <w:hideMark/>
          </w:tcPr>
          <w:p w14:paraId="74DA87B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hideMark/>
          </w:tcPr>
          <w:p w14:paraId="7E94DFBA"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17 910,0</w:t>
            </w:r>
          </w:p>
        </w:tc>
      </w:tr>
      <w:tr w:rsidR="007565F1" w:rsidRPr="007565F1" w14:paraId="04F4228A"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02E81870"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1CFE22C8"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xml:space="preserve">Организация фестивалей, конкурсов, концертных программ, в том числе к государственным датам и праздникам  в рамках комплекса процессных мероприятий  "Сохранение и развитие культуры на </w:t>
            </w:r>
            <w:r w:rsidRPr="00F567C4">
              <w:rPr>
                <w:rFonts w:eastAsia="Times New Roman" w:cs="Times New Roman"/>
                <w:kern w:val="0"/>
                <w:sz w:val="20"/>
                <w:szCs w:val="20"/>
                <w:lang w:eastAsia="ru-RU"/>
                <w14:ligatures w14:val="none"/>
              </w:rPr>
              <w:lastRenderedPageBreak/>
              <w:t xml:space="preserve">территории города Коврова" муниципальной программы  "Развитие культуры и туризма на территории города Коврова" (Предоставление субсидий бюджетным, автономным учреждениям и иным некоммерческим организациям) </w:t>
            </w:r>
          </w:p>
        </w:tc>
        <w:tc>
          <w:tcPr>
            <w:tcW w:w="480" w:type="dxa"/>
            <w:tcBorders>
              <w:top w:val="single" w:sz="4" w:space="0" w:color="auto"/>
              <w:left w:val="nil"/>
              <w:bottom w:val="single" w:sz="4" w:space="0" w:color="auto"/>
              <w:right w:val="single" w:sz="4" w:space="0" w:color="auto"/>
            </w:tcBorders>
            <w:hideMark/>
          </w:tcPr>
          <w:p w14:paraId="5C891EE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lastRenderedPageBreak/>
              <w:t>08</w:t>
            </w:r>
          </w:p>
        </w:tc>
        <w:tc>
          <w:tcPr>
            <w:tcW w:w="567" w:type="dxa"/>
            <w:tcBorders>
              <w:top w:val="single" w:sz="4" w:space="0" w:color="auto"/>
              <w:left w:val="nil"/>
              <w:bottom w:val="single" w:sz="4" w:space="0" w:color="auto"/>
              <w:right w:val="single" w:sz="4" w:space="0" w:color="auto"/>
            </w:tcBorders>
            <w:hideMark/>
          </w:tcPr>
          <w:p w14:paraId="1374A43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1363" w:type="dxa"/>
            <w:tcBorders>
              <w:top w:val="single" w:sz="4" w:space="0" w:color="auto"/>
              <w:left w:val="nil"/>
              <w:bottom w:val="single" w:sz="4" w:space="0" w:color="auto"/>
              <w:right w:val="single" w:sz="4" w:space="0" w:color="auto"/>
            </w:tcBorders>
            <w:noWrap/>
            <w:hideMark/>
          </w:tcPr>
          <w:p w14:paraId="7CCCD9A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0640220270</w:t>
            </w:r>
          </w:p>
        </w:tc>
        <w:tc>
          <w:tcPr>
            <w:tcW w:w="584" w:type="dxa"/>
            <w:tcBorders>
              <w:top w:val="single" w:sz="4" w:space="0" w:color="auto"/>
              <w:left w:val="nil"/>
              <w:bottom w:val="single" w:sz="4" w:space="0" w:color="auto"/>
              <w:right w:val="single" w:sz="4" w:space="0" w:color="auto"/>
            </w:tcBorders>
            <w:noWrap/>
            <w:hideMark/>
          </w:tcPr>
          <w:p w14:paraId="59C799D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noWrap/>
            <w:hideMark/>
          </w:tcPr>
          <w:p w14:paraId="5964A3FE"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5 866,0</w:t>
            </w:r>
          </w:p>
        </w:tc>
      </w:tr>
      <w:tr w:rsidR="007565F1" w:rsidRPr="007565F1" w14:paraId="21ADFF64"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52AAC8F6"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7CEC559D"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xml:space="preserve">Организация выставок, экспозиций, патриотических, народных, этнографических программ  в рамках комплекса процессных мероприятий  "Сохранение и развитие культуры на территории города Коврова"  муниципальной программы  "Развитие культуры и туризма на территории города Коврова" (Предоставление субсидий бюджетным, автономным учреждениям и иным некоммерческим организациям) </w:t>
            </w:r>
          </w:p>
        </w:tc>
        <w:tc>
          <w:tcPr>
            <w:tcW w:w="480" w:type="dxa"/>
            <w:tcBorders>
              <w:top w:val="single" w:sz="4" w:space="0" w:color="auto"/>
              <w:left w:val="nil"/>
              <w:bottom w:val="single" w:sz="4" w:space="0" w:color="auto"/>
              <w:right w:val="single" w:sz="4" w:space="0" w:color="auto"/>
            </w:tcBorders>
            <w:hideMark/>
          </w:tcPr>
          <w:p w14:paraId="119D567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08</w:t>
            </w:r>
          </w:p>
        </w:tc>
        <w:tc>
          <w:tcPr>
            <w:tcW w:w="567" w:type="dxa"/>
            <w:tcBorders>
              <w:top w:val="single" w:sz="4" w:space="0" w:color="auto"/>
              <w:left w:val="nil"/>
              <w:bottom w:val="single" w:sz="4" w:space="0" w:color="auto"/>
              <w:right w:val="single" w:sz="4" w:space="0" w:color="auto"/>
            </w:tcBorders>
            <w:hideMark/>
          </w:tcPr>
          <w:p w14:paraId="5C0B7CA1"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1363" w:type="dxa"/>
            <w:tcBorders>
              <w:top w:val="single" w:sz="4" w:space="0" w:color="auto"/>
              <w:left w:val="nil"/>
              <w:bottom w:val="single" w:sz="4" w:space="0" w:color="auto"/>
              <w:right w:val="single" w:sz="4" w:space="0" w:color="auto"/>
            </w:tcBorders>
            <w:noWrap/>
            <w:hideMark/>
          </w:tcPr>
          <w:p w14:paraId="3FB9256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0640220310</w:t>
            </w:r>
          </w:p>
        </w:tc>
        <w:tc>
          <w:tcPr>
            <w:tcW w:w="584" w:type="dxa"/>
            <w:tcBorders>
              <w:top w:val="single" w:sz="4" w:space="0" w:color="auto"/>
              <w:left w:val="nil"/>
              <w:bottom w:val="single" w:sz="4" w:space="0" w:color="auto"/>
              <w:right w:val="single" w:sz="4" w:space="0" w:color="auto"/>
            </w:tcBorders>
            <w:noWrap/>
            <w:hideMark/>
          </w:tcPr>
          <w:p w14:paraId="3CDD808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noWrap/>
            <w:hideMark/>
          </w:tcPr>
          <w:p w14:paraId="18983174"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130,0</w:t>
            </w:r>
          </w:p>
        </w:tc>
      </w:tr>
      <w:tr w:rsidR="007565F1" w:rsidRPr="007565F1" w14:paraId="3B77E620"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2B2B6769"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3B2AF6F2"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xml:space="preserve">Реализация тематических проектов по экологическому, гражданско-правовому воспитанию, историко-краеведческому и другим направлениям   в рамках комплекса процессных мероприятий  "Сохранение и развитие культуры на территории города Коврова"  муниципальной программы  "Развитие культуры и туризма на территории города Коврова" (Предоставление субсидий бюджетным, автономным учреждениям и иным некоммерческим организациям) </w:t>
            </w:r>
          </w:p>
        </w:tc>
        <w:tc>
          <w:tcPr>
            <w:tcW w:w="480" w:type="dxa"/>
            <w:tcBorders>
              <w:top w:val="single" w:sz="4" w:space="0" w:color="auto"/>
              <w:left w:val="nil"/>
              <w:bottom w:val="single" w:sz="4" w:space="0" w:color="auto"/>
              <w:right w:val="single" w:sz="4" w:space="0" w:color="auto"/>
            </w:tcBorders>
            <w:hideMark/>
          </w:tcPr>
          <w:p w14:paraId="7A50668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08</w:t>
            </w:r>
          </w:p>
        </w:tc>
        <w:tc>
          <w:tcPr>
            <w:tcW w:w="567" w:type="dxa"/>
            <w:tcBorders>
              <w:top w:val="single" w:sz="4" w:space="0" w:color="auto"/>
              <w:left w:val="nil"/>
              <w:bottom w:val="single" w:sz="4" w:space="0" w:color="auto"/>
              <w:right w:val="single" w:sz="4" w:space="0" w:color="auto"/>
            </w:tcBorders>
            <w:hideMark/>
          </w:tcPr>
          <w:p w14:paraId="797AF16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1363" w:type="dxa"/>
            <w:tcBorders>
              <w:top w:val="single" w:sz="4" w:space="0" w:color="auto"/>
              <w:left w:val="nil"/>
              <w:bottom w:val="single" w:sz="4" w:space="0" w:color="auto"/>
              <w:right w:val="single" w:sz="4" w:space="0" w:color="auto"/>
            </w:tcBorders>
            <w:noWrap/>
            <w:hideMark/>
          </w:tcPr>
          <w:p w14:paraId="7C8B256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0640220320</w:t>
            </w:r>
          </w:p>
        </w:tc>
        <w:tc>
          <w:tcPr>
            <w:tcW w:w="584" w:type="dxa"/>
            <w:tcBorders>
              <w:top w:val="single" w:sz="4" w:space="0" w:color="auto"/>
              <w:left w:val="nil"/>
              <w:bottom w:val="single" w:sz="4" w:space="0" w:color="auto"/>
              <w:right w:val="single" w:sz="4" w:space="0" w:color="auto"/>
            </w:tcBorders>
            <w:noWrap/>
            <w:hideMark/>
          </w:tcPr>
          <w:p w14:paraId="0127A4F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noWrap/>
            <w:hideMark/>
          </w:tcPr>
          <w:p w14:paraId="68EF32AC"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70,0</w:t>
            </w:r>
          </w:p>
        </w:tc>
      </w:tr>
      <w:tr w:rsidR="007565F1" w:rsidRPr="007565F1" w14:paraId="6F6C519D"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01C41F50"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5BF1F0B1"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xml:space="preserve">Мероприятия по обеспечению охраны государственной части музейных фондов муниципальных музеев в рамках комплекса процессных мероприятий "Сохранение и развитие культуры на территории города Коврова" муниципальной программы "Развитие культуры и туризма на территории города Коврова" за счет средств областного бюджета (Предоставление субсидий бюджетным, автономным учреждениям и иным некоммерческим организациям) </w:t>
            </w:r>
          </w:p>
        </w:tc>
        <w:tc>
          <w:tcPr>
            <w:tcW w:w="480" w:type="dxa"/>
            <w:tcBorders>
              <w:top w:val="single" w:sz="4" w:space="0" w:color="auto"/>
              <w:left w:val="nil"/>
              <w:bottom w:val="single" w:sz="4" w:space="0" w:color="auto"/>
              <w:right w:val="single" w:sz="4" w:space="0" w:color="auto"/>
            </w:tcBorders>
            <w:hideMark/>
          </w:tcPr>
          <w:p w14:paraId="6BAB8BB8"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08</w:t>
            </w:r>
          </w:p>
        </w:tc>
        <w:tc>
          <w:tcPr>
            <w:tcW w:w="567" w:type="dxa"/>
            <w:tcBorders>
              <w:top w:val="single" w:sz="4" w:space="0" w:color="auto"/>
              <w:left w:val="nil"/>
              <w:bottom w:val="single" w:sz="4" w:space="0" w:color="auto"/>
              <w:right w:val="single" w:sz="4" w:space="0" w:color="auto"/>
            </w:tcBorders>
            <w:hideMark/>
          </w:tcPr>
          <w:p w14:paraId="2F1C056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1363" w:type="dxa"/>
            <w:tcBorders>
              <w:top w:val="single" w:sz="4" w:space="0" w:color="auto"/>
              <w:left w:val="nil"/>
              <w:bottom w:val="single" w:sz="4" w:space="0" w:color="auto"/>
              <w:right w:val="single" w:sz="4" w:space="0" w:color="auto"/>
            </w:tcBorders>
            <w:noWrap/>
            <w:hideMark/>
          </w:tcPr>
          <w:p w14:paraId="61075E0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06402S0220</w:t>
            </w:r>
          </w:p>
        </w:tc>
        <w:tc>
          <w:tcPr>
            <w:tcW w:w="584" w:type="dxa"/>
            <w:tcBorders>
              <w:top w:val="single" w:sz="4" w:space="0" w:color="auto"/>
              <w:left w:val="nil"/>
              <w:bottom w:val="single" w:sz="4" w:space="0" w:color="auto"/>
              <w:right w:val="single" w:sz="4" w:space="0" w:color="auto"/>
            </w:tcBorders>
            <w:noWrap/>
            <w:hideMark/>
          </w:tcPr>
          <w:p w14:paraId="72AF6C8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hideMark/>
          </w:tcPr>
          <w:p w14:paraId="4EE2D759"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155,4</w:t>
            </w:r>
          </w:p>
        </w:tc>
      </w:tr>
      <w:tr w:rsidR="007565F1" w:rsidRPr="007565F1" w14:paraId="06145DB7"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2983DD89"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42D6A105"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xml:space="preserve">Размещение информационных материалов в средствах массовой информации: печатных, телевизионных, Интернет, в том числе и в специальных туристских изданиях в рамках комплекса процессных мероприятий «Культурный туризм» муниципальной программы  "Развитие культуры и туризма на территории города Коврова"  (Предоставление субсидий бюджетным, автономным учреждениям и иным некоммерческим организациям) </w:t>
            </w:r>
          </w:p>
        </w:tc>
        <w:tc>
          <w:tcPr>
            <w:tcW w:w="480" w:type="dxa"/>
            <w:tcBorders>
              <w:top w:val="single" w:sz="4" w:space="0" w:color="auto"/>
              <w:left w:val="nil"/>
              <w:bottom w:val="single" w:sz="4" w:space="0" w:color="auto"/>
              <w:right w:val="single" w:sz="4" w:space="0" w:color="auto"/>
            </w:tcBorders>
            <w:noWrap/>
            <w:hideMark/>
          </w:tcPr>
          <w:p w14:paraId="3EEC04E6"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08</w:t>
            </w:r>
          </w:p>
        </w:tc>
        <w:tc>
          <w:tcPr>
            <w:tcW w:w="567" w:type="dxa"/>
            <w:tcBorders>
              <w:top w:val="single" w:sz="4" w:space="0" w:color="auto"/>
              <w:left w:val="nil"/>
              <w:bottom w:val="single" w:sz="4" w:space="0" w:color="auto"/>
              <w:right w:val="single" w:sz="4" w:space="0" w:color="auto"/>
            </w:tcBorders>
            <w:hideMark/>
          </w:tcPr>
          <w:p w14:paraId="7F84BB5A"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1363" w:type="dxa"/>
            <w:tcBorders>
              <w:top w:val="single" w:sz="4" w:space="0" w:color="auto"/>
              <w:left w:val="nil"/>
              <w:bottom w:val="single" w:sz="4" w:space="0" w:color="auto"/>
              <w:right w:val="single" w:sz="4" w:space="0" w:color="auto"/>
            </w:tcBorders>
            <w:noWrap/>
            <w:hideMark/>
          </w:tcPr>
          <w:p w14:paraId="221456B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0640320530</w:t>
            </w:r>
          </w:p>
        </w:tc>
        <w:tc>
          <w:tcPr>
            <w:tcW w:w="584" w:type="dxa"/>
            <w:tcBorders>
              <w:top w:val="single" w:sz="4" w:space="0" w:color="auto"/>
              <w:left w:val="nil"/>
              <w:bottom w:val="single" w:sz="4" w:space="0" w:color="auto"/>
              <w:right w:val="single" w:sz="4" w:space="0" w:color="auto"/>
            </w:tcBorders>
            <w:noWrap/>
            <w:hideMark/>
          </w:tcPr>
          <w:p w14:paraId="014EACD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noWrap/>
            <w:hideMark/>
          </w:tcPr>
          <w:p w14:paraId="42490367"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50,0</w:t>
            </w:r>
          </w:p>
        </w:tc>
      </w:tr>
      <w:tr w:rsidR="007565F1" w:rsidRPr="007565F1" w14:paraId="070CD20B"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565BE582"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1E8096A1"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xml:space="preserve">Изготовление буклетов с тематикой и символикой города Коврова в рамках комплекса процессных мероприятий «Культурный туризм» муниципальной программы  "Развитие культуры и туризма на территории города Коврова"   (Предоставление субсидий бюджетным, автономным учреждениям и иным некоммерческим организациям)   </w:t>
            </w:r>
          </w:p>
        </w:tc>
        <w:tc>
          <w:tcPr>
            <w:tcW w:w="480" w:type="dxa"/>
            <w:tcBorders>
              <w:top w:val="single" w:sz="4" w:space="0" w:color="auto"/>
              <w:left w:val="nil"/>
              <w:bottom w:val="single" w:sz="4" w:space="0" w:color="auto"/>
              <w:right w:val="single" w:sz="4" w:space="0" w:color="auto"/>
            </w:tcBorders>
            <w:noWrap/>
            <w:hideMark/>
          </w:tcPr>
          <w:p w14:paraId="461F4F4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08</w:t>
            </w:r>
          </w:p>
        </w:tc>
        <w:tc>
          <w:tcPr>
            <w:tcW w:w="567" w:type="dxa"/>
            <w:tcBorders>
              <w:top w:val="single" w:sz="4" w:space="0" w:color="auto"/>
              <w:left w:val="nil"/>
              <w:bottom w:val="single" w:sz="4" w:space="0" w:color="auto"/>
              <w:right w:val="single" w:sz="4" w:space="0" w:color="auto"/>
            </w:tcBorders>
            <w:hideMark/>
          </w:tcPr>
          <w:p w14:paraId="3A30C70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1363" w:type="dxa"/>
            <w:tcBorders>
              <w:top w:val="single" w:sz="4" w:space="0" w:color="auto"/>
              <w:left w:val="nil"/>
              <w:bottom w:val="single" w:sz="4" w:space="0" w:color="auto"/>
              <w:right w:val="single" w:sz="4" w:space="0" w:color="auto"/>
            </w:tcBorders>
            <w:noWrap/>
            <w:hideMark/>
          </w:tcPr>
          <w:p w14:paraId="7C515EB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0640320540</w:t>
            </w:r>
          </w:p>
        </w:tc>
        <w:tc>
          <w:tcPr>
            <w:tcW w:w="584" w:type="dxa"/>
            <w:tcBorders>
              <w:top w:val="single" w:sz="4" w:space="0" w:color="auto"/>
              <w:left w:val="nil"/>
              <w:bottom w:val="single" w:sz="4" w:space="0" w:color="auto"/>
              <w:right w:val="single" w:sz="4" w:space="0" w:color="auto"/>
            </w:tcBorders>
            <w:noWrap/>
            <w:hideMark/>
          </w:tcPr>
          <w:p w14:paraId="58AC862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noWrap/>
            <w:hideMark/>
          </w:tcPr>
          <w:p w14:paraId="6DA25110"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30,0</w:t>
            </w:r>
          </w:p>
        </w:tc>
      </w:tr>
      <w:tr w:rsidR="007565F1" w:rsidRPr="007565F1" w14:paraId="09E05EC2"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75139A6F"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0C188625"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Расходы на поддержку местных инициатив по решению вопросов местного значения в рамках комплекса процессных мероприятий "Реализация инициативных проектов сферы культуры и дополнительного образования сферы культуры" муниципальной программы «Развитие культуры и туризма на территории города Коврова» (Предоставление субсидий бюджетным, автономным учреждениям и иным некоммерческим организациям)</w:t>
            </w:r>
          </w:p>
        </w:tc>
        <w:tc>
          <w:tcPr>
            <w:tcW w:w="480" w:type="dxa"/>
            <w:tcBorders>
              <w:top w:val="single" w:sz="4" w:space="0" w:color="auto"/>
              <w:left w:val="nil"/>
              <w:bottom w:val="single" w:sz="4" w:space="0" w:color="auto"/>
              <w:right w:val="single" w:sz="4" w:space="0" w:color="auto"/>
            </w:tcBorders>
            <w:noWrap/>
            <w:hideMark/>
          </w:tcPr>
          <w:p w14:paraId="23DEE99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08</w:t>
            </w:r>
          </w:p>
        </w:tc>
        <w:tc>
          <w:tcPr>
            <w:tcW w:w="567" w:type="dxa"/>
            <w:tcBorders>
              <w:top w:val="single" w:sz="4" w:space="0" w:color="auto"/>
              <w:left w:val="nil"/>
              <w:bottom w:val="single" w:sz="4" w:space="0" w:color="auto"/>
              <w:right w:val="single" w:sz="4" w:space="0" w:color="auto"/>
            </w:tcBorders>
            <w:hideMark/>
          </w:tcPr>
          <w:p w14:paraId="39B54AB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1363" w:type="dxa"/>
            <w:tcBorders>
              <w:top w:val="single" w:sz="4" w:space="0" w:color="auto"/>
              <w:left w:val="nil"/>
              <w:bottom w:val="single" w:sz="4" w:space="0" w:color="auto"/>
              <w:right w:val="single" w:sz="4" w:space="0" w:color="auto"/>
            </w:tcBorders>
            <w:noWrap/>
            <w:hideMark/>
          </w:tcPr>
          <w:p w14:paraId="7B00DD31"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0640421890</w:t>
            </w:r>
          </w:p>
        </w:tc>
        <w:tc>
          <w:tcPr>
            <w:tcW w:w="584" w:type="dxa"/>
            <w:tcBorders>
              <w:top w:val="single" w:sz="4" w:space="0" w:color="auto"/>
              <w:left w:val="nil"/>
              <w:bottom w:val="single" w:sz="4" w:space="0" w:color="auto"/>
              <w:right w:val="single" w:sz="4" w:space="0" w:color="auto"/>
            </w:tcBorders>
            <w:noWrap/>
            <w:hideMark/>
          </w:tcPr>
          <w:p w14:paraId="6B32AB4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noWrap/>
            <w:hideMark/>
          </w:tcPr>
          <w:p w14:paraId="11E14352"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994,4</w:t>
            </w:r>
          </w:p>
        </w:tc>
      </w:tr>
      <w:tr w:rsidR="007565F1" w:rsidRPr="007565F1" w14:paraId="0E1111CC"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7F9FF444"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366AD2F5"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xml:space="preserve">Расходы на поддержку местных инициатив по решению вопросов местного значения в рамках комплекса процессных мероприятий "Реализация инициативных проектов сферы культуры и дополнительного образования сферы культуры"  муниципальной программы "Развитие культуры и туризма на территории города Коврова"   (Предоставление субсидий бюджетным, автономным учреждениям и иным некоммерческим организациям)   </w:t>
            </w:r>
          </w:p>
        </w:tc>
        <w:tc>
          <w:tcPr>
            <w:tcW w:w="480" w:type="dxa"/>
            <w:tcBorders>
              <w:top w:val="single" w:sz="4" w:space="0" w:color="auto"/>
              <w:left w:val="nil"/>
              <w:bottom w:val="single" w:sz="4" w:space="0" w:color="auto"/>
              <w:right w:val="single" w:sz="4" w:space="0" w:color="auto"/>
            </w:tcBorders>
            <w:noWrap/>
            <w:hideMark/>
          </w:tcPr>
          <w:p w14:paraId="3B2BDD6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08</w:t>
            </w:r>
          </w:p>
        </w:tc>
        <w:tc>
          <w:tcPr>
            <w:tcW w:w="567" w:type="dxa"/>
            <w:tcBorders>
              <w:top w:val="single" w:sz="4" w:space="0" w:color="auto"/>
              <w:left w:val="nil"/>
              <w:bottom w:val="single" w:sz="4" w:space="0" w:color="auto"/>
              <w:right w:val="single" w:sz="4" w:space="0" w:color="auto"/>
            </w:tcBorders>
            <w:hideMark/>
          </w:tcPr>
          <w:p w14:paraId="1CD91DB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1363" w:type="dxa"/>
            <w:tcBorders>
              <w:top w:val="single" w:sz="4" w:space="0" w:color="auto"/>
              <w:left w:val="nil"/>
              <w:bottom w:val="single" w:sz="4" w:space="0" w:color="auto"/>
              <w:right w:val="single" w:sz="4" w:space="0" w:color="auto"/>
            </w:tcBorders>
            <w:noWrap/>
            <w:hideMark/>
          </w:tcPr>
          <w:p w14:paraId="5056E8C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0640470690</w:t>
            </w:r>
          </w:p>
        </w:tc>
        <w:tc>
          <w:tcPr>
            <w:tcW w:w="584" w:type="dxa"/>
            <w:tcBorders>
              <w:top w:val="single" w:sz="4" w:space="0" w:color="auto"/>
              <w:left w:val="nil"/>
              <w:bottom w:val="single" w:sz="4" w:space="0" w:color="auto"/>
              <w:right w:val="single" w:sz="4" w:space="0" w:color="auto"/>
            </w:tcBorders>
            <w:noWrap/>
            <w:hideMark/>
          </w:tcPr>
          <w:p w14:paraId="312BE8B7"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noWrap/>
            <w:hideMark/>
          </w:tcPr>
          <w:p w14:paraId="7C8B7B96"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155,4</w:t>
            </w:r>
          </w:p>
        </w:tc>
      </w:tr>
      <w:tr w:rsidR="007565F1" w:rsidRPr="007565F1" w14:paraId="74DBA013"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3FE46C97"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single" w:sz="4" w:space="0" w:color="auto"/>
              <w:bottom w:val="single" w:sz="4" w:space="0" w:color="auto"/>
              <w:right w:val="single" w:sz="4" w:space="0" w:color="auto"/>
            </w:tcBorders>
            <w:hideMark/>
          </w:tcPr>
          <w:p w14:paraId="3926C083" w14:textId="77777777" w:rsidR="00F567C4" w:rsidRPr="00F567C4" w:rsidRDefault="00F567C4" w:rsidP="00F567C4">
            <w:pPr>
              <w:spacing w:after="0"/>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Мероприятия по выполнению работ в рамках Перечня наказов избирателей, утвержденного к выполнению решением Совета народных депутатов города Коврова в рамках комплекса процессных мероприятий "Реализация наказов избирателей депутатам Совета народных депутатов города Коврова" муниципальной программы "Исполнение наказов избирателей депутатам Совета народных депутатов города Коврова"(Предоставление субсидий бюджетным, автономным учреждениям и иным некоммерческим организациям)</w:t>
            </w:r>
          </w:p>
        </w:tc>
        <w:tc>
          <w:tcPr>
            <w:tcW w:w="480" w:type="dxa"/>
            <w:tcBorders>
              <w:top w:val="single" w:sz="4" w:space="0" w:color="auto"/>
              <w:left w:val="single" w:sz="4" w:space="0" w:color="auto"/>
              <w:bottom w:val="single" w:sz="4" w:space="0" w:color="auto"/>
              <w:right w:val="single" w:sz="4" w:space="0" w:color="auto"/>
            </w:tcBorders>
            <w:noWrap/>
            <w:hideMark/>
          </w:tcPr>
          <w:p w14:paraId="1EB42B66"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08</w:t>
            </w:r>
          </w:p>
        </w:tc>
        <w:tc>
          <w:tcPr>
            <w:tcW w:w="567" w:type="dxa"/>
            <w:tcBorders>
              <w:top w:val="single" w:sz="4" w:space="0" w:color="auto"/>
              <w:left w:val="single" w:sz="4" w:space="0" w:color="auto"/>
              <w:bottom w:val="single" w:sz="4" w:space="0" w:color="auto"/>
              <w:right w:val="single" w:sz="4" w:space="0" w:color="auto"/>
            </w:tcBorders>
            <w:hideMark/>
          </w:tcPr>
          <w:p w14:paraId="00F1985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1363" w:type="dxa"/>
            <w:tcBorders>
              <w:top w:val="single" w:sz="4" w:space="0" w:color="auto"/>
              <w:left w:val="single" w:sz="4" w:space="0" w:color="auto"/>
              <w:bottom w:val="single" w:sz="4" w:space="0" w:color="auto"/>
              <w:right w:val="single" w:sz="4" w:space="0" w:color="auto"/>
            </w:tcBorders>
            <w:noWrap/>
            <w:hideMark/>
          </w:tcPr>
          <w:p w14:paraId="4F6CE7A3"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3040121880</w:t>
            </w:r>
          </w:p>
        </w:tc>
        <w:tc>
          <w:tcPr>
            <w:tcW w:w="584" w:type="dxa"/>
            <w:tcBorders>
              <w:top w:val="single" w:sz="4" w:space="0" w:color="auto"/>
              <w:left w:val="single" w:sz="4" w:space="0" w:color="auto"/>
              <w:bottom w:val="single" w:sz="4" w:space="0" w:color="auto"/>
              <w:right w:val="single" w:sz="4" w:space="0" w:color="auto"/>
            </w:tcBorders>
            <w:noWrap/>
            <w:hideMark/>
          </w:tcPr>
          <w:p w14:paraId="1FFF495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single" w:sz="4" w:space="0" w:color="auto"/>
              <w:bottom w:val="single" w:sz="4" w:space="0" w:color="auto"/>
              <w:right w:val="single" w:sz="4" w:space="0" w:color="auto"/>
            </w:tcBorders>
            <w:noWrap/>
            <w:hideMark/>
          </w:tcPr>
          <w:p w14:paraId="1FAE1801"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288,1</w:t>
            </w:r>
          </w:p>
        </w:tc>
      </w:tr>
      <w:tr w:rsidR="007565F1" w:rsidRPr="007565F1" w14:paraId="00E07261"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2898DE35"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0B9160E9"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xml:space="preserve">Резервный фонд администрации города  в рамках иных непрограммных мероприятий (Предоставление субсидий </w:t>
            </w:r>
            <w:r w:rsidRPr="00F567C4">
              <w:rPr>
                <w:rFonts w:eastAsia="Times New Roman" w:cs="Times New Roman"/>
                <w:kern w:val="0"/>
                <w:sz w:val="20"/>
                <w:szCs w:val="20"/>
                <w:lang w:eastAsia="ru-RU"/>
                <w14:ligatures w14:val="none"/>
              </w:rPr>
              <w:lastRenderedPageBreak/>
              <w:t>бюджетным, автономным учреждениям и иным некоммерческим организациям)</w:t>
            </w:r>
          </w:p>
        </w:tc>
        <w:tc>
          <w:tcPr>
            <w:tcW w:w="480" w:type="dxa"/>
            <w:tcBorders>
              <w:top w:val="single" w:sz="4" w:space="0" w:color="auto"/>
              <w:left w:val="nil"/>
              <w:bottom w:val="single" w:sz="4" w:space="0" w:color="auto"/>
              <w:right w:val="single" w:sz="4" w:space="0" w:color="auto"/>
            </w:tcBorders>
            <w:hideMark/>
          </w:tcPr>
          <w:p w14:paraId="633F935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lastRenderedPageBreak/>
              <w:t>08</w:t>
            </w:r>
          </w:p>
        </w:tc>
        <w:tc>
          <w:tcPr>
            <w:tcW w:w="567" w:type="dxa"/>
            <w:tcBorders>
              <w:top w:val="single" w:sz="4" w:space="0" w:color="auto"/>
              <w:left w:val="nil"/>
              <w:bottom w:val="single" w:sz="4" w:space="0" w:color="auto"/>
              <w:right w:val="single" w:sz="4" w:space="0" w:color="auto"/>
            </w:tcBorders>
            <w:hideMark/>
          </w:tcPr>
          <w:p w14:paraId="1903B856"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1363" w:type="dxa"/>
            <w:tcBorders>
              <w:top w:val="single" w:sz="4" w:space="0" w:color="auto"/>
              <w:left w:val="nil"/>
              <w:bottom w:val="single" w:sz="4" w:space="0" w:color="auto"/>
              <w:right w:val="single" w:sz="4" w:space="0" w:color="auto"/>
            </w:tcBorders>
            <w:hideMark/>
          </w:tcPr>
          <w:p w14:paraId="3EC38546"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9990020500</w:t>
            </w:r>
          </w:p>
        </w:tc>
        <w:tc>
          <w:tcPr>
            <w:tcW w:w="584" w:type="dxa"/>
            <w:tcBorders>
              <w:top w:val="single" w:sz="4" w:space="0" w:color="auto"/>
              <w:left w:val="nil"/>
              <w:bottom w:val="single" w:sz="4" w:space="0" w:color="auto"/>
              <w:right w:val="single" w:sz="4" w:space="0" w:color="auto"/>
            </w:tcBorders>
            <w:hideMark/>
          </w:tcPr>
          <w:p w14:paraId="6DDC9396"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noWrap/>
            <w:hideMark/>
          </w:tcPr>
          <w:p w14:paraId="4216D46F"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1 000,0</w:t>
            </w:r>
          </w:p>
        </w:tc>
      </w:tr>
      <w:tr w:rsidR="007565F1" w:rsidRPr="007565F1" w14:paraId="46853230"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3D90B4BA" w14:textId="77777777" w:rsidR="00F567C4" w:rsidRPr="00F567C4" w:rsidRDefault="00F567C4" w:rsidP="00F567C4">
            <w:pPr>
              <w:spacing w:after="0"/>
              <w:jc w:val="center"/>
              <w:rPr>
                <w:rFonts w:eastAsia="Times New Roman" w:cs="Times New Roman"/>
                <w:b/>
                <w:bCs/>
                <w:i/>
                <w:iCs/>
                <w:kern w:val="0"/>
                <w:sz w:val="20"/>
                <w:szCs w:val="20"/>
                <w:lang w:eastAsia="ru-RU"/>
                <w14:ligatures w14:val="none"/>
              </w:rPr>
            </w:pPr>
            <w:r w:rsidRPr="00F567C4">
              <w:rPr>
                <w:rFonts w:eastAsia="Times New Roman" w:cs="Times New Roman"/>
                <w:b/>
                <w:bCs/>
                <w:i/>
                <w:iCs/>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737213F7"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Расходы на обеспечение деятельности (оказание услуг) МКУ "Управление культуры и молодежной политики" в рамках комплекса процессных мероприятий «Организация досуга населения, дополнительного образования сферы культуры и искусства»  муниципальной программы "Развитие культуры и туризма на территории города Коврова"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tcBorders>
              <w:top w:val="single" w:sz="4" w:space="0" w:color="auto"/>
              <w:left w:val="nil"/>
              <w:bottom w:val="single" w:sz="4" w:space="0" w:color="auto"/>
              <w:right w:val="single" w:sz="4" w:space="0" w:color="auto"/>
            </w:tcBorders>
            <w:noWrap/>
            <w:hideMark/>
          </w:tcPr>
          <w:p w14:paraId="7A74F29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08</w:t>
            </w:r>
          </w:p>
        </w:tc>
        <w:tc>
          <w:tcPr>
            <w:tcW w:w="567" w:type="dxa"/>
            <w:tcBorders>
              <w:top w:val="single" w:sz="4" w:space="0" w:color="auto"/>
              <w:left w:val="nil"/>
              <w:bottom w:val="single" w:sz="4" w:space="0" w:color="auto"/>
              <w:right w:val="single" w:sz="4" w:space="0" w:color="auto"/>
            </w:tcBorders>
            <w:noWrap/>
            <w:hideMark/>
          </w:tcPr>
          <w:p w14:paraId="738AD76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04</w:t>
            </w:r>
          </w:p>
        </w:tc>
        <w:tc>
          <w:tcPr>
            <w:tcW w:w="1363" w:type="dxa"/>
            <w:tcBorders>
              <w:top w:val="single" w:sz="4" w:space="0" w:color="auto"/>
              <w:left w:val="nil"/>
              <w:bottom w:val="single" w:sz="4" w:space="0" w:color="auto"/>
              <w:right w:val="single" w:sz="4" w:space="0" w:color="auto"/>
            </w:tcBorders>
            <w:noWrap/>
            <w:hideMark/>
          </w:tcPr>
          <w:p w14:paraId="3075865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06401УК590</w:t>
            </w:r>
          </w:p>
        </w:tc>
        <w:tc>
          <w:tcPr>
            <w:tcW w:w="584" w:type="dxa"/>
            <w:tcBorders>
              <w:top w:val="single" w:sz="4" w:space="0" w:color="auto"/>
              <w:left w:val="nil"/>
              <w:bottom w:val="single" w:sz="4" w:space="0" w:color="auto"/>
              <w:right w:val="single" w:sz="4" w:space="0" w:color="auto"/>
            </w:tcBorders>
            <w:noWrap/>
            <w:hideMark/>
          </w:tcPr>
          <w:p w14:paraId="27AEC8CA"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100</w:t>
            </w:r>
          </w:p>
        </w:tc>
        <w:tc>
          <w:tcPr>
            <w:tcW w:w="1220" w:type="dxa"/>
            <w:tcBorders>
              <w:top w:val="single" w:sz="4" w:space="0" w:color="auto"/>
              <w:left w:val="nil"/>
              <w:bottom w:val="single" w:sz="4" w:space="0" w:color="auto"/>
              <w:right w:val="single" w:sz="4" w:space="0" w:color="auto"/>
            </w:tcBorders>
            <w:hideMark/>
          </w:tcPr>
          <w:p w14:paraId="7759AE6B"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57 570,3</w:t>
            </w:r>
          </w:p>
        </w:tc>
      </w:tr>
      <w:tr w:rsidR="007565F1" w:rsidRPr="007565F1" w14:paraId="73BFFC1F"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7EE323E4" w14:textId="77777777" w:rsidR="00F567C4" w:rsidRPr="00F567C4" w:rsidRDefault="00F567C4" w:rsidP="00F567C4">
            <w:pPr>
              <w:spacing w:after="0"/>
              <w:jc w:val="center"/>
              <w:rPr>
                <w:rFonts w:eastAsia="Times New Roman" w:cs="Times New Roman"/>
                <w:b/>
                <w:bCs/>
                <w:i/>
                <w:iCs/>
                <w:kern w:val="0"/>
                <w:sz w:val="20"/>
                <w:szCs w:val="20"/>
                <w:lang w:eastAsia="ru-RU"/>
                <w14:ligatures w14:val="none"/>
              </w:rPr>
            </w:pPr>
            <w:r w:rsidRPr="00F567C4">
              <w:rPr>
                <w:rFonts w:eastAsia="Times New Roman" w:cs="Times New Roman"/>
                <w:b/>
                <w:bCs/>
                <w:i/>
                <w:iCs/>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6AE4D477"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Расходы на обеспечение деятельности (оказание услуг) МКУ "Управление культуры и молодежной политики" в рамках комплекса процессных мероприятий «Организация досуга населения, дополнительного образования сферы культуры и искусства» муниципальной программы "Развитие культуры и туризма на территории города Коврова"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noWrap/>
            <w:hideMark/>
          </w:tcPr>
          <w:p w14:paraId="67B7D62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08</w:t>
            </w:r>
          </w:p>
        </w:tc>
        <w:tc>
          <w:tcPr>
            <w:tcW w:w="567" w:type="dxa"/>
            <w:tcBorders>
              <w:top w:val="single" w:sz="4" w:space="0" w:color="auto"/>
              <w:left w:val="nil"/>
              <w:bottom w:val="single" w:sz="4" w:space="0" w:color="auto"/>
              <w:right w:val="single" w:sz="4" w:space="0" w:color="auto"/>
            </w:tcBorders>
            <w:noWrap/>
            <w:hideMark/>
          </w:tcPr>
          <w:p w14:paraId="129ECEC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04</w:t>
            </w:r>
          </w:p>
        </w:tc>
        <w:tc>
          <w:tcPr>
            <w:tcW w:w="1363" w:type="dxa"/>
            <w:tcBorders>
              <w:top w:val="single" w:sz="4" w:space="0" w:color="auto"/>
              <w:left w:val="nil"/>
              <w:bottom w:val="single" w:sz="4" w:space="0" w:color="auto"/>
              <w:right w:val="single" w:sz="4" w:space="0" w:color="auto"/>
            </w:tcBorders>
            <w:noWrap/>
            <w:hideMark/>
          </w:tcPr>
          <w:p w14:paraId="716EE4B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06401УК590</w:t>
            </w:r>
          </w:p>
        </w:tc>
        <w:tc>
          <w:tcPr>
            <w:tcW w:w="584" w:type="dxa"/>
            <w:tcBorders>
              <w:top w:val="single" w:sz="4" w:space="0" w:color="auto"/>
              <w:left w:val="nil"/>
              <w:bottom w:val="single" w:sz="4" w:space="0" w:color="auto"/>
              <w:right w:val="single" w:sz="4" w:space="0" w:color="auto"/>
            </w:tcBorders>
            <w:noWrap/>
            <w:hideMark/>
          </w:tcPr>
          <w:p w14:paraId="4648D3B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hideMark/>
          </w:tcPr>
          <w:p w14:paraId="72EFC75C"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2 790,0</w:t>
            </w:r>
          </w:p>
        </w:tc>
      </w:tr>
      <w:tr w:rsidR="007565F1" w:rsidRPr="007565F1" w14:paraId="36964584"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27381A17" w14:textId="77777777" w:rsidR="00F567C4" w:rsidRPr="00F567C4" w:rsidRDefault="00F567C4" w:rsidP="00F567C4">
            <w:pPr>
              <w:spacing w:after="0"/>
              <w:jc w:val="center"/>
              <w:rPr>
                <w:rFonts w:eastAsia="Times New Roman" w:cs="Times New Roman"/>
                <w:b/>
                <w:bCs/>
                <w:i/>
                <w:iCs/>
                <w:kern w:val="0"/>
                <w:sz w:val="20"/>
                <w:szCs w:val="20"/>
                <w:lang w:eastAsia="ru-RU"/>
                <w14:ligatures w14:val="none"/>
              </w:rPr>
            </w:pPr>
            <w:r w:rsidRPr="00F567C4">
              <w:rPr>
                <w:rFonts w:eastAsia="Times New Roman" w:cs="Times New Roman"/>
                <w:b/>
                <w:bCs/>
                <w:i/>
                <w:iCs/>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2E4D9C54"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Расходы на обеспечение деятельности (оказание услуг) МКУ "Управление культуры и молодежной политики" в рамках комплекса процессных мероприятий «Организация досуга населения, дополнительного образования сферы культуры и искусства» муниципальной программы "Развитие культуры и туризма на территории города Коврова"   (Социальное обеспечение и иные выплаты населению)</w:t>
            </w:r>
          </w:p>
        </w:tc>
        <w:tc>
          <w:tcPr>
            <w:tcW w:w="480" w:type="dxa"/>
            <w:tcBorders>
              <w:top w:val="single" w:sz="4" w:space="0" w:color="auto"/>
              <w:left w:val="nil"/>
              <w:bottom w:val="single" w:sz="4" w:space="0" w:color="auto"/>
              <w:right w:val="single" w:sz="4" w:space="0" w:color="auto"/>
            </w:tcBorders>
            <w:noWrap/>
            <w:hideMark/>
          </w:tcPr>
          <w:p w14:paraId="7273104A"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08</w:t>
            </w:r>
          </w:p>
        </w:tc>
        <w:tc>
          <w:tcPr>
            <w:tcW w:w="567" w:type="dxa"/>
            <w:tcBorders>
              <w:top w:val="single" w:sz="4" w:space="0" w:color="auto"/>
              <w:left w:val="nil"/>
              <w:bottom w:val="single" w:sz="4" w:space="0" w:color="auto"/>
              <w:right w:val="single" w:sz="4" w:space="0" w:color="auto"/>
            </w:tcBorders>
            <w:noWrap/>
            <w:hideMark/>
          </w:tcPr>
          <w:p w14:paraId="4344D58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04</w:t>
            </w:r>
          </w:p>
        </w:tc>
        <w:tc>
          <w:tcPr>
            <w:tcW w:w="1363" w:type="dxa"/>
            <w:tcBorders>
              <w:top w:val="single" w:sz="4" w:space="0" w:color="auto"/>
              <w:left w:val="nil"/>
              <w:bottom w:val="single" w:sz="4" w:space="0" w:color="auto"/>
              <w:right w:val="single" w:sz="4" w:space="0" w:color="auto"/>
            </w:tcBorders>
            <w:noWrap/>
            <w:hideMark/>
          </w:tcPr>
          <w:p w14:paraId="42C1670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06401УК590</w:t>
            </w:r>
          </w:p>
        </w:tc>
        <w:tc>
          <w:tcPr>
            <w:tcW w:w="584" w:type="dxa"/>
            <w:tcBorders>
              <w:top w:val="single" w:sz="4" w:space="0" w:color="auto"/>
              <w:left w:val="nil"/>
              <w:bottom w:val="single" w:sz="4" w:space="0" w:color="auto"/>
              <w:right w:val="single" w:sz="4" w:space="0" w:color="auto"/>
            </w:tcBorders>
            <w:noWrap/>
            <w:hideMark/>
          </w:tcPr>
          <w:p w14:paraId="1099509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300</w:t>
            </w:r>
          </w:p>
        </w:tc>
        <w:tc>
          <w:tcPr>
            <w:tcW w:w="1220" w:type="dxa"/>
            <w:tcBorders>
              <w:top w:val="single" w:sz="4" w:space="0" w:color="auto"/>
              <w:left w:val="nil"/>
              <w:bottom w:val="single" w:sz="4" w:space="0" w:color="auto"/>
              <w:right w:val="single" w:sz="4" w:space="0" w:color="auto"/>
            </w:tcBorders>
            <w:hideMark/>
          </w:tcPr>
          <w:p w14:paraId="64B60979"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5,0</w:t>
            </w:r>
          </w:p>
        </w:tc>
      </w:tr>
      <w:tr w:rsidR="007565F1" w:rsidRPr="007565F1" w14:paraId="42FE31FC"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3DF5BBA2" w14:textId="77777777" w:rsidR="00F567C4" w:rsidRPr="00F567C4" w:rsidRDefault="00F567C4" w:rsidP="00F567C4">
            <w:pPr>
              <w:spacing w:after="0"/>
              <w:jc w:val="center"/>
              <w:rPr>
                <w:rFonts w:eastAsia="Times New Roman" w:cs="Times New Roman"/>
                <w:b/>
                <w:bCs/>
                <w:i/>
                <w:iCs/>
                <w:kern w:val="0"/>
                <w:sz w:val="20"/>
                <w:szCs w:val="20"/>
                <w:lang w:eastAsia="ru-RU"/>
                <w14:ligatures w14:val="none"/>
              </w:rPr>
            </w:pPr>
            <w:r w:rsidRPr="00F567C4">
              <w:rPr>
                <w:rFonts w:eastAsia="Times New Roman" w:cs="Times New Roman"/>
                <w:b/>
                <w:bCs/>
                <w:i/>
                <w:iCs/>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172C1829"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Расходы на обеспечение деятельности (оказание услуг) МКУ "Управление культуры и молодежной политики" в рамках комплекса процессных мероприятий «Организация досуга населения, дополнительного образования сферы культуры и искусства» муниципальной программы "Развитие культуры и туризма на территории города Коврова"  (Иные бюджетные ассигнования)</w:t>
            </w:r>
          </w:p>
        </w:tc>
        <w:tc>
          <w:tcPr>
            <w:tcW w:w="480" w:type="dxa"/>
            <w:tcBorders>
              <w:top w:val="single" w:sz="4" w:space="0" w:color="auto"/>
              <w:left w:val="nil"/>
              <w:bottom w:val="single" w:sz="4" w:space="0" w:color="auto"/>
              <w:right w:val="single" w:sz="4" w:space="0" w:color="auto"/>
            </w:tcBorders>
            <w:noWrap/>
            <w:hideMark/>
          </w:tcPr>
          <w:p w14:paraId="11A79C5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08</w:t>
            </w:r>
          </w:p>
        </w:tc>
        <w:tc>
          <w:tcPr>
            <w:tcW w:w="567" w:type="dxa"/>
            <w:tcBorders>
              <w:top w:val="single" w:sz="4" w:space="0" w:color="auto"/>
              <w:left w:val="nil"/>
              <w:bottom w:val="single" w:sz="4" w:space="0" w:color="auto"/>
              <w:right w:val="single" w:sz="4" w:space="0" w:color="auto"/>
            </w:tcBorders>
            <w:noWrap/>
            <w:hideMark/>
          </w:tcPr>
          <w:p w14:paraId="6626497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04</w:t>
            </w:r>
          </w:p>
        </w:tc>
        <w:tc>
          <w:tcPr>
            <w:tcW w:w="1363" w:type="dxa"/>
            <w:tcBorders>
              <w:top w:val="single" w:sz="4" w:space="0" w:color="auto"/>
              <w:left w:val="nil"/>
              <w:bottom w:val="single" w:sz="4" w:space="0" w:color="auto"/>
              <w:right w:val="single" w:sz="4" w:space="0" w:color="auto"/>
            </w:tcBorders>
            <w:noWrap/>
            <w:hideMark/>
          </w:tcPr>
          <w:p w14:paraId="65DE38F8"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06401УК590</w:t>
            </w:r>
          </w:p>
        </w:tc>
        <w:tc>
          <w:tcPr>
            <w:tcW w:w="584" w:type="dxa"/>
            <w:tcBorders>
              <w:top w:val="single" w:sz="4" w:space="0" w:color="auto"/>
              <w:left w:val="nil"/>
              <w:bottom w:val="single" w:sz="4" w:space="0" w:color="auto"/>
              <w:right w:val="single" w:sz="4" w:space="0" w:color="auto"/>
            </w:tcBorders>
            <w:noWrap/>
            <w:hideMark/>
          </w:tcPr>
          <w:p w14:paraId="193C65E7"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800</w:t>
            </w:r>
          </w:p>
        </w:tc>
        <w:tc>
          <w:tcPr>
            <w:tcW w:w="1220" w:type="dxa"/>
            <w:tcBorders>
              <w:top w:val="single" w:sz="4" w:space="0" w:color="auto"/>
              <w:left w:val="nil"/>
              <w:bottom w:val="single" w:sz="4" w:space="0" w:color="auto"/>
              <w:right w:val="single" w:sz="4" w:space="0" w:color="auto"/>
            </w:tcBorders>
            <w:hideMark/>
          </w:tcPr>
          <w:p w14:paraId="3D1E004C"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10,0</w:t>
            </w:r>
          </w:p>
        </w:tc>
      </w:tr>
      <w:tr w:rsidR="007565F1" w:rsidRPr="007565F1" w14:paraId="4E3E1AAE"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2CD06A3D" w14:textId="77777777" w:rsidR="00F567C4" w:rsidRPr="00F567C4" w:rsidRDefault="00F567C4" w:rsidP="00F567C4">
            <w:pPr>
              <w:spacing w:after="0"/>
              <w:jc w:val="center"/>
              <w:rPr>
                <w:rFonts w:eastAsia="Times New Roman" w:cs="Times New Roman"/>
                <w:b/>
                <w:bCs/>
                <w:i/>
                <w:iCs/>
                <w:kern w:val="0"/>
                <w:sz w:val="20"/>
                <w:szCs w:val="20"/>
                <w:lang w:eastAsia="ru-RU"/>
                <w14:ligatures w14:val="none"/>
              </w:rPr>
            </w:pPr>
            <w:r w:rsidRPr="00F567C4">
              <w:rPr>
                <w:rFonts w:eastAsia="Times New Roman" w:cs="Times New Roman"/>
                <w:b/>
                <w:bCs/>
                <w:i/>
                <w:iCs/>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528869E5"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Организация фестивалей, конкурсов, концертных программ, в том числе к государственным датам и праздникам  в рамках комплекса процессных мероприятий  "Сохранение и развитие культуры на территории города Коврова" муниципальной программы  "Развитие культуры и туризма на территории города Коврова"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hideMark/>
          </w:tcPr>
          <w:p w14:paraId="565357D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08</w:t>
            </w:r>
          </w:p>
        </w:tc>
        <w:tc>
          <w:tcPr>
            <w:tcW w:w="567" w:type="dxa"/>
            <w:tcBorders>
              <w:top w:val="single" w:sz="4" w:space="0" w:color="auto"/>
              <w:left w:val="nil"/>
              <w:bottom w:val="single" w:sz="4" w:space="0" w:color="auto"/>
              <w:right w:val="single" w:sz="4" w:space="0" w:color="auto"/>
            </w:tcBorders>
            <w:noWrap/>
            <w:hideMark/>
          </w:tcPr>
          <w:p w14:paraId="565D0721"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04</w:t>
            </w:r>
          </w:p>
        </w:tc>
        <w:tc>
          <w:tcPr>
            <w:tcW w:w="1363" w:type="dxa"/>
            <w:tcBorders>
              <w:top w:val="single" w:sz="4" w:space="0" w:color="auto"/>
              <w:left w:val="nil"/>
              <w:bottom w:val="single" w:sz="4" w:space="0" w:color="auto"/>
              <w:right w:val="single" w:sz="4" w:space="0" w:color="auto"/>
            </w:tcBorders>
            <w:noWrap/>
            <w:hideMark/>
          </w:tcPr>
          <w:p w14:paraId="49E74FC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0640220270</w:t>
            </w:r>
          </w:p>
        </w:tc>
        <w:tc>
          <w:tcPr>
            <w:tcW w:w="584" w:type="dxa"/>
            <w:tcBorders>
              <w:top w:val="single" w:sz="4" w:space="0" w:color="auto"/>
              <w:left w:val="nil"/>
              <w:bottom w:val="single" w:sz="4" w:space="0" w:color="auto"/>
              <w:right w:val="single" w:sz="4" w:space="0" w:color="auto"/>
            </w:tcBorders>
            <w:noWrap/>
            <w:hideMark/>
          </w:tcPr>
          <w:p w14:paraId="49ECA0D8"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hideMark/>
          </w:tcPr>
          <w:p w14:paraId="15E35B9C"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140,0</w:t>
            </w:r>
          </w:p>
        </w:tc>
      </w:tr>
      <w:tr w:rsidR="007565F1" w:rsidRPr="007565F1" w14:paraId="40F542D3"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10D70F7E"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257A1DC1"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Расходы на приобретение транспортных услуг   в рамках комплекса процессных мероприятий  "Сохранение и развитие культуры на территории города Коврова"  муниципальной программы  "Развитие культуры и туризма на территории города Коврова"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hideMark/>
          </w:tcPr>
          <w:p w14:paraId="58D44BCE"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08</w:t>
            </w:r>
          </w:p>
        </w:tc>
        <w:tc>
          <w:tcPr>
            <w:tcW w:w="567" w:type="dxa"/>
            <w:tcBorders>
              <w:top w:val="single" w:sz="4" w:space="0" w:color="auto"/>
              <w:left w:val="nil"/>
              <w:bottom w:val="single" w:sz="4" w:space="0" w:color="auto"/>
              <w:right w:val="single" w:sz="4" w:space="0" w:color="auto"/>
            </w:tcBorders>
            <w:hideMark/>
          </w:tcPr>
          <w:p w14:paraId="636CFDBE"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04</w:t>
            </w:r>
          </w:p>
        </w:tc>
        <w:tc>
          <w:tcPr>
            <w:tcW w:w="1363" w:type="dxa"/>
            <w:tcBorders>
              <w:top w:val="single" w:sz="4" w:space="0" w:color="auto"/>
              <w:left w:val="nil"/>
              <w:bottom w:val="single" w:sz="4" w:space="0" w:color="auto"/>
              <w:right w:val="single" w:sz="4" w:space="0" w:color="auto"/>
            </w:tcBorders>
            <w:noWrap/>
            <w:hideMark/>
          </w:tcPr>
          <w:p w14:paraId="674F4F0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0640220370</w:t>
            </w:r>
          </w:p>
        </w:tc>
        <w:tc>
          <w:tcPr>
            <w:tcW w:w="584" w:type="dxa"/>
            <w:tcBorders>
              <w:top w:val="single" w:sz="4" w:space="0" w:color="auto"/>
              <w:left w:val="nil"/>
              <w:bottom w:val="single" w:sz="4" w:space="0" w:color="auto"/>
              <w:right w:val="single" w:sz="4" w:space="0" w:color="auto"/>
            </w:tcBorders>
            <w:noWrap/>
            <w:hideMark/>
          </w:tcPr>
          <w:p w14:paraId="68983DD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hideMark/>
          </w:tcPr>
          <w:p w14:paraId="33899A67"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50,0</w:t>
            </w:r>
          </w:p>
        </w:tc>
      </w:tr>
      <w:tr w:rsidR="007565F1" w:rsidRPr="007565F1" w14:paraId="66DD6283"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1C117797"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652594A6"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Изготовление печатной продукции в рамках комплекса процессных мероприятий  "Сохранение и развитие культуры на территории города Коврова" муниципальной программы  "Развитие культуры и туризма на территории города Коврова"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hideMark/>
          </w:tcPr>
          <w:p w14:paraId="6DC4985E"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08</w:t>
            </w:r>
          </w:p>
        </w:tc>
        <w:tc>
          <w:tcPr>
            <w:tcW w:w="567" w:type="dxa"/>
            <w:tcBorders>
              <w:top w:val="single" w:sz="4" w:space="0" w:color="auto"/>
              <w:left w:val="nil"/>
              <w:bottom w:val="single" w:sz="4" w:space="0" w:color="auto"/>
              <w:right w:val="single" w:sz="4" w:space="0" w:color="auto"/>
            </w:tcBorders>
            <w:hideMark/>
          </w:tcPr>
          <w:p w14:paraId="2A1635DA"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04</w:t>
            </w:r>
          </w:p>
        </w:tc>
        <w:tc>
          <w:tcPr>
            <w:tcW w:w="1363" w:type="dxa"/>
            <w:tcBorders>
              <w:top w:val="single" w:sz="4" w:space="0" w:color="auto"/>
              <w:left w:val="nil"/>
              <w:bottom w:val="single" w:sz="4" w:space="0" w:color="auto"/>
              <w:right w:val="single" w:sz="4" w:space="0" w:color="auto"/>
            </w:tcBorders>
            <w:noWrap/>
            <w:hideMark/>
          </w:tcPr>
          <w:p w14:paraId="311CAEA8"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0640220380</w:t>
            </w:r>
          </w:p>
        </w:tc>
        <w:tc>
          <w:tcPr>
            <w:tcW w:w="584" w:type="dxa"/>
            <w:tcBorders>
              <w:top w:val="single" w:sz="4" w:space="0" w:color="auto"/>
              <w:left w:val="nil"/>
              <w:bottom w:val="single" w:sz="4" w:space="0" w:color="auto"/>
              <w:right w:val="single" w:sz="4" w:space="0" w:color="auto"/>
            </w:tcBorders>
            <w:noWrap/>
            <w:hideMark/>
          </w:tcPr>
          <w:p w14:paraId="3465414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noWrap/>
            <w:hideMark/>
          </w:tcPr>
          <w:p w14:paraId="2B86A10E"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70,0</w:t>
            </w:r>
          </w:p>
        </w:tc>
      </w:tr>
      <w:tr w:rsidR="007565F1" w:rsidRPr="007565F1" w14:paraId="092E72AB"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56191FEB"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1CEA5C88"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Присуждение Городской премии в области культуры, искусства и литературы "Признание"  в рамках комплекса процессных мероприятий  "Сохранение и развитие культуры на территории города Коврова" муниципальной программы  "Развитие культуры и туризма на территории города Коврова"  (Социальное обеспечение и иные выплаты населению)</w:t>
            </w:r>
          </w:p>
        </w:tc>
        <w:tc>
          <w:tcPr>
            <w:tcW w:w="480" w:type="dxa"/>
            <w:tcBorders>
              <w:top w:val="single" w:sz="4" w:space="0" w:color="auto"/>
              <w:left w:val="nil"/>
              <w:bottom w:val="single" w:sz="4" w:space="0" w:color="auto"/>
              <w:right w:val="single" w:sz="4" w:space="0" w:color="auto"/>
            </w:tcBorders>
            <w:hideMark/>
          </w:tcPr>
          <w:p w14:paraId="65EC7EE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08</w:t>
            </w:r>
          </w:p>
        </w:tc>
        <w:tc>
          <w:tcPr>
            <w:tcW w:w="567" w:type="dxa"/>
            <w:tcBorders>
              <w:top w:val="single" w:sz="4" w:space="0" w:color="auto"/>
              <w:left w:val="nil"/>
              <w:bottom w:val="single" w:sz="4" w:space="0" w:color="auto"/>
              <w:right w:val="single" w:sz="4" w:space="0" w:color="auto"/>
            </w:tcBorders>
            <w:hideMark/>
          </w:tcPr>
          <w:p w14:paraId="3CCE732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04</w:t>
            </w:r>
          </w:p>
        </w:tc>
        <w:tc>
          <w:tcPr>
            <w:tcW w:w="1363" w:type="dxa"/>
            <w:tcBorders>
              <w:top w:val="single" w:sz="4" w:space="0" w:color="auto"/>
              <w:left w:val="nil"/>
              <w:bottom w:val="single" w:sz="4" w:space="0" w:color="auto"/>
              <w:right w:val="single" w:sz="4" w:space="0" w:color="auto"/>
            </w:tcBorders>
            <w:noWrap/>
            <w:hideMark/>
          </w:tcPr>
          <w:p w14:paraId="5723D72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0640221690</w:t>
            </w:r>
          </w:p>
        </w:tc>
        <w:tc>
          <w:tcPr>
            <w:tcW w:w="584" w:type="dxa"/>
            <w:tcBorders>
              <w:top w:val="single" w:sz="4" w:space="0" w:color="auto"/>
              <w:left w:val="nil"/>
              <w:bottom w:val="single" w:sz="4" w:space="0" w:color="auto"/>
              <w:right w:val="single" w:sz="4" w:space="0" w:color="auto"/>
            </w:tcBorders>
            <w:noWrap/>
            <w:hideMark/>
          </w:tcPr>
          <w:p w14:paraId="15022AB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300</w:t>
            </w:r>
          </w:p>
        </w:tc>
        <w:tc>
          <w:tcPr>
            <w:tcW w:w="1220" w:type="dxa"/>
            <w:tcBorders>
              <w:top w:val="single" w:sz="4" w:space="0" w:color="auto"/>
              <w:left w:val="nil"/>
              <w:bottom w:val="single" w:sz="4" w:space="0" w:color="auto"/>
              <w:right w:val="single" w:sz="4" w:space="0" w:color="auto"/>
            </w:tcBorders>
            <w:hideMark/>
          </w:tcPr>
          <w:p w14:paraId="0F2E959D"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30,0</w:t>
            </w:r>
          </w:p>
        </w:tc>
      </w:tr>
      <w:tr w:rsidR="007565F1" w:rsidRPr="007565F1" w14:paraId="67153957"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55F1BA4D" w14:textId="77777777" w:rsidR="00F567C4" w:rsidRPr="00F567C4" w:rsidRDefault="00F567C4" w:rsidP="00F567C4">
            <w:pPr>
              <w:spacing w:after="0"/>
              <w:jc w:val="center"/>
              <w:rPr>
                <w:rFonts w:eastAsia="Times New Roman" w:cs="Times New Roman"/>
                <w:b/>
                <w:bCs/>
                <w:kern w:val="0"/>
                <w:sz w:val="20"/>
                <w:szCs w:val="20"/>
                <w:lang w:eastAsia="ru-RU"/>
                <w14:ligatures w14:val="none"/>
              </w:rPr>
            </w:pPr>
            <w:r w:rsidRPr="00F567C4">
              <w:rPr>
                <w:rFonts w:eastAsia="Times New Roman" w:cs="Times New Roman"/>
                <w:b/>
                <w:bCs/>
                <w:kern w:val="0"/>
                <w:sz w:val="20"/>
                <w:szCs w:val="20"/>
                <w:lang w:eastAsia="ru-RU"/>
                <w14:ligatures w14:val="none"/>
              </w:rPr>
              <w:t>766</w:t>
            </w:r>
          </w:p>
        </w:tc>
        <w:tc>
          <w:tcPr>
            <w:tcW w:w="6078" w:type="dxa"/>
            <w:tcBorders>
              <w:top w:val="single" w:sz="4" w:space="0" w:color="auto"/>
              <w:left w:val="nil"/>
              <w:bottom w:val="single" w:sz="4" w:space="0" w:color="auto"/>
              <w:right w:val="single" w:sz="4" w:space="0" w:color="auto"/>
            </w:tcBorders>
            <w:hideMark/>
          </w:tcPr>
          <w:p w14:paraId="3584EDF2" w14:textId="77777777" w:rsidR="00F567C4" w:rsidRPr="00F567C4" w:rsidRDefault="00F567C4" w:rsidP="00F567C4">
            <w:pPr>
              <w:spacing w:after="0"/>
              <w:jc w:val="both"/>
              <w:rPr>
                <w:rFonts w:eastAsia="Times New Roman" w:cs="Times New Roman"/>
                <w:b/>
                <w:bCs/>
                <w:kern w:val="0"/>
                <w:sz w:val="20"/>
                <w:szCs w:val="20"/>
                <w:lang w:eastAsia="ru-RU"/>
                <w14:ligatures w14:val="none"/>
              </w:rPr>
            </w:pPr>
            <w:r w:rsidRPr="00F567C4">
              <w:rPr>
                <w:rFonts w:eastAsia="Times New Roman" w:cs="Times New Roman"/>
                <w:b/>
                <w:bCs/>
                <w:kern w:val="0"/>
                <w:sz w:val="20"/>
                <w:szCs w:val="20"/>
                <w:lang w:eastAsia="ru-RU"/>
                <w14:ligatures w14:val="none"/>
              </w:rPr>
              <w:t>Управление  экономики, имущественных и земельных отношений</w:t>
            </w:r>
          </w:p>
        </w:tc>
        <w:tc>
          <w:tcPr>
            <w:tcW w:w="480" w:type="dxa"/>
            <w:tcBorders>
              <w:top w:val="single" w:sz="4" w:space="0" w:color="auto"/>
              <w:left w:val="nil"/>
              <w:bottom w:val="single" w:sz="4" w:space="0" w:color="auto"/>
              <w:right w:val="single" w:sz="4" w:space="0" w:color="auto"/>
            </w:tcBorders>
            <w:hideMark/>
          </w:tcPr>
          <w:p w14:paraId="47A92BD0" w14:textId="77777777" w:rsidR="00F567C4" w:rsidRPr="00F567C4" w:rsidRDefault="00F567C4" w:rsidP="00F567C4">
            <w:pPr>
              <w:spacing w:after="0"/>
              <w:jc w:val="center"/>
              <w:rPr>
                <w:rFonts w:eastAsia="Times New Roman" w:cs="Times New Roman"/>
                <w:b/>
                <w:bCs/>
                <w:kern w:val="0"/>
                <w:sz w:val="18"/>
                <w:szCs w:val="18"/>
                <w:lang w:eastAsia="ru-RU"/>
                <w14:ligatures w14:val="none"/>
              </w:rPr>
            </w:pPr>
            <w:r w:rsidRPr="00F567C4">
              <w:rPr>
                <w:rFonts w:eastAsia="Times New Roman" w:cs="Times New Roman"/>
                <w:b/>
                <w:bCs/>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hideMark/>
          </w:tcPr>
          <w:p w14:paraId="4002AEAB" w14:textId="77777777" w:rsidR="00F567C4" w:rsidRPr="00F567C4" w:rsidRDefault="00F567C4" w:rsidP="00F567C4">
            <w:pPr>
              <w:spacing w:after="0"/>
              <w:jc w:val="center"/>
              <w:rPr>
                <w:rFonts w:eastAsia="Times New Roman" w:cs="Times New Roman"/>
                <w:b/>
                <w:bCs/>
                <w:kern w:val="0"/>
                <w:sz w:val="18"/>
                <w:szCs w:val="18"/>
                <w:lang w:eastAsia="ru-RU"/>
                <w14:ligatures w14:val="none"/>
              </w:rPr>
            </w:pPr>
            <w:r w:rsidRPr="00F567C4">
              <w:rPr>
                <w:rFonts w:eastAsia="Times New Roman" w:cs="Times New Roman"/>
                <w:b/>
                <w:bCs/>
                <w:kern w:val="0"/>
                <w:sz w:val="18"/>
                <w:szCs w:val="18"/>
                <w:lang w:eastAsia="ru-RU"/>
                <w14:ligatures w14:val="none"/>
              </w:rPr>
              <w:t> </w:t>
            </w:r>
          </w:p>
        </w:tc>
        <w:tc>
          <w:tcPr>
            <w:tcW w:w="1363" w:type="dxa"/>
            <w:tcBorders>
              <w:top w:val="single" w:sz="4" w:space="0" w:color="auto"/>
              <w:left w:val="nil"/>
              <w:bottom w:val="single" w:sz="4" w:space="0" w:color="auto"/>
              <w:right w:val="single" w:sz="4" w:space="0" w:color="auto"/>
            </w:tcBorders>
            <w:hideMark/>
          </w:tcPr>
          <w:p w14:paraId="41F3A35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 </w:t>
            </w:r>
          </w:p>
        </w:tc>
        <w:tc>
          <w:tcPr>
            <w:tcW w:w="584" w:type="dxa"/>
            <w:tcBorders>
              <w:top w:val="single" w:sz="4" w:space="0" w:color="auto"/>
              <w:left w:val="nil"/>
              <w:bottom w:val="single" w:sz="4" w:space="0" w:color="auto"/>
              <w:right w:val="single" w:sz="4" w:space="0" w:color="auto"/>
            </w:tcBorders>
            <w:hideMark/>
          </w:tcPr>
          <w:p w14:paraId="3ACF57C4" w14:textId="77777777" w:rsidR="00F567C4" w:rsidRPr="00F567C4" w:rsidRDefault="00F567C4" w:rsidP="00F567C4">
            <w:pPr>
              <w:spacing w:after="0"/>
              <w:jc w:val="center"/>
              <w:rPr>
                <w:rFonts w:eastAsia="Times New Roman" w:cs="Times New Roman"/>
                <w:i/>
                <w:iCs/>
                <w:kern w:val="0"/>
                <w:sz w:val="18"/>
                <w:szCs w:val="18"/>
                <w:lang w:eastAsia="ru-RU"/>
                <w14:ligatures w14:val="none"/>
              </w:rPr>
            </w:pPr>
            <w:r w:rsidRPr="00F567C4">
              <w:rPr>
                <w:rFonts w:eastAsia="Times New Roman" w:cs="Times New Roman"/>
                <w:i/>
                <w:iCs/>
                <w:kern w:val="0"/>
                <w:sz w:val="18"/>
                <w:szCs w:val="18"/>
                <w:lang w:eastAsia="ru-RU"/>
                <w14:ligatures w14:val="none"/>
              </w:rPr>
              <w:t> </w:t>
            </w:r>
          </w:p>
        </w:tc>
        <w:tc>
          <w:tcPr>
            <w:tcW w:w="1220" w:type="dxa"/>
            <w:tcBorders>
              <w:top w:val="single" w:sz="4" w:space="0" w:color="auto"/>
              <w:left w:val="nil"/>
              <w:bottom w:val="single" w:sz="4" w:space="0" w:color="auto"/>
              <w:right w:val="single" w:sz="4" w:space="0" w:color="auto"/>
            </w:tcBorders>
            <w:hideMark/>
          </w:tcPr>
          <w:p w14:paraId="3F66D564" w14:textId="77777777" w:rsidR="00F567C4" w:rsidRPr="00F567C4" w:rsidRDefault="00F567C4" w:rsidP="00F567C4">
            <w:pPr>
              <w:spacing w:after="0"/>
              <w:jc w:val="right"/>
              <w:rPr>
                <w:rFonts w:eastAsia="Times New Roman" w:cs="Times New Roman"/>
                <w:b/>
                <w:bCs/>
                <w:kern w:val="0"/>
                <w:sz w:val="20"/>
                <w:szCs w:val="20"/>
                <w:lang w:eastAsia="ru-RU"/>
                <w14:ligatures w14:val="none"/>
              </w:rPr>
            </w:pPr>
            <w:r w:rsidRPr="00F567C4">
              <w:rPr>
                <w:rFonts w:eastAsia="Times New Roman" w:cs="Times New Roman"/>
                <w:b/>
                <w:bCs/>
                <w:kern w:val="0"/>
                <w:sz w:val="20"/>
                <w:szCs w:val="20"/>
                <w:lang w:eastAsia="ru-RU"/>
                <w14:ligatures w14:val="none"/>
              </w:rPr>
              <w:t>124 203,9</w:t>
            </w:r>
          </w:p>
        </w:tc>
      </w:tr>
      <w:tr w:rsidR="007565F1" w:rsidRPr="007565F1" w14:paraId="550B7DD8"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34459A8B"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6D469B76"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Проведение оценки недвижимости, признание прав и регулирование отношений по муниципальной собственности, оформление кадастровых паспортов и технических планов на объекты недвижимости в рамках  комплекса процессных мероприятий  "Владение, пользование и распоряжение имуществом, находящимся в муниципальной собственности города Коврова" муниципальной программы "Управление муниципальным имуществом и земельными ресурсами в городе Коврове"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noWrap/>
            <w:hideMark/>
          </w:tcPr>
          <w:p w14:paraId="48C6FD5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noWrap/>
            <w:hideMark/>
          </w:tcPr>
          <w:p w14:paraId="14F10B9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13</w:t>
            </w:r>
          </w:p>
        </w:tc>
        <w:tc>
          <w:tcPr>
            <w:tcW w:w="1363" w:type="dxa"/>
            <w:tcBorders>
              <w:top w:val="single" w:sz="4" w:space="0" w:color="auto"/>
              <w:left w:val="nil"/>
              <w:bottom w:val="single" w:sz="4" w:space="0" w:color="auto"/>
              <w:right w:val="single" w:sz="4" w:space="0" w:color="auto"/>
            </w:tcBorders>
            <w:noWrap/>
            <w:hideMark/>
          </w:tcPr>
          <w:p w14:paraId="7E560FF8"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1440120150</w:t>
            </w:r>
          </w:p>
        </w:tc>
        <w:tc>
          <w:tcPr>
            <w:tcW w:w="584" w:type="dxa"/>
            <w:tcBorders>
              <w:top w:val="single" w:sz="4" w:space="0" w:color="auto"/>
              <w:left w:val="nil"/>
              <w:bottom w:val="single" w:sz="4" w:space="0" w:color="auto"/>
              <w:right w:val="single" w:sz="4" w:space="0" w:color="auto"/>
            </w:tcBorders>
            <w:noWrap/>
            <w:hideMark/>
          </w:tcPr>
          <w:p w14:paraId="46AF89D1"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noWrap/>
            <w:hideMark/>
          </w:tcPr>
          <w:p w14:paraId="5746DFFB"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1 648,0</w:t>
            </w:r>
          </w:p>
        </w:tc>
      </w:tr>
      <w:tr w:rsidR="007565F1" w:rsidRPr="007565F1" w14:paraId="2067FA5F"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34E7A342"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lastRenderedPageBreak/>
              <w:t> </w:t>
            </w:r>
          </w:p>
        </w:tc>
        <w:tc>
          <w:tcPr>
            <w:tcW w:w="6078" w:type="dxa"/>
            <w:tcBorders>
              <w:top w:val="single" w:sz="4" w:space="0" w:color="auto"/>
              <w:left w:val="nil"/>
              <w:bottom w:val="single" w:sz="4" w:space="0" w:color="auto"/>
              <w:right w:val="single" w:sz="4" w:space="0" w:color="auto"/>
            </w:tcBorders>
            <w:hideMark/>
          </w:tcPr>
          <w:p w14:paraId="356EE202"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Расходы, связанные с управлением муниципальным имуществом в рамках комплекса процессных мероприятий  "Владение, пользование и распоряжение имуществом, находящимся в муниципальной собственности города Коврова" муниципальной программы "Управление муниципальным имуществом и земельными ресурсами в городе Коврове"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noWrap/>
            <w:hideMark/>
          </w:tcPr>
          <w:p w14:paraId="79E1480E"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noWrap/>
            <w:hideMark/>
          </w:tcPr>
          <w:p w14:paraId="52963F6A"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13</w:t>
            </w:r>
          </w:p>
        </w:tc>
        <w:tc>
          <w:tcPr>
            <w:tcW w:w="1363" w:type="dxa"/>
            <w:tcBorders>
              <w:top w:val="single" w:sz="4" w:space="0" w:color="auto"/>
              <w:left w:val="nil"/>
              <w:bottom w:val="single" w:sz="4" w:space="0" w:color="auto"/>
              <w:right w:val="single" w:sz="4" w:space="0" w:color="auto"/>
            </w:tcBorders>
            <w:noWrap/>
            <w:hideMark/>
          </w:tcPr>
          <w:p w14:paraId="690BA8E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1440120160</w:t>
            </w:r>
          </w:p>
        </w:tc>
        <w:tc>
          <w:tcPr>
            <w:tcW w:w="584" w:type="dxa"/>
            <w:tcBorders>
              <w:top w:val="single" w:sz="4" w:space="0" w:color="auto"/>
              <w:left w:val="nil"/>
              <w:bottom w:val="single" w:sz="4" w:space="0" w:color="auto"/>
              <w:right w:val="single" w:sz="4" w:space="0" w:color="auto"/>
            </w:tcBorders>
            <w:noWrap/>
            <w:hideMark/>
          </w:tcPr>
          <w:p w14:paraId="7F5CDA7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noWrap/>
            <w:hideMark/>
          </w:tcPr>
          <w:p w14:paraId="283550C2"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15 001,5</w:t>
            </w:r>
          </w:p>
        </w:tc>
      </w:tr>
      <w:tr w:rsidR="007565F1" w:rsidRPr="007565F1" w14:paraId="09A4F590"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25E625A1" w14:textId="77777777" w:rsidR="00F567C4" w:rsidRPr="00F567C4" w:rsidRDefault="00F567C4" w:rsidP="00F567C4">
            <w:pPr>
              <w:spacing w:after="0"/>
              <w:jc w:val="center"/>
              <w:rPr>
                <w:rFonts w:eastAsia="Times New Roman" w:cs="Times New Roman"/>
                <w:i/>
                <w:iCs/>
                <w:kern w:val="0"/>
                <w:sz w:val="20"/>
                <w:szCs w:val="20"/>
                <w:lang w:eastAsia="ru-RU"/>
                <w14:ligatures w14:val="none"/>
              </w:rPr>
            </w:pPr>
            <w:r w:rsidRPr="00F567C4">
              <w:rPr>
                <w:rFonts w:eastAsia="Times New Roman" w:cs="Times New Roman"/>
                <w:i/>
                <w:iCs/>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093E5AFF"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Расходы, связанные с управлением муниципальным имуществом в рамках комплекса процессных мероприятий  "Владение, пользование и распоряжение имуществом, находящимся в муниципальной собственности города Коврова" муниципальной программы "Управление муниципальным имуществом и земельными ресурсами в городе Коврове" (Иные бюджетные ассигнования)</w:t>
            </w:r>
          </w:p>
        </w:tc>
        <w:tc>
          <w:tcPr>
            <w:tcW w:w="480" w:type="dxa"/>
            <w:tcBorders>
              <w:top w:val="single" w:sz="4" w:space="0" w:color="auto"/>
              <w:left w:val="nil"/>
              <w:bottom w:val="single" w:sz="4" w:space="0" w:color="auto"/>
              <w:right w:val="single" w:sz="4" w:space="0" w:color="auto"/>
            </w:tcBorders>
            <w:noWrap/>
            <w:hideMark/>
          </w:tcPr>
          <w:p w14:paraId="3835A36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noWrap/>
            <w:hideMark/>
          </w:tcPr>
          <w:p w14:paraId="7CC9A9A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13</w:t>
            </w:r>
          </w:p>
        </w:tc>
        <w:tc>
          <w:tcPr>
            <w:tcW w:w="1363" w:type="dxa"/>
            <w:tcBorders>
              <w:top w:val="single" w:sz="4" w:space="0" w:color="auto"/>
              <w:left w:val="nil"/>
              <w:bottom w:val="single" w:sz="4" w:space="0" w:color="auto"/>
              <w:right w:val="single" w:sz="4" w:space="0" w:color="auto"/>
            </w:tcBorders>
            <w:noWrap/>
            <w:hideMark/>
          </w:tcPr>
          <w:p w14:paraId="5F7EA80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1440120160</w:t>
            </w:r>
          </w:p>
        </w:tc>
        <w:tc>
          <w:tcPr>
            <w:tcW w:w="584" w:type="dxa"/>
            <w:tcBorders>
              <w:top w:val="single" w:sz="4" w:space="0" w:color="auto"/>
              <w:left w:val="nil"/>
              <w:bottom w:val="single" w:sz="4" w:space="0" w:color="auto"/>
              <w:right w:val="single" w:sz="4" w:space="0" w:color="auto"/>
            </w:tcBorders>
            <w:noWrap/>
            <w:hideMark/>
          </w:tcPr>
          <w:p w14:paraId="190153F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800</w:t>
            </w:r>
          </w:p>
        </w:tc>
        <w:tc>
          <w:tcPr>
            <w:tcW w:w="1220" w:type="dxa"/>
            <w:tcBorders>
              <w:top w:val="single" w:sz="4" w:space="0" w:color="auto"/>
              <w:left w:val="nil"/>
              <w:bottom w:val="single" w:sz="4" w:space="0" w:color="auto"/>
              <w:right w:val="single" w:sz="4" w:space="0" w:color="auto"/>
            </w:tcBorders>
            <w:noWrap/>
            <w:hideMark/>
          </w:tcPr>
          <w:p w14:paraId="62FFC7E8"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1 097,4</w:t>
            </w:r>
          </w:p>
        </w:tc>
      </w:tr>
      <w:tr w:rsidR="007565F1" w:rsidRPr="007565F1" w14:paraId="3C778B5C"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186D4678"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33352311"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Формирование земельных участков под многоквартирными жилыми домами и земельных участков, государственная собственность на которые не разграничена в рамках комплекса процессных мероприятий  "Создание системы кадастра недвижимости в городе Коврове" муниципальной программы "Управление муниципальным имуществом и земельными ресурсами в городе Коврове"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noWrap/>
            <w:hideMark/>
          </w:tcPr>
          <w:p w14:paraId="188F02DE"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04</w:t>
            </w:r>
          </w:p>
        </w:tc>
        <w:tc>
          <w:tcPr>
            <w:tcW w:w="567" w:type="dxa"/>
            <w:tcBorders>
              <w:top w:val="single" w:sz="4" w:space="0" w:color="auto"/>
              <w:left w:val="nil"/>
              <w:bottom w:val="single" w:sz="4" w:space="0" w:color="auto"/>
              <w:right w:val="single" w:sz="4" w:space="0" w:color="auto"/>
            </w:tcBorders>
            <w:noWrap/>
            <w:hideMark/>
          </w:tcPr>
          <w:p w14:paraId="416DC14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12</w:t>
            </w:r>
          </w:p>
        </w:tc>
        <w:tc>
          <w:tcPr>
            <w:tcW w:w="1363" w:type="dxa"/>
            <w:tcBorders>
              <w:top w:val="single" w:sz="4" w:space="0" w:color="auto"/>
              <w:left w:val="nil"/>
              <w:bottom w:val="single" w:sz="4" w:space="0" w:color="auto"/>
              <w:right w:val="single" w:sz="4" w:space="0" w:color="auto"/>
            </w:tcBorders>
            <w:noWrap/>
            <w:hideMark/>
          </w:tcPr>
          <w:p w14:paraId="2A9BED2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1440220170</w:t>
            </w:r>
          </w:p>
        </w:tc>
        <w:tc>
          <w:tcPr>
            <w:tcW w:w="584" w:type="dxa"/>
            <w:tcBorders>
              <w:top w:val="single" w:sz="4" w:space="0" w:color="auto"/>
              <w:left w:val="nil"/>
              <w:bottom w:val="single" w:sz="4" w:space="0" w:color="auto"/>
              <w:right w:val="single" w:sz="4" w:space="0" w:color="auto"/>
            </w:tcBorders>
            <w:noWrap/>
            <w:hideMark/>
          </w:tcPr>
          <w:p w14:paraId="3AE695EA"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noWrap/>
            <w:hideMark/>
          </w:tcPr>
          <w:p w14:paraId="3B11FF2F"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500,0</w:t>
            </w:r>
          </w:p>
        </w:tc>
      </w:tr>
      <w:tr w:rsidR="007565F1" w:rsidRPr="007565F1" w14:paraId="4A3C497E"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512A27BB"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59430C92"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Строительство социального жилья и приобретение жилых помещений для граждан, нуждающихся в улучшении жилищных условий, в рамках регионального проекта, не входящего в состав федерального проекта, "Улучшение жилищных условий граждан, признанных нуждающимися в жилых помещениях, предоставляемых по договорам социального найма, и работников бюджетной сферы с предоставлением служебных жилых помещений по договорам найма специализированного жилищного фонда" муниципальной программы "Обеспечение доступным и комфортным жильем населения города Коврова" за счет средств областного бюджета (Капитальные вложения в объекты государственной (муниципальной) собственности)</w:t>
            </w:r>
          </w:p>
        </w:tc>
        <w:tc>
          <w:tcPr>
            <w:tcW w:w="480" w:type="dxa"/>
            <w:tcBorders>
              <w:top w:val="single" w:sz="4" w:space="0" w:color="auto"/>
              <w:left w:val="nil"/>
              <w:bottom w:val="single" w:sz="4" w:space="0" w:color="auto"/>
              <w:right w:val="single" w:sz="4" w:space="0" w:color="auto"/>
            </w:tcBorders>
            <w:noWrap/>
            <w:hideMark/>
          </w:tcPr>
          <w:p w14:paraId="7C461C7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noWrap/>
            <w:hideMark/>
          </w:tcPr>
          <w:p w14:paraId="28C01DB6"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1363" w:type="dxa"/>
            <w:tcBorders>
              <w:top w:val="single" w:sz="4" w:space="0" w:color="auto"/>
              <w:left w:val="nil"/>
              <w:bottom w:val="single" w:sz="4" w:space="0" w:color="auto"/>
              <w:right w:val="single" w:sz="4" w:space="0" w:color="auto"/>
            </w:tcBorders>
            <w:noWrap/>
            <w:hideMark/>
          </w:tcPr>
          <w:p w14:paraId="6D40A668"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02202S0090</w:t>
            </w:r>
          </w:p>
        </w:tc>
        <w:tc>
          <w:tcPr>
            <w:tcW w:w="584" w:type="dxa"/>
            <w:tcBorders>
              <w:top w:val="single" w:sz="4" w:space="0" w:color="auto"/>
              <w:left w:val="nil"/>
              <w:bottom w:val="single" w:sz="4" w:space="0" w:color="auto"/>
              <w:right w:val="single" w:sz="4" w:space="0" w:color="auto"/>
            </w:tcBorders>
            <w:noWrap/>
            <w:hideMark/>
          </w:tcPr>
          <w:p w14:paraId="643CD51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400</w:t>
            </w:r>
          </w:p>
        </w:tc>
        <w:tc>
          <w:tcPr>
            <w:tcW w:w="1220" w:type="dxa"/>
            <w:tcBorders>
              <w:top w:val="single" w:sz="4" w:space="0" w:color="auto"/>
              <w:left w:val="nil"/>
              <w:bottom w:val="single" w:sz="4" w:space="0" w:color="auto"/>
              <w:right w:val="single" w:sz="4" w:space="0" w:color="auto"/>
            </w:tcBorders>
            <w:noWrap/>
            <w:hideMark/>
          </w:tcPr>
          <w:p w14:paraId="0CC705F5"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20 805,4</w:t>
            </w:r>
          </w:p>
        </w:tc>
      </w:tr>
      <w:tr w:rsidR="007565F1" w:rsidRPr="007565F1" w14:paraId="555BA857"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05DC372D"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6C3D6900" w14:textId="77777777" w:rsidR="00F567C4" w:rsidRPr="00F567C4" w:rsidRDefault="00F567C4" w:rsidP="00F567C4">
            <w:pPr>
              <w:spacing w:after="0"/>
              <w:jc w:val="both"/>
              <w:rPr>
                <w:rFonts w:eastAsia="Times New Roman" w:cs="Times New Roman"/>
                <w:kern w:val="0"/>
                <w:sz w:val="20"/>
                <w:szCs w:val="20"/>
                <w:lang w:eastAsia="ru-RU"/>
                <w14:ligatures w14:val="none"/>
              </w:rPr>
            </w:pPr>
            <w:proofErr w:type="spellStart"/>
            <w:r w:rsidRPr="00F567C4">
              <w:rPr>
                <w:rFonts w:eastAsia="Times New Roman" w:cs="Times New Roman"/>
                <w:kern w:val="0"/>
                <w:sz w:val="20"/>
                <w:szCs w:val="20"/>
                <w:lang w:eastAsia="ru-RU"/>
                <w14:ligatures w14:val="none"/>
              </w:rPr>
              <w:t>Cтроительство</w:t>
            </w:r>
            <w:proofErr w:type="spellEnd"/>
            <w:r w:rsidRPr="00F567C4">
              <w:rPr>
                <w:rFonts w:eastAsia="Times New Roman" w:cs="Times New Roman"/>
                <w:kern w:val="0"/>
                <w:sz w:val="20"/>
                <w:szCs w:val="20"/>
                <w:lang w:eastAsia="ru-RU"/>
                <w14:ligatures w14:val="none"/>
              </w:rPr>
              <w:t xml:space="preserve"> социального жилья и приобретение жилых помещений для граждан, нуждающихся в улучшении жилищных условий, в рамках регионального проекта, не входящего в состав федерального проекта, "Улучшение жилищных условий граждан, признанных нуждающимися в жилых помещениях, предоставляемых по договорам социального найма, и работников бюджетной сферы с предоставлением служебных жилых помещений по договорам найма специализированного жилищного фонда" муниципальной программы "Обеспечение доступным и комфортным жильем населения города Коврова" за счет средств городского бюджета (Капитальные вложения в объекты государственной (муниципальной) собственности)</w:t>
            </w:r>
          </w:p>
        </w:tc>
        <w:tc>
          <w:tcPr>
            <w:tcW w:w="480" w:type="dxa"/>
            <w:tcBorders>
              <w:top w:val="single" w:sz="4" w:space="0" w:color="auto"/>
              <w:left w:val="nil"/>
              <w:bottom w:val="single" w:sz="4" w:space="0" w:color="auto"/>
              <w:right w:val="single" w:sz="4" w:space="0" w:color="auto"/>
            </w:tcBorders>
            <w:noWrap/>
            <w:hideMark/>
          </w:tcPr>
          <w:p w14:paraId="0AF212E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noWrap/>
            <w:hideMark/>
          </w:tcPr>
          <w:p w14:paraId="03CCAD3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1363" w:type="dxa"/>
            <w:tcBorders>
              <w:top w:val="single" w:sz="4" w:space="0" w:color="auto"/>
              <w:left w:val="nil"/>
              <w:bottom w:val="single" w:sz="4" w:space="0" w:color="auto"/>
              <w:right w:val="single" w:sz="4" w:space="0" w:color="auto"/>
            </w:tcBorders>
            <w:noWrap/>
            <w:hideMark/>
          </w:tcPr>
          <w:p w14:paraId="5E1D194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02202S0090</w:t>
            </w:r>
          </w:p>
        </w:tc>
        <w:tc>
          <w:tcPr>
            <w:tcW w:w="584" w:type="dxa"/>
            <w:tcBorders>
              <w:top w:val="single" w:sz="4" w:space="0" w:color="auto"/>
              <w:left w:val="nil"/>
              <w:bottom w:val="single" w:sz="4" w:space="0" w:color="auto"/>
              <w:right w:val="single" w:sz="4" w:space="0" w:color="auto"/>
            </w:tcBorders>
            <w:noWrap/>
            <w:hideMark/>
          </w:tcPr>
          <w:p w14:paraId="1D5E8E0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400</w:t>
            </w:r>
          </w:p>
        </w:tc>
        <w:tc>
          <w:tcPr>
            <w:tcW w:w="1220" w:type="dxa"/>
            <w:tcBorders>
              <w:top w:val="single" w:sz="4" w:space="0" w:color="auto"/>
              <w:left w:val="nil"/>
              <w:bottom w:val="single" w:sz="4" w:space="0" w:color="auto"/>
              <w:right w:val="single" w:sz="4" w:space="0" w:color="auto"/>
            </w:tcBorders>
            <w:noWrap/>
            <w:hideMark/>
          </w:tcPr>
          <w:p w14:paraId="4F7BA451"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4 261,4</w:t>
            </w:r>
          </w:p>
        </w:tc>
      </w:tr>
      <w:tr w:rsidR="007565F1" w:rsidRPr="007565F1" w14:paraId="6EE74A1F"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3856078B"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576C3596"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Обеспечение безопасного проживания граждан в жилых помещениях маневренного фонда в рамках регионального проекта, не входящего в состав федерального проекта, «Обеспечение безопасного проживания граждан в жилых помещениях маневренного фонда» муниципальной программы «Управление муниципальным имуществом и земельными ресурсами в городе Коврове» за счет средств областного бюджета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hideMark/>
          </w:tcPr>
          <w:p w14:paraId="6D50B061"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hideMark/>
          </w:tcPr>
          <w:p w14:paraId="4B8B60D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1363" w:type="dxa"/>
            <w:tcBorders>
              <w:top w:val="single" w:sz="4" w:space="0" w:color="auto"/>
              <w:left w:val="nil"/>
              <w:bottom w:val="single" w:sz="4" w:space="0" w:color="auto"/>
              <w:right w:val="single" w:sz="4" w:space="0" w:color="auto"/>
            </w:tcBorders>
            <w:hideMark/>
          </w:tcPr>
          <w:p w14:paraId="3D0FE038"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14201S2420</w:t>
            </w:r>
          </w:p>
        </w:tc>
        <w:tc>
          <w:tcPr>
            <w:tcW w:w="584" w:type="dxa"/>
            <w:tcBorders>
              <w:top w:val="single" w:sz="4" w:space="0" w:color="auto"/>
              <w:left w:val="nil"/>
              <w:bottom w:val="single" w:sz="4" w:space="0" w:color="auto"/>
              <w:right w:val="single" w:sz="4" w:space="0" w:color="auto"/>
            </w:tcBorders>
            <w:hideMark/>
          </w:tcPr>
          <w:p w14:paraId="2519875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hideMark/>
          </w:tcPr>
          <w:p w14:paraId="5F698A30"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1 614,0</w:t>
            </w:r>
          </w:p>
        </w:tc>
      </w:tr>
      <w:tr w:rsidR="007565F1" w:rsidRPr="007565F1" w14:paraId="311B89E6"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3A137CAD"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18A2C49A"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Обеспечение безопасного проживания граждан в жилых помещениях маневренного фонда в рамках регионального проекта, не входящего в состав федерального проекта, «Обеспечение безопасного проживания граждан в жилых помещениях маневренного фонда» муниципальной программы «Управление муниципальным имуществом и земельными ресурсами в городе Коврове» за счет средств городского бюджета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hideMark/>
          </w:tcPr>
          <w:p w14:paraId="375D13E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hideMark/>
          </w:tcPr>
          <w:p w14:paraId="08D2259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1363" w:type="dxa"/>
            <w:tcBorders>
              <w:top w:val="single" w:sz="4" w:space="0" w:color="auto"/>
              <w:left w:val="nil"/>
              <w:bottom w:val="single" w:sz="4" w:space="0" w:color="auto"/>
              <w:right w:val="single" w:sz="4" w:space="0" w:color="auto"/>
            </w:tcBorders>
            <w:hideMark/>
          </w:tcPr>
          <w:p w14:paraId="00F9F2E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14201S2420</w:t>
            </w:r>
          </w:p>
        </w:tc>
        <w:tc>
          <w:tcPr>
            <w:tcW w:w="584" w:type="dxa"/>
            <w:tcBorders>
              <w:top w:val="single" w:sz="4" w:space="0" w:color="auto"/>
              <w:left w:val="nil"/>
              <w:bottom w:val="single" w:sz="4" w:space="0" w:color="auto"/>
              <w:right w:val="single" w:sz="4" w:space="0" w:color="auto"/>
            </w:tcBorders>
            <w:hideMark/>
          </w:tcPr>
          <w:p w14:paraId="0FE8F70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hideMark/>
          </w:tcPr>
          <w:p w14:paraId="77591F88"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85,0</w:t>
            </w:r>
          </w:p>
        </w:tc>
      </w:tr>
      <w:tr w:rsidR="007565F1" w:rsidRPr="007565F1" w14:paraId="04C66AFF"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08860491"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1869D125"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xml:space="preserve">Расходы, связанные с капитальным ремонтом муниципального жилищного фонда  в рамках комплекса процессных мероприятий    "Владение, пользование и распоряжение имуществом, находящимся в муниципальной собственности города Коврова"  муниципальной </w:t>
            </w:r>
            <w:r w:rsidRPr="00F567C4">
              <w:rPr>
                <w:rFonts w:eastAsia="Times New Roman" w:cs="Times New Roman"/>
                <w:kern w:val="0"/>
                <w:sz w:val="20"/>
                <w:szCs w:val="20"/>
                <w:lang w:eastAsia="ru-RU"/>
                <w14:ligatures w14:val="none"/>
              </w:rPr>
              <w:lastRenderedPageBreak/>
              <w:t>программы "Управление муниципальным имуществом и земельными ресурсами в городе Коврове"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noWrap/>
            <w:hideMark/>
          </w:tcPr>
          <w:p w14:paraId="2E89413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lastRenderedPageBreak/>
              <w:t>05</w:t>
            </w:r>
          </w:p>
        </w:tc>
        <w:tc>
          <w:tcPr>
            <w:tcW w:w="567" w:type="dxa"/>
            <w:tcBorders>
              <w:top w:val="single" w:sz="4" w:space="0" w:color="auto"/>
              <w:left w:val="nil"/>
              <w:bottom w:val="single" w:sz="4" w:space="0" w:color="auto"/>
              <w:right w:val="single" w:sz="4" w:space="0" w:color="auto"/>
            </w:tcBorders>
            <w:noWrap/>
            <w:hideMark/>
          </w:tcPr>
          <w:p w14:paraId="6297035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1363" w:type="dxa"/>
            <w:tcBorders>
              <w:top w:val="single" w:sz="4" w:space="0" w:color="auto"/>
              <w:left w:val="nil"/>
              <w:bottom w:val="single" w:sz="4" w:space="0" w:color="auto"/>
              <w:right w:val="single" w:sz="4" w:space="0" w:color="auto"/>
            </w:tcBorders>
            <w:noWrap/>
            <w:hideMark/>
          </w:tcPr>
          <w:p w14:paraId="5667005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1440120980</w:t>
            </w:r>
          </w:p>
        </w:tc>
        <w:tc>
          <w:tcPr>
            <w:tcW w:w="584" w:type="dxa"/>
            <w:tcBorders>
              <w:top w:val="single" w:sz="4" w:space="0" w:color="auto"/>
              <w:left w:val="nil"/>
              <w:bottom w:val="single" w:sz="4" w:space="0" w:color="auto"/>
              <w:right w:val="single" w:sz="4" w:space="0" w:color="auto"/>
            </w:tcBorders>
            <w:noWrap/>
            <w:hideMark/>
          </w:tcPr>
          <w:p w14:paraId="4884A8C7"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hideMark/>
          </w:tcPr>
          <w:p w14:paraId="244BA35A"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16 630,6</w:t>
            </w:r>
          </w:p>
        </w:tc>
      </w:tr>
      <w:tr w:rsidR="007565F1" w:rsidRPr="007565F1" w14:paraId="62AC8EC9"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4B036E0F"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5DA222D8"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Расходы на обеспечение деятельности (оказание услуг) МКУ "</w:t>
            </w:r>
            <w:proofErr w:type="spellStart"/>
            <w:r w:rsidRPr="00F567C4">
              <w:rPr>
                <w:rFonts w:eastAsia="Times New Roman" w:cs="Times New Roman"/>
                <w:kern w:val="0"/>
                <w:sz w:val="20"/>
                <w:szCs w:val="20"/>
                <w:lang w:eastAsia="ru-RU"/>
                <w14:ligatures w14:val="none"/>
              </w:rPr>
              <w:t>Жилэкс</w:t>
            </w:r>
            <w:proofErr w:type="spellEnd"/>
            <w:r w:rsidRPr="00F567C4">
              <w:rPr>
                <w:rFonts w:eastAsia="Times New Roman" w:cs="Times New Roman"/>
                <w:kern w:val="0"/>
                <w:sz w:val="20"/>
                <w:szCs w:val="20"/>
                <w:lang w:eastAsia="ru-RU"/>
                <w14:ligatures w14:val="none"/>
              </w:rPr>
              <w:t>" в рамках комплекса процессных мероприятий "Расходы на обеспечение деятельности (оказание услуг) МКУ "</w:t>
            </w:r>
            <w:proofErr w:type="spellStart"/>
            <w:r w:rsidRPr="00F567C4">
              <w:rPr>
                <w:rFonts w:eastAsia="Times New Roman" w:cs="Times New Roman"/>
                <w:kern w:val="0"/>
                <w:sz w:val="20"/>
                <w:szCs w:val="20"/>
                <w:lang w:eastAsia="ru-RU"/>
                <w14:ligatures w14:val="none"/>
              </w:rPr>
              <w:t>Жилэкс</w:t>
            </w:r>
            <w:proofErr w:type="spellEnd"/>
            <w:r w:rsidRPr="00F567C4">
              <w:rPr>
                <w:rFonts w:eastAsia="Times New Roman" w:cs="Times New Roman"/>
                <w:kern w:val="0"/>
                <w:sz w:val="20"/>
                <w:szCs w:val="20"/>
                <w:lang w:eastAsia="ru-RU"/>
                <w14:ligatures w14:val="none"/>
              </w:rPr>
              <w:t>" муниципальной программы «Управление муниципальным имуществом и земельными ресурсами в городе Коврове»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tcBorders>
              <w:top w:val="single" w:sz="4" w:space="0" w:color="auto"/>
              <w:left w:val="nil"/>
              <w:bottom w:val="single" w:sz="4" w:space="0" w:color="auto"/>
              <w:right w:val="single" w:sz="4" w:space="0" w:color="auto"/>
            </w:tcBorders>
            <w:hideMark/>
          </w:tcPr>
          <w:p w14:paraId="301F99C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hideMark/>
          </w:tcPr>
          <w:p w14:paraId="475C257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1363" w:type="dxa"/>
            <w:tcBorders>
              <w:top w:val="single" w:sz="4" w:space="0" w:color="auto"/>
              <w:left w:val="nil"/>
              <w:bottom w:val="single" w:sz="4" w:space="0" w:color="auto"/>
              <w:right w:val="single" w:sz="4" w:space="0" w:color="auto"/>
            </w:tcBorders>
            <w:hideMark/>
          </w:tcPr>
          <w:p w14:paraId="35151CF8"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14404Ж0590</w:t>
            </w:r>
          </w:p>
        </w:tc>
        <w:tc>
          <w:tcPr>
            <w:tcW w:w="584" w:type="dxa"/>
            <w:tcBorders>
              <w:top w:val="single" w:sz="4" w:space="0" w:color="auto"/>
              <w:left w:val="nil"/>
              <w:bottom w:val="single" w:sz="4" w:space="0" w:color="auto"/>
              <w:right w:val="single" w:sz="4" w:space="0" w:color="auto"/>
            </w:tcBorders>
            <w:hideMark/>
          </w:tcPr>
          <w:p w14:paraId="0605236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100</w:t>
            </w:r>
          </w:p>
        </w:tc>
        <w:tc>
          <w:tcPr>
            <w:tcW w:w="1220" w:type="dxa"/>
            <w:tcBorders>
              <w:top w:val="single" w:sz="4" w:space="0" w:color="auto"/>
              <w:left w:val="nil"/>
              <w:bottom w:val="single" w:sz="4" w:space="0" w:color="auto"/>
              <w:right w:val="single" w:sz="4" w:space="0" w:color="auto"/>
            </w:tcBorders>
            <w:hideMark/>
          </w:tcPr>
          <w:p w14:paraId="0E2CAB19"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13 240,9</w:t>
            </w:r>
          </w:p>
        </w:tc>
      </w:tr>
      <w:tr w:rsidR="007565F1" w:rsidRPr="007565F1" w14:paraId="7DACC0D6"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10EE9169"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2B4D1B33"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Расходы на обеспечение деятельности (оказание услуг) МКУ "</w:t>
            </w:r>
            <w:proofErr w:type="spellStart"/>
            <w:r w:rsidRPr="00F567C4">
              <w:rPr>
                <w:rFonts w:eastAsia="Times New Roman" w:cs="Times New Roman"/>
                <w:kern w:val="0"/>
                <w:sz w:val="20"/>
                <w:szCs w:val="20"/>
                <w:lang w:eastAsia="ru-RU"/>
                <w14:ligatures w14:val="none"/>
              </w:rPr>
              <w:t>Жилэкс</w:t>
            </w:r>
            <w:proofErr w:type="spellEnd"/>
            <w:r w:rsidRPr="00F567C4">
              <w:rPr>
                <w:rFonts w:eastAsia="Times New Roman" w:cs="Times New Roman"/>
                <w:kern w:val="0"/>
                <w:sz w:val="20"/>
                <w:szCs w:val="20"/>
                <w:lang w:eastAsia="ru-RU"/>
                <w14:ligatures w14:val="none"/>
              </w:rPr>
              <w:t>" в рамках комплекса процессных мероприятий "Расходы на обеспечение деятельности (оказание услуг) МКУ "</w:t>
            </w:r>
            <w:proofErr w:type="spellStart"/>
            <w:r w:rsidRPr="00F567C4">
              <w:rPr>
                <w:rFonts w:eastAsia="Times New Roman" w:cs="Times New Roman"/>
                <w:kern w:val="0"/>
                <w:sz w:val="20"/>
                <w:szCs w:val="20"/>
                <w:lang w:eastAsia="ru-RU"/>
                <w14:ligatures w14:val="none"/>
              </w:rPr>
              <w:t>Жилэкс</w:t>
            </w:r>
            <w:proofErr w:type="spellEnd"/>
            <w:r w:rsidRPr="00F567C4">
              <w:rPr>
                <w:rFonts w:eastAsia="Times New Roman" w:cs="Times New Roman"/>
                <w:kern w:val="0"/>
                <w:sz w:val="20"/>
                <w:szCs w:val="20"/>
                <w:lang w:eastAsia="ru-RU"/>
                <w14:ligatures w14:val="none"/>
              </w:rPr>
              <w:t>" муниципальной программы «Управление муниципальным имуществом и земельными ресурсами в городе Коврове»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hideMark/>
          </w:tcPr>
          <w:p w14:paraId="481933E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hideMark/>
          </w:tcPr>
          <w:p w14:paraId="09E88CC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1363" w:type="dxa"/>
            <w:tcBorders>
              <w:top w:val="single" w:sz="4" w:space="0" w:color="auto"/>
              <w:left w:val="nil"/>
              <w:bottom w:val="single" w:sz="4" w:space="0" w:color="auto"/>
              <w:right w:val="single" w:sz="4" w:space="0" w:color="auto"/>
            </w:tcBorders>
            <w:hideMark/>
          </w:tcPr>
          <w:p w14:paraId="396E0ED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14404Ж0590</w:t>
            </w:r>
          </w:p>
        </w:tc>
        <w:tc>
          <w:tcPr>
            <w:tcW w:w="584" w:type="dxa"/>
            <w:tcBorders>
              <w:top w:val="single" w:sz="4" w:space="0" w:color="auto"/>
              <w:left w:val="nil"/>
              <w:bottom w:val="single" w:sz="4" w:space="0" w:color="auto"/>
              <w:right w:val="single" w:sz="4" w:space="0" w:color="auto"/>
            </w:tcBorders>
            <w:hideMark/>
          </w:tcPr>
          <w:p w14:paraId="4E3CA97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hideMark/>
          </w:tcPr>
          <w:p w14:paraId="083F40FC"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7 250,7</w:t>
            </w:r>
          </w:p>
        </w:tc>
      </w:tr>
      <w:tr w:rsidR="007565F1" w:rsidRPr="007565F1" w14:paraId="5C581AA6"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676EC1E8"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1F11DE57"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Расходы на обеспечение деятельности (оказание услуг) МКУ "</w:t>
            </w:r>
            <w:proofErr w:type="spellStart"/>
            <w:r w:rsidRPr="00F567C4">
              <w:rPr>
                <w:rFonts w:eastAsia="Times New Roman" w:cs="Times New Roman"/>
                <w:kern w:val="0"/>
                <w:sz w:val="20"/>
                <w:szCs w:val="20"/>
                <w:lang w:eastAsia="ru-RU"/>
                <w14:ligatures w14:val="none"/>
              </w:rPr>
              <w:t>Жилэкс</w:t>
            </w:r>
            <w:proofErr w:type="spellEnd"/>
            <w:r w:rsidRPr="00F567C4">
              <w:rPr>
                <w:rFonts w:eastAsia="Times New Roman" w:cs="Times New Roman"/>
                <w:kern w:val="0"/>
                <w:sz w:val="20"/>
                <w:szCs w:val="20"/>
                <w:lang w:eastAsia="ru-RU"/>
                <w14:ligatures w14:val="none"/>
              </w:rPr>
              <w:t>" в рамках комплекса процессных мероприятий "Расходы на обеспечение деятельности (оказание услуг) МКУ "</w:t>
            </w:r>
            <w:proofErr w:type="spellStart"/>
            <w:r w:rsidRPr="00F567C4">
              <w:rPr>
                <w:rFonts w:eastAsia="Times New Roman" w:cs="Times New Roman"/>
                <w:kern w:val="0"/>
                <w:sz w:val="20"/>
                <w:szCs w:val="20"/>
                <w:lang w:eastAsia="ru-RU"/>
                <w14:ligatures w14:val="none"/>
              </w:rPr>
              <w:t>Жилэкс</w:t>
            </w:r>
            <w:proofErr w:type="spellEnd"/>
            <w:r w:rsidRPr="00F567C4">
              <w:rPr>
                <w:rFonts w:eastAsia="Times New Roman" w:cs="Times New Roman"/>
                <w:kern w:val="0"/>
                <w:sz w:val="20"/>
                <w:szCs w:val="20"/>
                <w:lang w:eastAsia="ru-RU"/>
                <w14:ligatures w14:val="none"/>
              </w:rPr>
              <w:t>" муниципальной программы «Управление муниципальным имуществом и земельными ресурсами в городе Коврове» (Иные бюджетные ассигнования)</w:t>
            </w:r>
          </w:p>
        </w:tc>
        <w:tc>
          <w:tcPr>
            <w:tcW w:w="480" w:type="dxa"/>
            <w:tcBorders>
              <w:top w:val="single" w:sz="4" w:space="0" w:color="auto"/>
              <w:left w:val="nil"/>
              <w:bottom w:val="single" w:sz="4" w:space="0" w:color="auto"/>
              <w:right w:val="single" w:sz="4" w:space="0" w:color="auto"/>
            </w:tcBorders>
            <w:hideMark/>
          </w:tcPr>
          <w:p w14:paraId="0B8B6927"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hideMark/>
          </w:tcPr>
          <w:p w14:paraId="7E4DC3D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1363" w:type="dxa"/>
            <w:tcBorders>
              <w:top w:val="single" w:sz="4" w:space="0" w:color="auto"/>
              <w:left w:val="nil"/>
              <w:bottom w:val="single" w:sz="4" w:space="0" w:color="auto"/>
              <w:right w:val="single" w:sz="4" w:space="0" w:color="auto"/>
            </w:tcBorders>
            <w:hideMark/>
          </w:tcPr>
          <w:p w14:paraId="085E5A8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14404Ж0590</w:t>
            </w:r>
          </w:p>
        </w:tc>
        <w:tc>
          <w:tcPr>
            <w:tcW w:w="584" w:type="dxa"/>
            <w:tcBorders>
              <w:top w:val="single" w:sz="4" w:space="0" w:color="auto"/>
              <w:left w:val="nil"/>
              <w:bottom w:val="single" w:sz="4" w:space="0" w:color="auto"/>
              <w:right w:val="single" w:sz="4" w:space="0" w:color="auto"/>
            </w:tcBorders>
            <w:hideMark/>
          </w:tcPr>
          <w:p w14:paraId="26C2F396"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800</w:t>
            </w:r>
          </w:p>
        </w:tc>
        <w:tc>
          <w:tcPr>
            <w:tcW w:w="1220" w:type="dxa"/>
            <w:tcBorders>
              <w:top w:val="single" w:sz="4" w:space="0" w:color="auto"/>
              <w:left w:val="nil"/>
              <w:bottom w:val="single" w:sz="4" w:space="0" w:color="auto"/>
              <w:right w:val="single" w:sz="4" w:space="0" w:color="auto"/>
            </w:tcBorders>
            <w:hideMark/>
          </w:tcPr>
          <w:p w14:paraId="20078A7A"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1 875,9</w:t>
            </w:r>
          </w:p>
        </w:tc>
      </w:tr>
      <w:tr w:rsidR="007565F1" w:rsidRPr="007565F1" w14:paraId="6B47EE36"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3B033237"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04AA2EA4"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Обеспечение жильем отдельных категорий граждан, установленных Федеральным законом от 24 ноября 1995 года № 181-ФЗ "О социальной защите инвалидов в Российской Федерации" в рамках комплекса процессных мероприятий "Выполнение государственных обязательств по обеспечению жильем отдельных категорий граждан" муниципальной программы "Обеспечение доступным и комфортным жильем населения города Коврова" (Социальное обеспечение и иные выплаты населению)</w:t>
            </w:r>
          </w:p>
        </w:tc>
        <w:tc>
          <w:tcPr>
            <w:tcW w:w="480" w:type="dxa"/>
            <w:tcBorders>
              <w:top w:val="single" w:sz="4" w:space="0" w:color="auto"/>
              <w:left w:val="nil"/>
              <w:bottom w:val="single" w:sz="4" w:space="0" w:color="auto"/>
              <w:right w:val="single" w:sz="4" w:space="0" w:color="auto"/>
            </w:tcBorders>
            <w:hideMark/>
          </w:tcPr>
          <w:p w14:paraId="0FCC081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w:t>
            </w:r>
          </w:p>
        </w:tc>
        <w:tc>
          <w:tcPr>
            <w:tcW w:w="567" w:type="dxa"/>
            <w:tcBorders>
              <w:top w:val="single" w:sz="4" w:space="0" w:color="auto"/>
              <w:left w:val="nil"/>
              <w:bottom w:val="single" w:sz="4" w:space="0" w:color="auto"/>
              <w:right w:val="single" w:sz="4" w:space="0" w:color="auto"/>
            </w:tcBorders>
            <w:hideMark/>
          </w:tcPr>
          <w:p w14:paraId="215E60C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1363" w:type="dxa"/>
            <w:tcBorders>
              <w:top w:val="single" w:sz="4" w:space="0" w:color="auto"/>
              <w:left w:val="nil"/>
              <w:bottom w:val="single" w:sz="4" w:space="0" w:color="auto"/>
              <w:right w:val="single" w:sz="4" w:space="0" w:color="auto"/>
            </w:tcBorders>
            <w:hideMark/>
          </w:tcPr>
          <w:p w14:paraId="3CB260C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0240351760</w:t>
            </w:r>
          </w:p>
        </w:tc>
        <w:tc>
          <w:tcPr>
            <w:tcW w:w="584" w:type="dxa"/>
            <w:tcBorders>
              <w:top w:val="single" w:sz="4" w:space="0" w:color="auto"/>
              <w:left w:val="nil"/>
              <w:bottom w:val="single" w:sz="4" w:space="0" w:color="auto"/>
              <w:right w:val="single" w:sz="4" w:space="0" w:color="auto"/>
            </w:tcBorders>
            <w:hideMark/>
          </w:tcPr>
          <w:p w14:paraId="22382AA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300</w:t>
            </w:r>
          </w:p>
        </w:tc>
        <w:tc>
          <w:tcPr>
            <w:tcW w:w="1220" w:type="dxa"/>
            <w:tcBorders>
              <w:top w:val="single" w:sz="4" w:space="0" w:color="auto"/>
              <w:left w:val="nil"/>
              <w:bottom w:val="single" w:sz="4" w:space="0" w:color="auto"/>
              <w:right w:val="single" w:sz="4" w:space="0" w:color="auto"/>
            </w:tcBorders>
            <w:noWrap/>
            <w:hideMark/>
          </w:tcPr>
          <w:p w14:paraId="5FCA345E"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2 077,0</w:t>
            </w:r>
          </w:p>
        </w:tc>
      </w:tr>
      <w:tr w:rsidR="007565F1" w:rsidRPr="007565F1" w14:paraId="334D6A84"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418A7551"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77C38D3F"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Обеспечение жильем многодетных семей в рамках комплекса процессных мероприятий "Выполнение государственных обязательств по обеспечению жильем отдельных категорий граждан" муниципальной программы "Обеспечение доступным и комфортным жильем населения города Коврова" за счет средств областного бюджета (Социальное обеспечение и иные выплаты населению)</w:t>
            </w:r>
          </w:p>
        </w:tc>
        <w:tc>
          <w:tcPr>
            <w:tcW w:w="480" w:type="dxa"/>
            <w:tcBorders>
              <w:top w:val="single" w:sz="4" w:space="0" w:color="auto"/>
              <w:left w:val="nil"/>
              <w:bottom w:val="single" w:sz="4" w:space="0" w:color="auto"/>
              <w:right w:val="single" w:sz="4" w:space="0" w:color="auto"/>
            </w:tcBorders>
            <w:noWrap/>
            <w:hideMark/>
          </w:tcPr>
          <w:p w14:paraId="240EAE8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w:t>
            </w:r>
          </w:p>
        </w:tc>
        <w:tc>
          <w:tcPr>
            <w:tcW w:w="567" w:type="dxa"/>
            <w:tcBorders>
              <w:top w:val="single" w:sz="4" w:space="0" w:color="auto"/>
              <w:left w:val="nil"/>
              <w:bottom w:val="single" w:sz="4" w:space="0" w:color="auto"/>
              <w:right w:val="single" w:sz="4" w:space="0" w:color="auto"/>
            </w:tcBorders>
            <w:noWrap/>
            <w:hideMark/>
          </w:tcPr>
          <w:p w14:paraId="62499E8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1363" w:type="dxa"/>
            <w:tcBorders>
              <w:top w:val="single" w:sz="4" w:space="0" w:color="auto"/>
              <w:left w:val="nil"/>
              <w:bottom w:val="single" w:sz="4" w:space="0" w:color="auto"/>
              <w:right w:val="single" w:sz="4" w:space="0" w:color="auto"/>
            </w:tcBorders>
            <w:noWrap/>
            <w:hideMark/>
          </w:tcPr>
          <w:p w14:paraId="3D543B3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02403S0810</w:t>
            </w:r>
          </w:p>
        </w:tc>
        <w:tc>
          <w:tcPr>
            <w:tcW w:w="584" w:type="dxa"/>
            <w:tcBorders>
              <w:top w:val="single" w:sz="4" w:space="0" w:color="auto"/>
              <w:left w:val="nil"/>
              <w:bottom w:val="single" w:sz="4" w:space="0" w:color="auto"/>
              <w:right w:val="single" w:sz="4" w:space="0" w:color="auto"/>
            </w:tcBorders>
            <w:noWrap/>
            <w:hideMark/>
          </w:tcPr>
          <w:p w14:paraId="6370D5C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300</w:t>
            </w:r>
          </w:p>
        </w:tc>
        <w:tc>
          <w:tcPr>
            <w:tcW w:w="1220" w:type="dxa"/>
            <w:tcBorders>
              <w:top w:val="single" w:sz="4" w:space="0" w:color="auto"/>
              <w:left w:val="nil"/>
              <w:bottom w:val="single" w:sz="4" w:space="0" w:color="auto"/>
              <w:right w:val="single" w:sz="4" w:space="0" w:color="auto"/>
            </w:tcBorders>
            <w:noWrap/>
            <w:hideMark/>
          </w:tcPr>
          <w:p w14:paraId="7AC6AFA6"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5 468,1</w:t>
            </w:r>
          </w:p>
        </w:tc>
      </w:tr>
      <w:tr w:rsidR="007565F1" w:rsidRPr="007565F1" w14:paraId="3F327842"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3BFC237E"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52EA74EF"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Обеспечение жильем многодетных семей в рамках комплекса процессных мероприятий "Выполнение государственных обязательств по обеспечению жильем отдельных категорий граждан" муниципальной программы "Обеспечение доступным и комфортным жильем населения города Коврова" за счет средств городского бюджета (Социальное обеспечение и иные выплаты населению)</w:t>
            </w:r>
          </w:p>
        </w:tc>
        <w:tc>
          <w:tcPr>
            <w:tcW w:w="480" w:type="dxa"/>
            <w:tcBorders>
              <w:top w:val="single" w:sz="4" w:space="0" w:color="auto"/>
              <w:left w:val="nil"/>
              <w:bottom w:val="single" w:sz="4" w:space="0" w:color="auto"/>
              <w:right w:val="single" w:sz="4" w:space="0" w:color="auto"/>
            </w:tcBorders>
            <w:noWrap/>
            <w:hideMark/>
          </w:tcPr>
          <w:p w14:paraId="0794DEB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w:t>
            </w:r>
          </w:p>
        </w:tc>
        <w:tc>
          <w:tcPr>
            <w:tcW w:w="567" w:type="dxa"/>
            <w:tcBorders>
              <w:top w:val="single" w:sz="4" w:space="0" w:color="auto"/>
              <w:left w:val="nil"/>
              <w:bottom w:val="single" w:sz="4" w:space="0" w:color="auto"/>
              <w:right w:val="single" w:sz="4" w:space="0" w:color="auto"/>
            </w:tcBorders>
            <w:noWrap/>
            <w:hideMark/>
          </w:tcPr>
          <w:p w14:paraId="753045C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1363" w:type="dxa"/>
            <w:tcBorders>
              <w:top w:val="single" w:sz="4" w:space="0" w:color="auto"/>
              <w:left w:val="nil"/>
              <w:bottom w:val="single" w:sz="4" w:space="0" w:color="auto"/>
              <w:right w:val="single" w:sz="4" w:space="0" w:color="auto"/>
            </w:tcBorders>
            <w:noWrap/>
            <w:hideMark/>
          </w:tcPr>
          <w:p w14:paraId="57F0D6F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02403S0810</w:t>
            </w:r>
          </w:p>
        </w:tc>
        <w:tc>
          <w:tcPr>
            <w:tcW w:w="584" w:type="dxa"/>
            <w:tcBorders>
              <w:top w:val="single" w:sz="4" w:space="0" w:color="auto"/>
              <w:left w:val="nil"/>
              <w:bottom w:val="single" w:sz="4" w:space="0" w:color="auto"/>
              <w:right w:val="single" w:sz="4" w:space="0" w:color="auto"/>
            </w:tcBorders>
            <w:noWrap/>
            <w:hideMark/>
          </w:tcPr>
          <w:p w14:paraId="4D73206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300</w:t>
            </w:r>
          </w:p>
        </w:tc>
        <w:tc>
          <w:tcPr>
            <w:tcW w:w="1220" w:type="dxa"/>
            <w:tcBorders>
              <w:top w:val="single" w:sz="4" w:space="0" w:color="auto"/>
              <w:left w:val="nil"/>
              <w:bottom w:val="single" w:sz="4" w:space="0" w:color="auto"/>
              <w:right w:val="single" w:sz="4" w:space="0" w:color="auto"/>
            </w:tcBorders>
            <w:noWrap/>
            <w:hideMark/>
          </w:tcPr>
          <w:p w14:paraId="54AE5652"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1 120,0</w:t>
            </w:r>
          </w:p>
        </w:tc>
      </w:tr>
      <w:tr w:rsidR="007565F1" w:rsidRPr="007565F1" w14:paraId="5CAA19C5"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0E3C481B"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39A6FC44"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Оказание поддержки государственным, муниципальным служащим и работникам учреждений бюджетной сферы в рамках комплекса процессных мероприятий «Выполнение государственных обязательств по обеспечению жильем отдельных категорий граждан»  муниципальной программы  "Обеспечение доступным и комфортным жильем населения города Коврова" за счет средств областного бюджета (Социальное обеспечение и иные выплаты населению)</w:t>
            </w:r>
          </w:p>
        </w:tc>
        <w:tc>
          <w:tcPr>
            <w:tcW w:w="480" w:type="dxa"/>
            <w:tcBorders>
              <w:top w:val="single" w:sz="4" w:space="0" w:color="auto"/>
              <w:left w:val="nil"/>
              <w:bottom w:val="single" w:sz="4" w:space="0" w:color="auto"/>
              <w:right w:val="single" w:sz="4" w:space="0" w:color="auto"/>
            </w:tcBorders>
            <w:hideMark/>
          </w:tcPr>
          <w:p w14:paraId="562888F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w:t>
            </w:r>
          </w:p>
        </w:tc>
        <w:tc>
          <w:tcPr>
            <w:tcW w:w="567" w:type="dxa"/>
            <w:tcBorders>
              <w:top w:val="single" w:sz="4" w:space="0" w:color="auto"/>
              <w:left w:val="nil"/>
              <w:bottom w:val="single" w:sz="4" w:space="0" w:color="auto"/>
              <w:right w:val="single" w:sz="4" w:space="0" w:color="auto"/>
            </w:tcBorders>
            <w:hideMark/>
          </w:tcPr>
          <w:p w14:paraId="6C1BDB9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1363" w:type="dxa"/>
            <w:tcBorders>
              <w:top w:val="single" w:sz="4" w:space="0" w:color="auto"/>
              <w:left w:val="nil"/>
              <w:bottom w:val="single" w:sz="4" w:space="0" w:color="auto"/>
              <w:right w:val="single" w:sz="4" w:space="0" w:color="auto"/>
            </w:tcBorders>
            <w:hideMark/>
          </w:tcPr>
          <w:p w14:paraId="03C380CE"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02403S1860</w:t>
            </w:r>
          </w:p>
        </w:tc>
        <w:tc>
          <w:tcPr>
            <w:tcW w:w="584" w:type="dxa"/>
            <w:tcBorders>
              <w:top w:val="single" w:sz="4" w:space="0" w:color="auto"/>
              <w:left w:val="nil"/>
              <w:bottom w:val="single" w:sz="4" w:space="0" w:color="auto"/>
              <w:right w:val="single" w:sz="4" w:space="0" w:color="auto"/>
            </w:tcBorders>
            <w:hideMark/>
          </w:tcPr>
          <w:p w14:paraId="7E310F9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300</w:t>
            </w:r>
          </w:p>
        </w:tc>
        <w:tc>
          <w:tcPr>
            <w:tcW w:w="1220" w:type="dxa"/>
            <w:tcBorders>
              <w:top w:val="single" w:sz="4" w:space="0" w:color="auto"/>
              <w:left w:val="nil"/>
              <w:bottom w:val="single" w:sz="4" w:space="0" w:color="auto"/>
              <w:right w:val="single" w:sz="4" w:space="0" w:color="auto"/>
            </w:tcBorders>
            <w:noWrap/>
            <w:hideMark/>
          </w:tcPr>
          <w:p w14:paraId="3B30DD64"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2 395,7</w:t>
            </w:r>
          </w:p>
        </w:tc>
      </w:tr>
      <w:tr w:rsidR="007565F1" w:rsidRPr="007565F1" w14:paraId="70270505"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04AB8F9C"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44B0FC82"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Реализация мероприятий по обеспечению жильем молодых семей в рамках регионального проекта, не входящего в состав федерального проекта «Оказание мер социальной поддержки по улучшению жилищных условий молодых семей» муниципальной программы "Обеспечение доступным и комфортным жильем населения города Коврова" за счет средств федерального бюджета  (Социальное обеспечение и иные выплаты населению)</w:t>
            </w:r>
          </w:p>
        </w:tc>
        <w:tc>
          <w:tcPr>
            <w:tcW w:w="480" w:type="dxa"/>
            <w:tcBorders>
              <w:top w:val="single" w:sz="4" w:space="0" w:color="auto"/>
              <w:left w:val="nil"/>
              <w:bottom w:val="single" w:sz="4" w:space="0" w:color="auto"/>
              <w:right w:val="single" w:sz="4" w:space="0" w:color="auto"/>
            </w:tcBorders>
            <w:hideMark/>
          </w:tcPr>
          <w:p w14:paraId="54D3E0D7"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w:t>
            </w:r>
          </w:p>
        </w:tc>
        <w:tc>
          <w:tcPr>
            <w:tcW w:w="567" w:type="dxa"/>
            <w:tcBorders>
              <w:top w:val="single" w:sz="4" w:space="0" w:color="auto"/>
              <w:left w:val="nil"/>
              <w:bottom w:val="single" w:sz="4" w:space="0" w:color="auto"/>
              <w:right w:val="single" w:sz="4" w:space="0" w:color="auto"/>
            </w:tcBorders>
            <w:hideMark/>
          </w:tcPr>
          <w:p w14:paraId="5F657B3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04</w:t>
            </w:r>
          </w:p>
        </w:tc>
        <w:tc>
          <w:tcPr>
            <w:tcW w:w="1363" w:type="dxa"/>
            <w:tcBorders>
              <w:top w:val="single" w:sz="4" w:space="0" w:color="auto"/>
              <w:left w:val="nil"/>
              <w:bottom w:val="single" w:sz="4" w:space="0" w:color="auto"/>
              <w:right w:val="single" w:sz="4" w:space="0" w:color="auto"/>
            </w:tcBorders>
            <w:hideMark/>
          </w:tcPr>
          <w:p w14:paraId="5335928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02206L4970</w:t>
            </w:r>
          </w:p>
        </w:tc>
        <w:tc>
          <w:tcPr>
            <w:tcW w:w="584" w:type="dxa"/>
            <w:tcBorders>
              <w:top w:val="single" w:sz="4" w:space="0" w:color="auto"/>
              <w:left w:val="nil"/>
              <w:bottom w:val="single" w:sz="4" w:space="0" w:color="auto"/>
              <w:right w:val="single" w:sz="4" w:space="0" w:color="auto"/>
            </w:tcBorders>
            <w:hideMark/>
          </w:tcPr>
          <w:p w14:paraId="4943F85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300</w:t>
            </w:r>
          </w:p>
        </w:tc>
        <w:tc>
          <w:tcPr>
            <w:tcW w:w="1220" w:type="dxa"/>
            <w:tcBorders>
              <w:top w:val="single" w:sz="4" w:space="0" w:color="auto"/>
              <w:left w:val="nil"/>
              <w:bottom w:val="single" w:sz="4" w:space="0" w:color="auto"/>
              <w:right w:val="single" w:sz="4" w:space="0" w:color="auto"/>
            </w:tcBorders>
            <w:noWrap/>
            <w:hideMark/>
          </w:tcPr>
          <w:p w14:paraId="4F9A5E78"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3 123,6</w:t>
            </w:r>
          </w:p>
        </w:tc>
      </w:tr>
      <w:tr w:rsidR="007565F1" w:rsidRPr="007565F1" w14:paraId="59E7F3D0"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23F89272"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1216DC2F"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xml:space="preserve">Реализация мероприятий по обеспечению жильем молодых семей в рамках регионального проекта, не входящего в состав федерального проекта «Оказание мер социальной поддержки по улучшению жилищных условий молодых семей» муниципальной программы </w:t>
            </w:r>
            <w:r w:rsidRPr="00F567C4">
              <w:rPr>
                <w:rFonts w:eastAsia="Times New Roman" w:cs="Times New Roman"/>
                <w:kern w:val="0"/>
                <w:sz w:val="20"/>
                <w:szCs w:val="20"/>
                <w:lang w:eastAsia="ru-RU"/>
                <w14:ligatures w14:val="none"/>
              </w:rPr>
              <w:lastRenderedPageBreak/>
              <w:t>"Обеспечение доступным и комфортным жильем населения города Коврова" за счет средств областного бюджета  (Социальное обеспечение и иные выплаты населению)</w:t>
            </w:r>
          </w:p>
        </w:tc>
        <w:tc>
          <w:tcPr>
            <w:tcW w:w="480" w:type="dxa"/>
            <w:tcBorders>
              <w:top w:val="single" w:sz="4" w:space="0" w:color="auto"/>
              <w:left w:val="nil"/>
              <w:bottom w:val="single" w:sz="4" w:space="0" w:color="auto"/>
              <w:right w:val="single" w:sz="4" w:space="0" w:color="auto"/>
            </w:tcBorders>
            <w:hideMark/>
          </w:tcPr>
          <w:p w14:paraId="1209B677"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lastRenderedPageBreak/>
              <w:t>10</w:t>
            </w:r>
          </w:p>
        </w:tc>
        <w:tc>
          <w:tcPr>
            <w:tcW w:w="567" w:type="dxa"/>
            <w:tcBorders>
              <w:top w:val="single" w:sz="4" w:space="0" w:color="auto"/>
              <w:left w:val="nil"/>
              <w:bottom w:val="single" w:sz="4" w:space="0" w:color="auto"/>
              <w:right w:val="single" w:sz="4" w:space="0" w:color="auto"/>
            </w:tcBorders>
            <w:hideMark/>
          </w:tcPr>
          <w:p w14:paraId="19A9C056"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04</w:t>
            </w:r>
          </w:p>
        </w:tc>
        <w:tc>
          <w:tcPr>
            <w:tcW w:w="1363" w:type="dxa"/>
            <w:tcBorders>
              <w:top w:val="single" w:sz="4" w:space="0" w:color="auto"/>
              <w:left w:val="nil"/>
              <w:bottom w:val="single" w:sz="4" w:space="0" w:color="auto"/>
              <w:right w:val="single" w:sz="4" w:space="0" w:color="auto"/>
            </w:tcBorders>
            <w:hideMark/>
          </w:tcPr>
          <w:p w14:paraId="2044533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02206L4970</w:t>
            </w:r>
          </w:p>
        </w:tc>
        <w:tc>
          <w:tcPr>
            <w:tcW w:w="584" w:type="dxa"/>
            <w:tcBorders>
              <w:top w:val="single" w:sz="4" w:space="0" w:color="auto"/>
              <w:left w:val="nil"/>
              <w:bottom w:val="single" w:sz="4" w:space="0" w:color="auto"/>
              <w:right w:val="single" w:sz="4" w:space="0" w:color="auto"/>
            </w:tcBorders>
            <w:hideMark/>
          </w:tcPr>
          <w:p w14:paraId="78388897"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300</w:t>
            </w:r>
          </w:p>
        </w:tc>
        <w:tc>
          <w:tcPr>
            <w:tcW w:w="1220" w:type="dxa"/>
            <w:tcBorders>
              <w:top w:val="single" w:sz="4" w:space="0" w:color="auto"/>
              <w:left w:val="nil"/>
              <w:bottom w:val="single" w:sz="4" w:space="0" w:color="auto"/>
              <w:right w:val="single" w:sz="4" w:space="0" w:color="auto"/>
            </w:tcBorders>
            <w:noWrap/>
            <w:hideMark/>
          </w:tcPr>
          <w:p w14:paraId="2BDD0A7C"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7 981,7</w:t>
            </w:r>
          </w:p>
        </w:tc>
      </w:tr>
      <w:tr w:rsidR="007565F1" w:rsidRPr="007565F1" w14:paraId="39A7F1D5"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32815851"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2725E887"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Реализация мероприятий по обеспечению жильем молодых семей  в рамках  регионального проекта, не входящего в состав федерального проекта «Оказание мер социальной поддержки по улучшению жилищных условий молодых семей»   муниципальной программы "Обеспечение доступным и комфортным жильем населения города Коврова"  за счет средств городского бюджета (Социальное обеспечение и иные выплаты населению)</w:t>
            </w:r>
          </w:p>
        </w:tc>
        <w:tc>
          <w:tcPr>
            <w:tcW w:w="480" w:type="dxa"/>
            <w:tcBorders>
              <w:top w:val="single" w:sz="4" w:space="0" w:color="auto"/>
              <w:left w:val="nil"/>
              <w:bottom w:val="single" w:sz="4" w:space="0" w:color="auto"/>
              <w:right w:val="single" w:sz="4" w:space="0" w:color="auto"/>
            </w:tcBorders>
            <w:noWrap/>
            <w:hideMark/>
          </w:tcPr>
          <w:p w14:paraId="7456595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w:t>
            </w:r>
          </w:p>
        </w:tc>
        <w:tc>
          <w:tcPr>
            <w:tcW w:w="567" w:type="dxa"/>
            <w:tcBorders>
              <w:top w:val="single" w:sz="4" w:space="0" w:color="auto"/>
              <w:left w:val="nil"/>
              <w:bottom w:val="single" w:sz="4" w:space="0" w:color="auto"/>
              <w:right w:val="single" w:sz="4" w:space="0" w:color="auto"/>
            </w:tcBorders>
            <w:noWrap/>
            <w:hideMark/>
          </w:tcPr>
          <w:p w14:paraId="2FAF01DA"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04</w:t>
            </w:r>
          </w:p>
        </w:tc>
        <w:tc>
          <w:tcPr>
            <w:tcW w:w="1363" w:type="dxa"/>
            <w:tcBorders>
              <w:top w:val="single" w:sz="4" w:space="0" w:color="auto"/>
              <w:left w:val="nil"/>
              <w:bottom w:val="single" w:sz="4" w:space="0" w:color="auto"/>
              <w:right w:val="single" w:sz="4" w:space="0" w:color="auto"/>
            </w:tcBorders>
            <w:noWrap/>
            <w:hideMark/>
          </w:tcPr>
          <w:p w14:paraId="67E6E388"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02206L4970</w:t>
            </w:r>
          </w:p>
        </w:tc>
        <w:tc>
          <w:tcPr>
            <w:tcW w:w="584" w:type="dxa"/>
            <w:tcBorders>
              <w:top w:val="single" w:sz="4" w:space="0" w:color="auto"/>
              <w:left w:val="nil"/>
              <w:bottom w:val="single" w:sz="4" w:space="0" w:color="auto"/>
              <w:right w:val="single" w:sz="4" w:space="0" w:color="auto"/>
            </w:tcBorders>
            <w:noWrap/>
            <w:hideMark/>
          </w:tcPr>
          <w:p w14:paraId="1FB3C25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300</w:t>
            </w:r>
          </w:p>
        </w:tc>
        <w:tc>
          <w:tcPr>
            <w:tcW w:w="1220" w:type="dxa"/>
            <w:tcBorders>
              <w:top w:val="single" w:sz="4" w:space="0" w:color="auto"/>
              <w:left w:val="nil"/>
              <w:bottom w:val="single" w:sz="4" w:space="0" w:color="auto"/>
              <w:right w:val="single" w:sz="4" w:space="0" w:color="auto"/>
            </w:tcBorders>
            <w:noWrap/>
            <w:hideMark/>
          </w:tcPr>
          <w:p w14:paraId="4E33F0C1"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5 489,2</w:t>
            </w:r>
          </w:p>
        </w:tc>
      </w:tr>
      <w:tr w:rsidR="007565F1" w:rsidRPr="007565F1" w14:paraId="3923E3B3"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7AF54A6C"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2F350D78"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в рамках комплекса процессных мероприятий  "Государственное обеспечение и социальная поддержка  детей-сирот и детей, оставшихся без попечения родителей"  муниципальной программы "Обеспечение доступным и комфортным жильем населения города Коврова"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noWrap/>
            <w:hideMark/>
          </w:tcPr>
          <w:p w14:paraId="21526E5E"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w:t>
            </w:r>
          </w:p>
        </w:tc>
        <w:tc>
          <w:tcPr>
            <w:tcW w:w="567" w:type="dxa"/>
            <w:tcBorders>
              <w:top w:val="single" w:sz="4" w:space="0" w:color="auto"/>
              <w:left w:val="nil"/>
              <w:bottom w:val="single" w:sz="4" w:space="0" w:color="auto"/>
              <w:right w:val="single" w:sz="4" w:space="0" w:color="auto"/>
            </w:tcBorders>
            <w:noWrap/>
            <w:hideMark/>
          </w:tcPr>
          <w:p w14:paraId="7260C158"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04</w:t>
            </w:r>
          </w:p>
        </w:tc>
        <w:tc>
          <w:tcPr>
            <w:tcW w:w="1363" w:type="dxa"/>
            <w:tcBorders>
              <w:top w:val="single" w:sz="4" w:space="0" w:color="auto"/>
              <w:left w:val="nil"/>
              <w:bottom w:val="single" w:sz="4" w:space="0" w:color="auto"/>
              <w:right w:val="single" w:sz="4" w:space="0" w:color="auto"/>
            </w:tcBorders>
            <w:noWrap/>
            <w:hideMark/>
          </w:tcPr>
          <w:p w14:paraId="04E64BD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0240171420</w:t>
            </w:r>
          </w:p>
        </w:tc>
        <w:tc>
          <w:tcPr>
            <w:tcW w:w="584" w:type="dxa"/>
            <w:tcBorders>
              <w:top w:val="single" w:sz="4" w:space="0" w:color="auto"/>
              <w:left w:val="nil"/>
              <w:bottom w:val="single" w:sz="4" w:space="0" w:color="auto"/>
              <w:right w:val="single" w:sz="4" w:space="0" w:color="auto"/>
            </w:tcBorders>
            <w:noWrap/>
            <w:hideMark/>
          </w:tcPr>
          <w:p w14:paraId="11F7A51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noWrap/>
            <w:hideMark/>
          </w:tcPr>
          <w:p w14:paraId="64840E42"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259,5</w:t>
            </w:r>
          </w:p>
        </w:tc>
      </w:tr>
      <w:tr w:rsidR="007565F1" w:rsidRPr="007565F1" w14:paraId="37E2A002"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30E32F2F"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1695D9CC"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в рамках комплекса процессных мероприятий  "Государственное обеспечение и социальная поддержка  детей-сирот и детей, оставшихся без попечения родителей"  муниципальной программы "Обеспечение доступным и комфортным жильем населения города Коврова"  (Капитальные вложения в объекты  государственной (муниципальной) собственности)</w:t>
            </w:r>
          </w:p>
        </w:tc>
        <w:tc>
          <w:tcPr>
            <w:tcW w:w="480" w:type="dxa"/>
            <w:tcBorders>
              <w:top w:val="single" w:sz="4" w:space="0" w:color="auto"/>
              <w:left w:val="nil"/>
              <w:bottom w:val="single" w:sz="4" w:space="0" w:color="auto"/>
              <w:right w:val="single" w:sz="4" w:space="0" w:color="auto"/>
            </w:tcBorders>
            <w:noWrap/>
            <w:hideMark/>
          </w:tcPr>
          <w:p w14:paraId="0DD111A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w:t>
            </w:r>
          </w:p>
        </w:tc>
        <w:tc>
          <w:tcPr>
            <w:tcW w:w="567" w:type="dxa"/>
            <w:tcBorders>
              <w:top w:val="single" w:sz="4" w:space="0" w:color="auto"/>
              <w:left w:val="nil"/>
              <w:bottom w:val="single" w:sz="4" w:space="0" w:color="auto"/>
              <w:right w:val="single" w:sz="4" w:space="0" w:color="auto"/>
            </w:tcBorders>
            <w:noWrap/>
            <w:hideMark/>
          </w:tcPr>
          <w:p w14:paraId="289FAD8E"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04</w:t>
            </w:r>
          </w:p>
        </w:tc>
        <w:tc>
          <w:tcPr>
            <w:tcW w:w="1363" w:type="dxa"/>
            <w:tcBorders>
              <w:top w:val="single" w:sz="4" w:space="0" w:color="auto"/>
              <w:left w:val="nil"/>
              <w:bottom w:val="single" w:sz="4" w:space="0" w:color="auto"/>
              <w:right w:val="nil"/>
            </w:tcBorders>
            <w:noWrap/>
            <w:hideMark/>
          </w:tcPr>
          <w:p w14:paraId="10D1F1A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0240171420</w:t>
            </w:r>
          </w:p>
        </w:tc>
        <w:tc>
          <w:tcPr>
            <w:tcW w:w="584" w:type="dxa"/>
            <w:tcBorders>
              <w:top w:val="single" w:sz="4" w:space="0" w:color="auto"/>
              <w:left w:val="single" w:sz="4" w:space="0" w:color="auto"/>
              <w:bottom w:val="single" w:sz="4" w:space="0" w:color="auto"/>
              <w:right w:val="single" w:sz="4" w:space="0" w:color="auto"/>
            </w:tcBorders>
            <w:noWrap/>
            <w:hideMark/>
          </w:tcPr>
          <w:p w14:paraId="6130A866"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400</w:t>
            </w:r>
          </w:p>
        </w:tc>
        <w:tc>
          <w:tcPr>
            <w:tcW w:w="1220" w:type="dxa"/>
            <w:tcBorders>
              <w:top w:val="single" w:sz="4" w:space="0" w:color="auto"/>
              <w:left w:val="nil"/>
              <w:bottom w:val="single" w:sz="4" w:space="0" w:color="auto"/>
              <w:right w:val="single" w:sz="4" w:space="0" w:color="auto"/>
            </w:tcBorders>
            <w:hideMark/>
          </w:tcPr>
          <w:p w14:paraId="22B94040"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12 278,3</w:t>
            </w:r>
          </w:p>
        </w:tc>
      </w:tr>
      <w:tr w:rsidR="007565F1" w:rsidRPr="007565F1" w14:paraId="0049E1FD"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0C212E84" w14:textId="77777777" w:rsidR="00F567C4" w:rsidRPr="00F567C4" w:rsidRDefault="00F567C4" w:rsidP="00F567C4">
            <w:pPr>
              <w:spacing w:after="0"/>
              <w:jc w:val="center"/>
              <w:rPr>
                <w:rFonts w:eastAsia="Times New Roman" w:cs="Times New Roman"/>
                <w:b/>
                <w:bCs/>
                <w:kern w:val="0"/>
                <w:sz w:val="20"/>
                <w:szCs w:val="20"/>
                <w:lang w:eastAsia="ru-RU"/>
                <w14:ligatures w14:val="none"/>
              </w:rPr>
            </w:pPr>
            <w:r w:rsidRPr="00F567C4">
              <w:rPr>
                <w:rFonts w:eastAsia="Times New Roman" w:cs="Times New Roman"/>
                <w:b/>
                <w:bCs/>
                <w:kern w:val="0"/>
                <w:sz w:val="20"/>
                <w:szCs w:val="20"/>
                <w:lang w:eastAsia="ru-RU"/>
                <w14:ligatures w14:val="none"/>
              </w:rPr>
              <w:t>767</w:t>
            </w:r>
          </w:p>
        </w:tc>
        <w:tc>
          <w:tcPr>
            <w:tcW w:w="6078" w:type="dxa"/>
            <w:tcBorders>
              <w:top w:val="single" w:sz="4" w:space="0" w:color="auto"/>
              <w:left w:val="nil"/>
              <w:bottom w:val="single" w:sz="4" w:space="0" w:color="auto"/>
              <w:right w:val="single" w:sz="4" w:space="0" w:color="auto"/>
            </w:tcBorders>
            <w:hideMark/>
          </w:tcPr>
          <w:p w14:paraId="700243DC" w14:textId="77777777" w:rsidR="00F567C4" w:rsidRPr="00F567C4" w:rsidRDefault="00F567C4" w:rsidP="00F567C4">
            <w:pPr>
              <w:spacing w:after="0"/>
              <w:jc w:val="both"/>
              <w:rPr>
                <w:rFonts w:eastAsia="Times New Roman" w:cs="Times New Roman"/>
                <w:b/>
                <w:bCs/>
                <w:kern w:val="0"/>
                <w:sz w:val="20"/>
                <w:szCs w:val="20"/>
                <w:lang w:eastAsia="ru-RU"/>
                <w14:ligatures w14:val="none"/>
              </w:rPr>
            </w:pPr>
            <w:r w:rsidRPr="00F567C4">
              <w:rPr>
                <w:rFonts w:eastAsia="Times New Roman" w:cs="Times New Roman"/>
                <w:b/>
                <w:bCs/>
                <w:kern w:val="0"/>
                <w:sz w:val="20"/>
                <w:szCs w:val="20"/>
                <w:lang w:eastAsia="ru-RU"/>
                <w14:ligatures w14:val="none"/>
              </w:rPr>
              <w:t>Управление физической культуры и спорта</w:t>
            </w:r>
          </w:p>
        </w:tc>
        <w:tc>
          <w:tcPr>
            <w:tcW w:w="480" w:type="dxa"/>
            <w:tcBorders>
              <w:top w:val="single" w:sz="4" w:space="0" w:color="auto"/>
              <w:left w:val="nil"/>
              <w:bottom w:val="single" w:sz="4" w:space="0" w:color="auto"/>
              <w:right w:val="single" w:sz="4" w:space="0" w:color="auto"/>
            </w:tcBorders>
            <w:hideMark/>
          </w:tcPr>
          <w:p w14:paraId="21F23AD2" w14:textId="77777777" w:rsidR="00F567C4" w:rsidRPr="00F567C4" w:rsidRDefault="00F567C4" w:rsidP="00F567C4">
            <w:pPr>
              <w:spacing w:after="0"/>
              <w:jc w:val="center"/>
              <w:rPr>
                <w:rFonts w:eastAsia="Times New Roman" w:cs="Times New Roman"/>
                <w:i/>
                <w:iCs/>
                <w:kern w:val="0"/>
                <w:sz w:val="18"/>
                <w:szCs w:val="18"/>
                <w:lang w:eastAsia="ru-RU"/>
                <w14:ligatures w14:val="none"/>
              </w:rPr>
            </w:pPr>
            <w:r w:rsidRPr="00F567C4">
              <w:rPr>
                <w:rFonts w:eastAsia="Times New Roman" w:cs="Times New Roman"/>
                <w:i/>
                <w:iCs/>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hideMark/>
          </w:tcPr>
          <w:p w14:paraId="64C75358" w14:textId="77777777" w:rsidR="00F567C4" w:rsidRPr="00F567C4" w:rsidRDefault="00F567C4" w:rsidP="00F567C4">
            <w:pPr>
              <w:spacing w:after="0"/>
              <w:jc w:val="center"/>
              <w:rPr>
                <w:rFonts w:eastAsia="Times New Roman" w:cs="Times New Roman"/>
                <w:i/>
                <w:iCs/>
                <w:kern w:val="0"/>
                <w:sz w:val="18"/>
                <w:szCs w:val="18"/>
                <w:lang w:eastAsia="ru-RU"/>
                <w14:ligatures w14:val="none"/>
              </w:rPr>
            </w:pPr>
            <w:r w:rsidRPr="00F567C4">
              <w:rPr>
                <w:rFonts w:eastAsia="Times New Roman" w:cs="Times New Roman"/>
                <w:i/>
                <w:iCs/>
                <w:kern w:val="0"/>
                <w:sz w:val="18"/>
                <w:szCs w:val="18"/>
                <w:lang w:eastAsia="ru-RU"/>
                <w14:ligatures w14:val="none"/>
              </w:rPr>
              <w:t> </w:t>
            </w:r>
          </w:p>
        </w:tc>
        <w:tc>
          <w:tcPr>
            <w:tcW w:w="1363" w:type="dxa"/>
            <w:tcBorders>
              <w:top w:val="single" w:sz="4" w:space="0" w:color="auto"/>
              <w:left w:val="nil"/>
              <w:bottom w:val="single" w:sz="4" w:space="0" w:color="auto"/>
              <w:right w:val="single" w:sz="4" w:space="0" w:color="auto"/>
            </w:tcBorders>
            <w:hideMark/>
          </w:tcPr>
          <w:p w14:paraId="4DD534A1" w14:textId="77777777" w:rsidR="00F567C4" w:rsidRPr="00F567C4" w:rsidRDefault="00F567C4" w:rsidP="00F567C4">
            <w:pPr>
              <w:spacing w:after="0"/>
              <w:jc w:val="center"/>
              <w:rPr>
                <w:rFonts w:eastAsia="Times New Roman" w:cs="Times New Roman"/>
                <w:i/>
                <w:iCs/>
                <w:kern w:val="0"/>
                <w:sz w:val="18"/>
                <w:szCs w:val="18"/>
                <w:lang w:eastAsia="ru-RU"/>
                <w14:ligatures w14:val="none"/>
              </w:rPr>
            </w:pPr>
            <w:r w:rsidRPr="00F567C4">
              <w:rPr>
                <w:rFonts w:eastAsia="Times New Roman" w:cs="Times New Roman"/>
                <w:i/>
                <w:iCs/>
                <w:kern w:val="0"/>
                <w:sz w:val="18"/>
                <w:szCs w:val="18"/>
                <w:lang w:eastAsia="ru-RU"/>
                <w14:ligatures w14:val="none"/>
              </w:rPr>
              <w:t> </w:t>
            </w:r>
          </w:p>
        </w:tc>
        <w:tc>
          <w:tcPr>
            <w:tcW w:w="584" w:type="dxa"/>
            <w:tcBorders>
              <w:top w:val="single" w:sz="4" w:space="0" w:color="auto"/>
              <w:left w:val="nil"/>
              <w:bottom w:val="single" w:sz="4" w:space="0" w:color="auto"/>
              <w:right w:val="single" w:sz="4" w:space="0" w:color="auto"/>
            </w:tcBorders>
            <w:hideMark/>
          </w:tcPr>
          <w:p w14:paraId="0750E047" w14:textId="77777777" w:rsidR="00F567C4" w:rsidRPr="00F567C4" w:rsidRDefault="00F567C4" w:rsidP="00F567C4">
            <w:pPr>
              <w:spacing w:after="0"/>
              <w:jc w:val="center"/>
              <w:rPr>
                <w:rFonts w:eastAsia="Times New Roman" w:cs="Times New Roman"/>
                <w:i/>
                <w:iCs/>
                <w:kern w:val="0"/>
                <w:sz w:val="18"/>
                <w:szCs w:val="18"/>
                <w:lang w:eastAsia="ru-RU"/>
                <w14:ligatures w14:val="none"/>
              </w:rPr>
            </w:pPr>
            <w:r w:rsidRPr="00F567C4">
              <w:rPr>
                <w:rFonts w:eastAsia="Times New Roman" w:cs="Times New Roman"/>
                <w:i/>
                <w:iCs/>
                <w:kern w:val="0"/>
                <w:sz w:val="18"/>
                <w:szCs w:val="18"/>
                <w:lang w:eastAsia="ru-RU"/>
                <w14:ligatures w14:val="none"/>
              </w:rPr>
              <w:t> </w:t>
            </w:r>
          </w:p>
        </w:tc>
        <w:tc>
          <w:tcPr>
            <w:tcW w:w="1220" w:type="dxa"/>
            <w:tcBorders>
              <w:top w:val="single" w:sz="4" w:space="0" w:color="auto"/>
              <w:left w:val="nil"/>
              <w:bottom w:val="single" w:sz="4" w:space="0" w:color="auto"/>
              <w:right w:val="single" w:sz="4" w:space="0" w:color="auto"/>
            </w:tcBorders>
            <w:hideMark/>
          </w:tcPr>
          <w:p w14:paraId="44B8CAD3" w14:textId="77777777" w:rsidR="00F567C4" w:rsidRPr="00F567C4" w:rsidRDefault="00F567C4" w:rsidP="00F567C4">
            <w:pPr>
              <w:spacing w:after="0"/>
              <w:jc w:val="right"/>
              <w:rPr>
                <w:rFonts w:eastAsia="Times New Roman" w:cs="Times New Roman"/>
                <w:b/>
                <w:bCs/>
                <w:kern w:val="0"/>
                <w:sz w:val="20"/>
                <w:szCs w:val="20"/>
                <w:lang w:eastAsia="ru-RU"/>
                <w14:ligatures w14:val="none"/>
              </w:rPr>
            </w:pPr>
            <w:r w:rsidRPr="00F567C4">
              <w:rPr>
                <w:rFonts w:eastAsia="Times New Roman" w:cs="Times New Roman"/>
                <w:b/>
                <w:bCs/>
                <w:kern w:val="0"/>
                <w:sz w:val="20"/>
                <w:szCs w:val="20"/>
                <w:lang w:eastAsia="ru-RU"/>
                <w14:ligatures w14:val="none"/>
              </w:rPr>
              <w:t>277 654,6</w:t>
            </w:r>
          </w:p>
        </w:tc>
      </w:tr>
      <w:tr w:rsidR="007565F1" w:rsidRPr="007565F1" w14:paraId="75A16F7C"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2D6F5884"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23A37CE0"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Профилактика правонарушений среди несовершеннолетних и молодежи в рамках комплекса процессных мероприятий  "Обеспечение безопасности населения на территории города Коврова" муниципальной программы "Комплексные меры профилактики правонарушений в городе Коврове"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hideMark/>
          </w:tcPr>
          <w:p w14:paraId="51FA52B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567" w:type="dxa"/>
            <w:tcBorders>
              <w:top w:val="single" w:sz="4" w:space="0" w:color="auto"/>
              <w:left w:val="nil"/>
              <w:bottom w:val="single" w:sz="4" w:space="0" w:color="auto"/>
              <w:right w:val="single" w:sz="4" w:space="0" w:color="auto"/>
            </w:tcBorders>
            <w:hideMark/>
          </w:tcPr>
          <w:p w14:paraId="0B4469A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14</w:t>
            </w:r>
          </w:p>
        </w:tc>
        <w:tc>
          <w:tcPr>
            <w:tcW w:w="1363" w:type="dxa"/>
            <w:tcBorders>
              <w:top w:val="single" w:sz="4" w:space="0" w:color="auto"/>
              <w:left w:val="nil"/>
              <w:bottom w:val="single" w:sz="4" w:space="0" w:color="auto"/>
              <w:right w:val="single" w:sz="4" w:space="0" w:color="auto"/>
            </w:tcBorders>
            <w:noWrap/>
            <w:hideMark/>
          </w:tcPr>
          <w:p w14:paraId="5A95514E"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0340120110</w:t>
            </w:r>
          </w:p>
        </w:tc>
        <w:tc>
          <w:tcPr>
            <w:tcW w:w="584" w:type="dxa"/>
            <w:tcBorders>
              <w:top w:val="single" w:sz="4" w:space="0" w:color="auto"/>
              <w:left w:val="nil"/>
              <w:bottom w:val="single" w:sz="4" w:space="0" w:color="auto"/>
              <w:right w:val="single" w:sz="4" w:space="0" w:color="auto"/>
            </w:tcBorders>
            <w:noWrap/>
            <w:hideMark/>
          </w:tcPr>
          <w:p w14:paraId="2D5CF4EE"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noWrap/>
            <w:hideMark/>
          </w:tcPr>
          <w:p w14:paraId="622D0EE6"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692,0</w:t>
            </w:r>
          </w:p>
        </w:tc>
      </w:tr>
      <w:tr w:rsidR="007565F1" w:rsidRPr="007565F1" w14:paraId="0F832429"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4D3ED165"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7DF3F883"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Усиление борьбы против пьянства, алкоголизма, наркомании и правонарушений на этой почве. Укрепление иммиграционного режима и предупреждение правонарушений со стороны иностранных граждан и лиц без гражданства  в рамках комплекса процессных мероприятий  "Обеспечение безопасности населения на территории города Коврова"  муниципальной программы "Комплексные меры профилактики правонарушений в городе Коврове"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hideMark/>
          </w:tcPr>
          <w:p w14:paraId="1391BE37"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567" w:type="dxa"/>
            <w:tcBorders>
              <w:top w:val="single" w:sz="4" w:space="0" w:color="auto"/>
              <w:left w:val="nil"/>
              <w:bottom w:val="single" w:sz="4" w:space="0" w:color="auto"/>
              <w:right w:val="single" w:sz="4" w:space="0" w:color="auto"/>
            </w:tcBorders>
            <w:hideMark/>
          </w:tcPr>
          <w:p w14:paraId="593B0AF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14</w:t>
            </w:r>
          </w:p>
        </w:tc>
        <w:tc>
          <w:tcPr>
            <w:tcW w:w="1363" w:type="dxa"/>
            <w:tcBorders>
              <w:top w:val="single" w:sz="4" w:space="0" w:color="auto"/>
              <w:left w:val="nil"/>
              <w:bottom w:val="single" w:sz="4" w:space="0" w:color="auto"/>
              <w:right w:val="single" w:sz="4" w:space="0" w:color="auto"/>
            </w:tcBorders>
            <w:hideMark/>
          </w:tcPr>
          <w:p w14:paraId="491F738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0340120120</w:t>
            </w:r>
          </w:p>
        </w:tc>
        <w:tc>
          <w:tcPr>
            <w:tcW w:w="584" w:type="dxa"/>
            <w:tcBorders>
              <w:top w:val="single" w:sz="4" w:space="0" w:color="auto"/>
              <w:left w:val="nil"/>
              <w:bottom w:val="single" w:sz="4" w:space="0" w:color="auto"/>
              <w:right w:val="single" w:sz="4" w:space="0" w:color="auto"/>
            </w:tcBorders>
            <w:hideMark/>
          </w:tcPr>
          <w:p w14:paraId="56A0C44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noWrap/>
            <w:hideMark/>
          </w:tcPr>
          <w:p w14:paraId="7097ED9A"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8,0</w:t>
            </w:r>
          </w:p>
        </w:tc>
      </w:tr>
      <w:tr w:rsidR="007565F1" w:rsidRPr="007565F1" w14:paraId="0961EE40"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350EEC12"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18834AB4"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Поддержка приоритетных направлений развития отрасли образования (расходы на организацию отдыха детей в каникулярное время)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за счет средств городского бюджета   (Предоставление субсидий бюджетным, автономным учреждениям и иным некоммерческим организациям)</w:t>
            </w:r>
          </w:p>
        </w:tc>
        <w:tc>
          <w:tcPr>
            <w:tcW w:w="480" w:type="dxa"/>
            <w:tcBorders>
              <w:top w:val="single" w:sz="4" w:space="0" w:color="auto"/>
              <w:left w:val="nil"/>
              <w:bottom w:val="single" w:sz="4" w:space="0" w:color="auto"/>
              <w:right w:val="single" w:sz="4" w:space="0" w:color="auto"/>
            </w:tcBorders>
            <w:hideMark/>
          </w:tcPr>
          <w:p w14:paraId="7FD59EE6"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413DD0A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09</w:t>
            </w:r>
          </w:p>
        </w:tc>
        <w:tc>
          <w:tcPr>
            <w:tcW w:w="1363" w:type="dxa"/>
            <w:tcBorders>
              <w:top w:val="single" w:sz="4" w:space="0" w:color="auto"/>
              <w:left w:val="nil"/>
              <w:bottom w:val="single" w:sz="4" w:space="0" w:color="auto"/>
              <w:right w:val="single" w:sz="4" w:space="0" w:color="auto"/>
            </w:tcBorders>
            <w:hideMark/>
          </w:tcPr>
          <w:p w14:paraId="7B7A23C7"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15401S147Л</w:t>
            </w:r>
          </w:p>
        </w:tc>
        <w:tc>
          <w:tcPr>
            <w:tcW w:w="584" w:type="dxa"/>
            <w:tcBorders>
              <w:top w:val="single" w:sz="4" w:space="0" w:color="auto"/>
              <w:left w:val="nil"/>
              <w:bottom w:val="single" w:sz="4" w:space="0" w:color="auto"/>
              <w:right w:val="single" w:sz="4" w:space="0" w:color="auto"/>
            </w:tcBorders>
            <w:hideMark/>
          </w:tcPr>
          <w:p w14:paraId="17BB815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noWrap/>
            <w:hideMark/>
          </w:tcPr>
          <w:p w14:paraId="0F5D4D0F"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370,8</w:t>
            </w:r>
          </w:p>
        </w:tc>
      </w:tr>
      <w:tr w:rsidR="007565F1" w:rsidRPr="007565F1" w14:paraId="18911737"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0CFDD0C4"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003E9592"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Поддержка приоритетных направлений развития отрасли образования (расходы на организацию отдыха детей в каникулярное время)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за счет средств областного бюджета   (Предоставление субсидий бюджетным, автономным учреждениям и иным некоммерческим организациям)</w:t>
            </w:r>
          </w:p>
        </w:tc>
        <w:tc>
          <w:tcPr>
            <w:tcW w:w="480" w:type="dxa"/>
            <w:tcBorders>
              <w:top w:val="single" w:sz="4" w:space="0" w:color="auto"/>
              <w:left w:val="nil"/>
              <w:bottom w:val="single" w:sz="4" w:space="0" w:color="auto"/>
              <w:right w:val="single" w:sz="4" w:space="0" w:color="auto"/>
            </w:tcBorders>
            <w:hideMark/>
          </w:tcPr>
          <w:p w14:paraId="7BFCB58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28CC5AA1"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09</w:t>
            </w:r>
          </w:p>
        </w:tc>
        <w:tc>
          <w:tcPr>
            <w:tcW w:w="1363" w:type="dxa"/>
            <w:tcBorders>
              <w:top w:val="single" w:sz="4" w:space="0" w:color="auto"/>
              <w:left w:val="nil"/>
              <w:bottom w:val="single" w:sz="4" w:space="0" w:color="auto"/>
              <w:right w:val="single" w:sz="4" w:space="0" w:color="auto"/>
            </w:tcBorders>
            <w:hideMark/>
          </w:tcPr>
          <w:p w14:paraId="42BD93E7"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15401S147Л</w:t>
            </w:r>
          </w:p>
        </w:tc>
        <w:tc>
          <w:tcPr>
            <w:tcW w:w="584" w:type="dxa"/>
            <w:tcBorders>
              <w:top w:val="single" w:sz="4" w:space="0" w:color="auto"/>
              <w:left w:val="nil"/>
              <w:bottom w:val="single" w:sz="4" w:space="0" w:color="auto"/>
              <w:right w:val="single" w:sz="4" w:space="0" w:color="auto"/>
            </w:tcBorders>
            <w:hideMark/>
          </w:tcPr>
          <w:p w14:paraId="7DDFCE58"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noWrap/>
            <w:hideMark/>
          </w:tcPr>
          <w:p w14:paraId="0DFC0679"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1 382,6</w:t>
            </w:r>
          </w:p>
        </w:tc>
      </w:tr>
      <w:tr w:rsidR="007565F1" w:rsidRPr="007565F1" w14:paraId="1CE6A3D7"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3BD54761"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single" w:sz="4" w:space="0" w:color="auto"/>
              <w:bottom w:val="single" w:sz="4" w:space="0" w:color="auto"/>
              <w:right w:val="single" w:sz="4" w:space="0" w:color="auto"/>
            </w:tcBorders>
            <w:hideMark/>
          </w:tcPr>
          <w:p w14:paraId="002020BF"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xml:space="preserve">Содержание объектов спортивной инфраструктуры муниципальной собственности для занятий физической культурой и спортом в рамках регионального проекта, не входящего в состав федерального проекта  «Развитие физкультурно-спортивных организаций на территории Владимирской области» муниципальной программы </w:t>
            </w:r>
            <w:r w:rsidRPr="00F567C4">
              <w:rPr>
                <w:rFonts w:eastAsia="Times New Roman" w:cs="Times New Roman"/>
                <w:kern w:val="0"/>
                <w:sz w:val="20"/>
                <w:szCs w:val="20"/>
                <w:lang w:eastAsia="ru-RU"/>
                <w14:ligatures w14:val="none"/>
              </w:rPr>
              <w:lastRenderedPageBreak/>
              <w:t>"Развитие физической культуры и спорта города Коврова" за счет средств областного бюджета (Предоставление субсидий бюджетным, автономным учреждениям и иным некоммерческим организациям)</w:t>
            </w:r>
          </w:p>
        </w:tc>
        <w:tc>
          <w:tcPr>
            <w:tcW w:w="480" w:type="dxa"/>
            <w:tcBorders>
              <w:top w:val="single" w:sz="4" w:space="0" w:color="auto"/>
              <w:left w:val="single" w:sz="4" w:space="0" w:color="auto"/>
              <w:bottom w:val="single" w:sz="4" w:space="0" w:color="auto"/>
              <w:right w:val="single" w:sz="4" w:space="0" w:color="auto"/>
            </w:tcBorders>
            <w:noWrap/>
            <w:hideMark/>
          </w:tcPr>
          <w:p w14:paraId="6B94DDF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lastRenderedPageBreak/>
              <w:t>11</w:t>
            </w:r>
          </w:p>
        </w:tc>
        <w:tc>
          <w:tcPr>
            <w:tcW w:w="567" w:type="dxa"/>
            <w:tcBorders>
              <w:top w:val="single" w:sz="4" w:space="0" w:color="auto"/>
              <w:left w:val="single" w:sz="4" w:space="0" w:color="auto"/>
              <w:bottom w:val="single" w:sz="4" w:space="0" w:color="auto"/>
              <w:right w:val="single" w:sz="4" w:space="0" w:color="auto"/>
            </w:tcBorders>
            <w:noWrap/>
            <w:hideMark/>
          </w:tcPr>
          <w:p w14:paraId="4913DE0A"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02</w:t>
            </w:r>
          </w:p>
        </w:tc>
        <w:tc>
          <w:tcPr>
            <w:tcW w:w="1363" w:type="dxa"/>
            <w:tcBorders>
              <w:top w:val="single" w:sz="4" w:space="0" w:color="auto"/>
              <w:left w:val="single" w:sz="4" w:space="0" w:color="auto"/>
              <w:bottom w:val="single" w:sz="4" w:space="0" w:color="auto"/>
              <w:right w:val="single" w:sz="4" w:space="0" w:color="auto"/>
            </w:tcBorders>
            <w:noWrap/>
            <w:hideMark/>
          </w:tcPr>
          <w:p w14:paraId="1A3A0C5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12201S2000</w:t>
            </w:r>
          </w:p>
        </w:tc>
        <w:tc>
          <w:tcPr>
            <w:tcW w:w="584" w:type="dxa"/>
            <w:tcBorders>
              <w:top w:val="single" w:sz="4" w:space="0" w:color="auto"/>
              <w:left w:val="single" w:sz="4" w:space="0" w:color="auto"/>
              <w:bottom w:val="single" w:sz="4" w:space="0" w:color="auto"/>
              <w:right w:val="single" w:sz="4" w:space="0" w:color="auto"/>
            </w:tcBorders>
            <w:noWrap/>
            <w:hideMark/>
          </w:tcPr>
          <w:p w14:paraId="3FF9006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single" w:sz="4" w:space="0" w:color="auto"/>
              <w:bottom w:val="single" w:sz="4" w:space="0" w:color="auto"/>
              <w:right w:val="single" w:sz="4" w:space="0" w:color="auto"/>
            </w:tcBorders>
            <w:noWrap/>
            <w:hideMark/>
          </w:tcPr>
          <w:p w14:paraId="4E909D12"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6 606,7</w:t>
            </w:r>
          </w:p>
        </w:tc>
      </w:tr>
      <w:tr w:rsidR="007565F1" w:rsidRPr="007565F1" w14:paraId="23C99E5D"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6CC578DB" w14:textId="77777777" w:rsidR="00F567C4" w:rsidRPr="00F567C4" w:rsidRDefault="00F567C4" w:rsidP="00F567C4">
            <w:pPr>
              <w:spacing w:after="0"/>
              <w:jc w:val="center"/>
              <w:rPr>
                <w:rFonts w:eastAsia="Times New Roman" w:cs="Times New Roman"/>
                <w:i/>
                <w:iCs/>
                <w:kern w:val="0"/>
                <w:sz w:val="20"/>
                <w:szCs w:val="20"/>
                <w:lang w:eastAsia="ru-RU"/>
                <w14:ligatures w14:val="none"/>
              </w:rPr>
            </w:pPr>
            <w:r w:rsidRPr="00F567C4">
              <w:rPr>
                <w:rFonts w:eastAsia="Times New Roman" w:cs="Times New Roman"/>
                <w:i/>
                <w:iCs/>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6EBA5DEB"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Организация, проведение и участие в спортивно-массовых мероприятиях муниципального, регионального и всероссийского уровня в рамках комплекса процессных мероприятий  «Организация и проведение официальных физкультурных и спортивных мероприятий» муниципальной программы "Развитие физической культуры и спорта города Коврова"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tcBorders>
              <w:top w:val="single" w:sz="4" w:space="0" w:color="auto"/>
              <w:left w:val="nil"/>
              <w:bottom w:val="single" w:sz="4" w:space="0" w:color="auto"/>
              <w:right w:val="single" w:sz="4" w:space="0" w:color="auto"/>
            </w:tcBorders>
            <w:noWrap/>
            <w:hideMark/>
          </w:tcPr>
          <w:p w14:paraId="7EB2040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11</w:t>
            </w:r>
          </w:p>
        </w:tc>
        <w:tc>
          <w:tcPr>
            <w:tcW w:w="567" w:type="dxa"/>
            <w:tcBorders>
              <w:top w:val="single" w:sz="4" w:space="0" w:color="auto"/>
              <w:left w:val="nil"/>
              <w:bottom w:val="single" w:sz="4" w:space="0" w:color="auto"/>
              <w:right w:val="single" w:sz="4" w:space="0" w:color="auto"/>
            </w:tcBorders>
            <w:noWrap/>
            <w:hideMark/>
          </w:tcPr>
          <w:p w14:paraId="0E51133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02</w:t>
            </w:r>
          </w:p>
        </w:tc>
        <w:tc>
          <w:tcPr>
            <w:tcW w:w="1363" w:type="dxa"/>
            <w:tcBorders>
              <w:top w:val="single" w:sz="4" w:space="0" w:color="auto"/>
              <w:left w:val="nil"/>
              <w:bottom w:val="single" w:sz="4" w:space="0" w:color="auto"/>
              <w:right w:val="single" w:sz="4" w:space="0" w:color="auto"/>
            </w:tcBorders>
            <w:noWrap/>
            <w:hideMark/>
          </w:tcPr>
          <w:p w14:paraId="575A6E3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1240120460</w:t>
            </w:r>
          </w:p>
        </w:tc>
        <w:tc>
          <w:tcPr>
            <w:tcW w:w="584" w:type="dxa"/>
            <w:tcBorders>
              <w:top w:val="single" w:sz="4" w:space="0" w:color="auto"/>
              <w:left w:val="nil"/>
              <w:bottom w:val="single" w:sz="4" w:space="0" w:color="auto"/>
              <w:right w:val="single" w:sz="4" w:space="0" w:color="auto"/>
            </w:tcBorders>
            <w:noWrap/>
            <w:hideMark/>
          </w:tcPr>
          <w:p w14:paraId="4342C98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100</w:t>
            </w:r>
          </w:p>
        </w:tc>
        <w:tc>
          <w:tcPr>
            <w:tcW w:w="1220" w:type="dxa"/>
            <w:tcBorders>
              <w:top w:val="single" w:sz="4" w:space="0" w:color="auto"/>
              <w:left w:val="nil"/>
              <w:bottom w:val="single" w:sz="4" w:space="0" w:color="auto"/>
              <w:right w:val="single" w:sz="4" w:space="0" w:color="auto"/>
            </w:tcBorders>
            <w:hideMark/>
          </w:tcPr>
          <w:p w14:paraId="743B58C6"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1 160,0</w:t>
            </w:r>
          </w:p>
        </w:tc>
      </w:tr>
      <w:tr w:rsidR="007565F1" w:rsidRPr="007565F1" w14:paraId="0257E939"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08CD2823" w14:textId="77777777" w:rsidR="00F567C4" w:rsidRPr="00F567C4" w:rsidRDefault="00F567C4" w:rsidP="00F567C4">
            <w:pPr>
              <w:spacing w:after="0"/>
              <w:jc w:val="center"/>
              <w:rPr>
                <w:rFonts w:eastAsia="Times New Roman" w:cs="Times New Roman"/>
                <w:i/>
                <w:iCs/>
                <w:kern w:val="0"/>
                <w:sz w:val="20"/>
                <w:szCs w:val="20"/>
                <w:lang w:eastAsia="ru-RU"/>
                <w14:ligatures w14:val="none"/>
              </w:rPr>
            </w:pPr>
            <w:r w:rsidRPr="00F567C4">
              <w:rPr>
                <w:rFonts w:eastAsia="Times New Roman" w:cs="Times New Roman"/>
                <w:i/>
                <w:iCs/>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41896BBB"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Организация, проведение и участие в спортивно-массовых мероприятиях муниципального, регионального и всероссийского уровня в рамках комплекса процессных мероприятий «Организация и проведение официальных физкультурных и спортивных мероприятий» муниципальной программы "Развитие физической культуры и спорта города Коврова"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noWrap/>
            <w:hideMark/>
          </w:tcPr>
          <w:p w14:paraId="4FF6B46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11</w:t>
            </w:r>
          </w:p>
        </w:tc>
        <w:tc>
          <w:tcPr>
            <w:tcW w:w="567" w:type="dxa"/>
            <w:tcBorders>
              <w:top w:val="single" w:sz="4" w:space="0" w:color="auto"/>
              <w:left w:val="nil"/>
              <w:bottom w:val="single" w:sz="4" w:space="0" w:color="auto"/>
              <w:right w:val="single" w:sz="4" w:space="0" w:color="auto"/>
            </w:tcBorders>
            <w:noWrap/>
            <w:hideMark/>
          </w:tcPr>
          <w:p w14:paraId="4674D57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02</w:t>
            </w:r>
          </w:p>
        </w:tc>
        <w:tc>
          <w:tcPr>
            <w:tcW w:w="1363" w:type="dxa"/>
            <w:tcBorders>
              <w:top w:val="single" w:sz="4" w:space="0" w:color="auto"/>
              <w:left w:val="nil"/>
              <w:bottom w:val="single" w:sz="4" w:space="0" w:color="auto"/>
              <w:right w:val="single" w:sz="4" w:space="0" w:color="auto"/>
            </w:tcBorders>
            <w:noWrap/>
            <w:hideMark/>
          </w:tcPr>
          <w:p w14:paraId="0B2D6F6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1240120460</w:t>
            </w:r>
          </w:p>
        </w:tc>
        <w:tc>
          <w:tcPr>
            <w:tcW w:w="584" w:type="dxa"/>
            <w:tcBorders>
              <w:top w:val="single" w:sz="4" w:space="0" w:color="auto"/>
              <w:left w:val="nil"/>
              <w:bottom w:val="single" w:sz="4" w:space="0" w:color="auto"/>
              <w:right w:val="single" w:sz="4" w:space="0" w:color="auto"/>
            </w:tcBorders>
            <w:noWrap/>
            <w:hideMark/>
          </w:tcPr>
          <w:p w14:paraId="6918697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hideMark/>
          </w:tcPr>
          <w:p w14:paraId="68939F6C"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4 701,4</w:t>
            </w:r>
          </w:p>
        </w:tc>
      </w:tr>
      <w:tr w:rsidR="007565F1" w:rsidRPr="007565F1" w14:paraId="6AC6153F"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019AF445" w14:textId="77777777" w:rsidR="00F567C4" w:rsidRPr="00F567C4" w:rsidRDefault="00F567C4" w:rsidP="00F567C4">
            <w:pPr>
              <w:spacing w:after="0"/>
              <w:jc w:val="center"/>
              <w:rPr>
                <w:rFonts w:eastAsia="Times New Roman" w:cs="Times New Roman"/>
                <w:i/>
                <w:iCs/>
                <w:kern w:val="0"/>
                <w:sz w:val="20"/>
                <w:szCs w:val="20"/>
                <w:lang w:eastAsia="ru-RU"/>
                <w14:ligatures w14:val="none"/>
              </w:rPr>
            </w:pPr>
            <w:r w:rsidRPr="00F567C4">
              <w:rPr>
                <w:rFonts w:eastAsia="Times New Roman" w:cs="Times New Roman"/>
                <w:i/>
                <w:iCs/>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3099B643"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Организация, проведение и участие в спортивно-массовых мероприятиях муниципального, регионального и всероссийского уровня в рамках комплекса процессных мероприятий «Организация и проведение официальных физкультурных и спортивных мероприятий» муниципальной программы "Развитие физической культуры и спорта города Коврова"   (Предоставление субсидий бюджетным, автономным учреждениям и иным некоммерческим организациям)</w:t>
            </w:r>
          </w:p>
        </w:tc>
        <w:tc>
          <w:tcPr>
            <w:tcW w:w="480" w:type="dxa"/>
            <w:tcBorders>
              <w:top w:val="single" w:sz="4" w:space="0" w:color="auto"/>
              <w:left w:val="nil"/>
              <w:bottom w:val="single" w:sz="4" w:space="0" w:color="auto"/>
              <w:right w:val="single" w:sz="4" w:space="0" w:color="auto"/>
            </w:tcBorders>
            <w:noWrap/>
            <w:hideMark/>
          </w:tcPr>
          <w:p w14:paraId="13F205D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11</w:t>
            </w:r>
          </w:p>
        </w:tc>
        <w:tc>
          <w:tcPr>
            <w:tcW w:w="567" w:type="dxa"/>
            <w:tcBorders>
              <w:top w:val="single" w:sz="4" w:space="0" w:color="auto"/>
              <w:left w:val="nil"/>
              <w:bottom w:val="single" w:sz="4" w:space="0" w:color="auto"/>
              <w:right w:val="single" w:sz="4" w:space="0" w:color="auto"/>
            </w:tcBorders>
            <w:noWrap/>
            <w:hideMark/>
          </w:tcPr>
          <w:p w14:paraId="46D7108A"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02</w:t>
            </w:r>
          </w:p>
        </w:tc>
        <w:tc>
          <w:tcPr>
            <w:tcW w:w="1363" w:type="dxa"/>
            <w:tcBorders>
              <w:top w:val="single" w:sz="4" w:space="0" w:color="auto"/>
              <w:left w:val="nil"/>
              <w:bottom w:val="single" w:sz="4" w:space="0" w:color="auto"/>
              <w:right w:val="single" w:sz="4" w:space="0" w:color="auto"/>
            </w:tcBorders>
            <w:noWrap/>
            <w:hideMark/>
          </w:tcPr>
          <w:p w14:paraId="43A250E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1240120460</w:t>
            </w:r>
          </w:p>
        </w:tc>
        <w:tc>
          <w:tcPr>
            <w:tcW w:w="584" w:type="dxa"/>
            <w:tcBorders>
              <w:top w:val="single" w:sz="4" w:space="0" w:color="auto"/>
              <w:left w:val="nil"/>
              <w:bottom w:val="single" w:sz="4" w:space="0" w:color="auto"/>
              <w:right w:val="single" w:sz="4" w:space="0" w:color="auto"/>
            </w:tcBorders>
            <w:noWrap/>
            <w:hideMark/>
          </w:tcPr>
          <w:p w14:paraId="4506196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hideMark/>
          </w:tcPr>
          <w:p w14:paraId="1608CDA6"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2 480,0</w:t>
            </w:r>
          </w:p>
        </w:tc>
      </w:tr>
      <w:tr w:rsidR="007565F1" w:rsidRPr="007565F1" w14:paraId="6DF17643"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4C29F7B7" w14:textId="77777777" w:rsidR="00F567C4" w:rsidRPr="00F567C4" w:rsidRDefault="00F567C4" w:rsidP="00F567C4">
            <w:pPr>
              <w:spacing w:after="0"/>
              <w:jc w:val="center"/>
              <w:rPr>
                <w:rFonts w:eastAsia="Times New Roman" w:cs="Times New Roman"/>
                <w:b/>
                <w:bCs/>
                <w:i/>
                <w:iCs/>
                <w:kern w:val="0"/>
                <w:sz w:val="20"/>
                <w:szCs w:val="20"/>
                <w:lang w:eastAsia="ru-RU"/>
                <w14:ligatures w14:val="none"/>
              </w:rPr>
            </w:pPr>
            <w:r w:rsidRPr="00F567C4">
              <w:rPr>
                <w:rFonts w:eastAsia="Times New Roman" w:cs="Times New Roman"/>
                <w:b/>
                <w:bCs/>
                <w:i/>
                <w:iCs/>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0110FBA1"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Расходы на обеспечение деятельности  (оказание услуг) муниципальных учреждений физической культуры и спорта  в рамках комплекса процессных мероприятий «Материально-техническое и финансовое обеспечение  деятельности муниципальных учреждений физической культуры и спорта» муниципальной программы "Развитие физической культуры и спорта города Коврова"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tcBorders>
              <w:top w:val="single" w:sz="4" w:space="0" w:color="auto"/>
              <w:left w:val="nil"/>
              <w:bottom w:val="single" w:sz="4" w:space="0" w:color="auto"/>
              <w:right w:val="single" w:sz="4" w:space="0" w:color="auto"/>
            </w:tcBorders>
            <w:noWrap/>
            <w:hideMark/>
          </w:tcPr>
          <w:p w14:paraId="0392024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11</w:t>
            </w:r>
          </w:p>
        </w:tc>
        <w:tc>
          <w:tcPr>
            <w:tcW w:w="567" w:type="dxa"/>
            <w:tcBorders>
              <w:top w:val="single" w:sz="4" w:space="0" w:color="auto"/>
              <w:left w:val="nil"/>
              <w:bottom w:val="single" w:sz="4" w:space="0" w:color="auto"/>
              <w:right w:val="single" w:sz="4" w:space="0" w:color="auto"/>
            </w:tcBorders>
            <w:noWrap/>
            <w:hideMark/>
          </w:tcPr>
          <w:p w14:paraId="136EB09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02</w:t>
            </w:r>
          </w:p>
        </w:tc>
        <w:tc>
          <w:tcPr>
            <w:tcW w:w="1363" w:type="dxa"/>
            <w:tcBorders>
              <w:top w:val="single" w:sz="4" w:space="0" w:color="auto"/>
              <w:left w:val="nil"/>
              <w:bottom w:val="single" w:sz="4" w:space="0" w:color="auto"/>
              <w:right w:val="single" w:sz="4" w:space="0" w:color="auto"/>
            </w:tcBorders>
            <w:noWrap/>
            <w:hideMark/>
          </w:tcPr>
          <w:p w14:paraId="18788E4A"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1240200590</w:t>
            </w:r>
          </w:p>
        </w:tc>
        <w:tc>
          <w:tcPr>
            <w:tcW w:w="584" w:type="dxa"/>
            <w:tcBorders>
              <w:top w:val="single" w:sz="4" w:space="0" w:color="auto"/>
              <w:left w:val="nil"/>
              <w:bottom w:val="single" w:sz="4" w:space="0" w:color="auto"/>
              <w:right w:val="single" w:sz="4" w:space="0" w:color="auto"/>
            </w:tcBorders>
            <w:noWrap/>
            <w:hideMark/>
          </w:tcPr>
          <w:p w14:paraId="63F77EC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100</w:t>
            </w:r>
          </w:p>
        </w:tc>
        <w:tc>
          <w:tcPr>
            <w:tcW w:w="1220" w:type="dxa"/>
            <w:tcBorders>
              <w:top w:val="single" w:sz="4" w:space="0" w:color="auto"/>
              <w:left w:val="nil"/>
              <w:bottom w:val="single" w:sz="4" w:space="0" w:color="auto"/>
              <w:right w:val="single" w:sz="4" w:space="0" w:color="auto"/>
            </w:tcBorders>
            <w:hideMark/>
          </w:tcPr>
          <w:p w14:paraId="28C6CE9F"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15 625,9</w:t>
            </w:r>
          </w:p>
        </w:tc>
      </w:tr>
      <w:tr w:rsidR="007565F1" w:rsidRPr="007565F1" w14:paraId="5D2C5F00"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6352D3A3" w14:textId="77777777" w:rsidR="00F567C4" w:rsidRPr="00F567C4" w:rsidRDefault="00F567C4" w:rsidP="00F567C4">
            <w:pPr>
              <w:spacing w:after="0"/>
              <w:jc w:val="center"/>
              <w:rPr>
                <w:rFonts w:eastAsia="Times New Roman" w:cs="Times New Roman"/>
                <w:i/>
                <w:iCs/>
                <w:kern w:val="0"/>
                <w:sz w:val="20"/>
                <w:szCs w:val="20"/>
                <w:lang w:eastAsia="ru-RU"/>
                <w14:ligatures w14:val="none"/>
              </w:rPr>
            </w:pPr>
            <w:r w:rsidRPr="00F567C4">
              <w:rPr>
                <w:rFonts w:eastAsia="Times New Roman" w:cs="Times New Roman"/>
                <w:i/>
                <w:iCs/>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7B8DF23F"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Расходы на обеспечение деятельности  (оказание услуг) муниципальных учреждений физической культуры и спорта  в рамках комплекса процессных мероприятий «Материально-техническое и финансовое обеспечение  деятельности муниципальных учреждений физической культуры и спорта» муниципальной программы "Развитие физической культуры и спорта города Коврова"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noWrap/>
            <w:hideMark/>
          </w:tcPr>
          <w:p w14:paraId="0F93598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11</w:t>
            </w:r>
          </w:p>
        </w:tc>
        <w:tc>
          <w:tcPr>
            <w:tcW w:w="567" w:type="dxa"/>
            <w:tcBorders>
              <w:top w:val="single" w:sz="4" w:space="0" w:color="auto"/>
              <w:left w:val="nil"/>
              <w:bottom w:val="single" w:sz="4" w:space="0" w:color="auto"/>
              <w:right w:val="single" w:sz="4" w:space="0" w:color="auto"/>
            </w:tcBorders>
            <w:noWrap/>
            <w:hideMark/>
          </w:tcPr>
          <w:p w14:paraId="22DDF5E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02</w:t>
            </w:r>
          </w:p>
        </w:tc>
        <w:tc>
          <w:tcPr>
            <w:tcW w:w="1363" w:type="dxa"/>
            <w:tcBorders>
              <w:top w:val="single" w:sz="4" w:space="0" w:color="auto"/>
              <w:left w:val="nil"/>
              <w:bottom w:val="single" w:sz="4" w:space="0" w:color="auto"/>
              <w:right w:val="single" w:sz="4" w:space="0" w:color="auto"/>
            </w:tcBorders>
            <w:noWrap/>
            <w:hideMark/>
          </w:tcPr>
          <w:p w14:paraId="382F1CF8"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1240200590</w:t>
            </w:r>
          </w:p>
        </w:tc>
        <w:tc>
          <w:tcPr>
            <w:tcW w:w="584" w:type="dxa"/>
            <w:tcBorders>
              <w:top w:val="single" w:sz="4" w:space="0" w:color="auto"/>
              <w:left w:val="nil"/>
              <w:bottom w:val="single" w:sz="4" w:space="0" w:color="auto"/>
              <w:right w:val="single" w:sz="4" w:space="0" w:color="auto"/>
            </w:tcBorders>
            <w:noWrap/>
            <w:hideMark/>
          </w:tcPr>
          <w:p w14:paraId="02773A9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hideMark/>
          </w:tcPr>
          <w:p w14:paraId="330EE322"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1 166,6</w:t>
            </w:r>
          </w:p>
        </w:tc>
      </w:tr>
      <w:tr w:rsidR="007565F1" w:rsidRPr="007565F1" w14:paraId="13358F35"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0A457711" w14:textId="77777777" w:rsidR="00F567C4" w:rsidRPr="00F567C4" w:rsidRDefault="00F567C4" w:rsidP="00F567C4">
            <w:pPr>
              <w:spacing w:after="0"/>
              <w:jc w:val="center"/>
              <w:rPr>
                <w:rFonts w:eastAsia="Times New Roman" w:cs="Times New Roman"/>
                <w:i/>
                <w:iCs/>
                <w:kern w:val="0"/>
                <w:sz w:val="20"/>
                <w:szCs w:val="20"/>
                <w:lang w:eastAsia="ru-RU"/>
                <w14:ligatures w14:val="none"/>
              </w:rPr>
            </w:pPr>
            <w:r w:rsidRPr="00F567C4">
              <w:rPr>
                <w:rFonts w:eastAsia="Times New Roman" w:cs="Times New Roman"/>
                <w:i/>
                <w:iCs/>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25F58884"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Расходы на обеспечение деятельности  (оказание услуг) муниципальных учреждений физической культуры и спорта  в рамках комплекса процессных мероприятий «Материально-техническое и финансовое обеспечение  деятельности муниципальных учреждений физической культуры и спорта» муниципальной программы "Развитие физической культуры и спорта города Коврова"  (Капитальные вложения в объекты государственной (муниципальной) собственности)</w:t>
            </w:r>
          </w:p>
        </w:tc>
        <w:tc>
          <w:tcPr>
            <w:tcW w:w="480" w:type="dxa"/>
            <w:tcBorders>
              <w:top w:val="single" w:sz="4" w:space="0" w:color="auto"/>
              <w:left w:val="nil"/>
              <w:bottom w:val="single" w:sz="4" w:space="0" w:color="auto"/>
              <w:right w:val="single" w:sz="4" w:space="0" w:color="auto"/>
            </w:tcBorders>
            <w:noWrap/>
            <w:hideMark/>
          </w:tcPr>
          <w:p w14:paraId="5782F26A"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11</w:t>
            </w:r>
          </w:p>
        </w:tc>
        <w:tc>
          <w:tcPr>
            <w:tcW w:w="567" w:type="dxa"/>
            <w:tcBorders>
              <w:top w:val="single" w:sz="4" w:space="0" w:color="auto"/>
              <w:left w:val="nil"/>
              <w:bottom w:val="single" w:sz="4" w:space="0" w:color="auto"/>
              <w:right w:val="single" w:sz="4" w:space="0" w:color="auto"/>
            </w:tcBorders>
            <w:noWrap/>
            <w:hideMark/>
          </w:tcPr>
          <w:p w14:paraId="559AAAC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02</w:t>
            </w:r>
          </w:p>
        </w:tc>
        <w:tc>
          <w:tcPr>
            <w:tcW w:w="1363" w:type="dxa"/>
            <w:tcBorders>
              <w:top w:val="single" w:sz="4" w:space="0" w:color="auto"/>
              <w:left w:val="nil"/>
              <w:bottom w:val="single" w:sz="4" w:space="0" w:color="auto"/>
              <w:right w:val="single" w:sz="4" w:space="0" w:color="auto"/>
            </w:tcBorders>
            <w:noWrap/>
            <w:hideMark/>
          </w:tcPr>
          <w:p w14:paraId="29960E6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1240200590</w:t>
            </w:r>
          </w:p>
        </w:tc>
        <w:tc>
          <w:tcPr>
            <w:tcW w:w="584" w:type="dxa"/>
            <w:tcBorders>
              <w:top w:val="single" w:sz="4" w:space="0" w:color="auto"/>
              <w:left w:val="nil"/>
              <w:bottom w:val="single" w:sz="4" w:space="0" w:color="auto"/>
              <w:right w:val="single" w:sz="4" w:space="0" w:color="auto"/>
            </w:tcBorders>
            <w:noWrap/>
            <w:hideMark/>
          </w:tcPr>
          <w:p w14:paraId="7CB2454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400</w:t>
            </w:r>
          </w:p>
        </w:tc>
        <w:tc>
          <w:tcPr>
            <w:tcW w:w="1220" w:type="dxa"/>
            <w:tcBorders>
              <w:top w:val="single" w:sz="4" w:space="0" w:color="auto"/>
              <w:left w:val="nil"/>
              <w:bottom w:val="single" w:sz="4" w:space="0" w:color="auto"/>
              <w:right w:val="single" w:sz="4" w:space="0" w:color="auto"/>
            </w:tcBorders>
            <w:hideMark/>
          </w:tcPr>
          <w:p w14:paraId="5E197F4D"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5 360,0</w:t>
            </w:r>
          </w:p>
        </w:tc>
      </w:tr>
      <w:tr w:rsidR="007565F1" w:rsidRPr="007565F1" w14:paraId="6521D2BD"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08C39CC1" w14:textId="77777777" w:rsidR="00F567C4" w:rsidRPr="00F567C4" w:rsidRDefault="00F567C4" w:rsidP="00F567C4">
            <w:pPr>
              <w:spacing w:after="0"/>
              <w:jc w:val="center"/>
              <w:rPr>
                <w:rFonts w:eastAsia="Times New Roman" w:cs="Times New Roman"/>
                <w:i/>
                <w:iCs/>
                <w:kern w:val="0"/>
                <w:sz w:val="20"/>
                <w:szCs w:val="20"/>
                <w:lang w:eastAsia="ru-RU"/>
                <w14:ligatures w14:val="none"/>
              </w:rPr>
            </w:pPr>
            <w:r w:rsidRPr="00F567C4">
              <w:rPr>
                <w:rFonts w:eastAsia="Times New Roman" w:cs="Times New Roman"/>
                <w:i/>
                <w:iCs/>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536149F1"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Расходы на обеспечение деятельности  (оказание услуг) муниципальных учреждений физической культуры и спорта  в рамках комплекса процессных мероприятий «Материально-техническое и финансовое обеспечение  деятельности муниципальных учреждений физической культуры и спорта» муниципальной программы "Развитие физической культуры и спорта города Коврова" (Предоставление субсидий бюджетным, автономным учреждениям и иным некоммерческим организациям)</w:t>
            </w:r>
          </w:p>
        </w:tc>
        <w:tc>
          <w:tcPr>
            <w:tcW w:w="480" w:type="dxa"/>
            <w:tcBorders>
              <w:top w:val="single" w:sz="4" w:space="0" w:color="auto"/>
              <w:left w:val="nil"/>
              <w:bottom w:val="single" w:sz="4" w:space="0" w:color="auto"/>
              <w:right w:val="single" w:sz="4" w:space="0" w:color="auto"/>
            </w:tcBorders>
            <w:noWrap/>
            <w:hideMark/>
          </w:tcPr>
          <w:p w14:paraId="565E745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11</w:t>
            </w:r>
          </w:p>
        </w:tc>
        <w:tc>
          <w:tcPr>
            <w:tcW w:w="567" w:type="dxa"/>
            <w:tcBorders>
              <w:top w:val="single" w:sz="4" w:space="0" w:color="auto"/>
              <w:left w:val="nil"/>
              <w:bottom w:val="single" w:sz="4" w:space="0" w:color="auto"/>
              <w:right w:val="single" w:sz="4" w:space="0" w:color="auto"/>
            </w:tcBorders>
            <w:noWrap/>
            <w:hideMark/>
          </w:tcPr>
          <w:p w14:paraId="00A347D8"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02</w:t>
            </w:r>
          </w:p>
        </w:tc>
        <w:tc>
          <w:tcPr>
            <w:tcW w:w="1363" w:type="dxa"/>
            <w:tcBorders>
              <w:top w:val="single" w:sz="4" w:space="0" w:color="auto"/>
              <w:left w:val="nil"/>
              <w:bottom w:val="single" w:sz="4" w:space="0" w:color="auto"/>
              <w:right w:val="single" w:sz="4" w:space="0" w:color="auto"/>
            </w:tcBorders>
            <w:noWrap/>
            <w:hideMark/>
          </w:tcPr>
          <w:p w14:paraId="1307C917"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1240200590</w:t>
            </w:r>
          </w:p>
        </w:tc>
        <w:tc>
          <w:tcPr>
            <w:tcW w:w="584" w:type="dxa"/>
            <w:tcBorders>
              <w:top w:val="single" w:sz="4" w:space="0" w:color="auto"/>
              <w:left w:val="nil"/>
              <w:bottom w:val="single" w:sz="4" w:space="0" w:color="auto"/>
              <w:right w:val="single" w:sz="4" w:space="0" w:color="auto"/>
            </w:tcBorders>
            <w:noWrap/>
            <w:hideMark/>
          </w:tcPr>
          <w:p w14:paraId="2CBA43D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hideMark/>
          </w:tcPr>
          <w:p w14:paraId="00CA1F5D"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214 501,7</w:t>
            </w:r>
          </w:p>
        </w:tc>
      </w:tr>
      <w:tr w:rsidR="007565F1" w:rsidRPr="007565F1" w14:paraId="4F5F3DAD"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5D9E9BB3"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28C81977"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Расходы на обеспечение деятельности  (оказание услуг) муниципальных учреждений физической культуры и спорта  в рамках комплекса процессных мероприятий «Материально-</w:t>
            </w:r>
            <w:r w:rsidRPr="00F567C4">
              <w:rPr>
                <w:rFonts w:eastAsia="Times New Roman" w:cs="Times New Roman"/>
                <w:kern w:val="0"/>
                <w:sz w:val="20"/>
                <w:szCs w:val="20"/>
                <w:lang w:eastAsia="ru-RU"/>
                <w14:ligatures w14:val="none"/>
              </w:rPr>
              <w:lastRenderedPageBreak/>
              <w:t>техническое и финансовое обеспечение  деятельности муниципальных учреждений физической культуры и спорта» муниципальной программы "Развитие физической культуры и спорта города Коврова"  (Иные бюджетные ассигнования)</w:t>
            </w:r>
          </w:p>
        </w:tc>
        <w:tc>
          <w:tcPr>
            <w:tcW w:w="480" w:type="dxa"/>
            <w:tcBorders>
              <w:top w:val="single" w:sz="4" w:space="0" w:color="auto"/>
              <w:left w:val="nil"/>
              <w:bottom w:val="single" w:sz="4" w:space="0" w:color="auto"/>
              <w:right w:val="single" w:sz="4" w:space="0" w:color="auto"/>
            </w:tcBorders>
            <w:noWrap/>
            <w:hideMark/>
          </w:tcPr>
          <w:p w14:paraId="1F85B23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lastRenderedPageBreak/>
              <w:t>11</w:t>
            </w:r>
          </w:p>
        </w:tc>
        <w:tc>
          <w:tcPr>
            <w:tcW w:w="567" w:type="dxa"/>
            <w:tcBorders>
              <w:top w:val="single" w:sz="4" w:space="0" w:color="auto"/>
              <w:left w:val="nil"/>
              <w:bottom w:val="single" w:sz="4" w:space="0" w:color="auto"/>
              <w:right w:val="single" w:sz="4" w:space="0" w:color="auto"/>
            </w:tcBorders>
            <w:noWrap/>
            <w:hideMark/>
          </w:tcPr>
          <w:p w14:paraId="671396F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02</w:t>
            </w:r>
          </w:p>
        </w:tc>
        <w:tc>
          <w:tcPr>
            <w:tcW w:w="1363" w:type="dxa"/>
            <w:tcBorders>
              <w:top w:val="single" w:sz="4" w:space="0" w:color="auto"/>
              <w:left w:val="nil"/>
              <w:bottom w:val="single" w:sz="4" w:space="0" w:color="auto"/>
              <w:right w:val="single" w:sz="4" w:space="0" w:color="auto"/>
            </w:tcBorders>
            <w:noWrap/>
            <w:hideMark/>
          </w:tcPr>
          <w:p w14:paraId="75945707"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1240200590</w:t>
            </w:r>
          </w:p>
        </w:tc>
        <w:tc>
          <w:tcPr>
            <w:tcW w:w="584" w:type="dxa"/>
            <w:tcBorders>
              <w:top w:val="single" w:sz="4" w:space="0" w:color="auto"/>
              <w:left w:val="nil"/>
              <w:bottom w:val="single" w:sz="4" w:space="0" w:color="auto"/>
              <w:right w:val="single" w:sz="4" w:space="0" w:color="auto"/>
            </w:tcBorders>
            <w:noWrap/>
            <w:hideMark/>
          </w:tcPr>
          <w:p w14:paraId="56DB8FB1"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800</w:t>
            </w:r>
          </w:p>
        </w:tc>
        <w:tc>
          <w:tcPr>
            <w:tcW w:w="1220" w:type="dxa"/>
            <w:tcBorders>
              <w:top w:val="single" w:sz="4" w:space="0" w:color="auto"/>
              <w:left w:val="nil"/>
              <w:bottom w:val="single" w:sz="4" w:space="0" w:color="auto"/>
              <w:right w:val="single" w:sz="4" w:space="0" w:color="auto"/>
            </w:tcBorders>
            <w:hideMark/>
          </w:tcPr>
          <w:p w14:paraId="402465B9"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80,6</w:t>
            </w:r>
          </w:p>
        </w:tc>
      </w:tr>
      <w:tr w:rsidR="007565F1" w:rsidRPr="007565F1" w14:paraId="41303895"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3992CA20"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4F610A3C"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xml:space="preserve">Расходы на поддержку местных инициатив по решению вопросов местного значения в рамках комплекса процессных мероприятий "Реализация инициативных проектов сферы физической культуры и спорта" муниципальной программы "Развитие физической культуры и спорта" (Предоставление субсидий бюджетным, автономным учреждениям и иным некоммерческим организациям) </w:t>
            </w:r>
          </w:p>
        </w:tc>
        <w:tc>
          <w:tcPr>
            <w:tcW w:w="480" w:type="dxa"/>
            <w:tcBorders>
              <w:top w:val="single" w:sz="4" w:space="0" w:color="auto"/>
              <w:left w:val="nil"/>
              <w:bottom w:val="single" w:sz="4" w:space="0" w:color="auto"/>
              <w:right w:val="single" w:sz="4" w:space="0" w:color="auto"/>
            </w:tcBorders>
            <w:noWrap/>
            <w:hideMark/>
          </w:tcPr>
          <w:p w14:paraId="58D28D1E"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11</w:t>
            </w:r>
          </w:p>
        </w:tc>
        <w:tc>
          <w:tcPr>
            <w:tcW w:w="567" w:type="dxa"/>
            <w:tcBorders>
              <w:top w:val="single" w:sz="4" w:space="0" w:color="auto"/>
              <w:left w:val="nil"/>
              <w:bottom w:val="single" w:sz="4" w:space="0" w:color="auto"/>
              <w:right w:val="single" w:sz="4" w:space="0" w:color="auto"/>
            </w:tcBorders>
            <w:noWrap/>
            <w:hideMark/>
          </w:tcPr>
          <w:p w14:paraId="207C924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02</w:t>
            </w:r>
          </w:p>
        </w:tc>
        <w:tc>
          <w:tcPr>
            <w:tcW w:w="1363" w:type="dxa"/>
            <w:tcBorders>
              <w:top w:val="single" w:sz="4" w:space="0" w:color="auto"/>
              <w:left w:val="nil"/>
              <w:bottom w:val="single" w:sz="4" w:space="0" w:color="auto"/>
              <w:right w:val="single" w:sz="4" w:space="0" w:color="auto"/>
            </w:tcBorders>
            <w:noWrap/>
            <w:hideMark/>
          </w:tcPr>
          <w:p w14:paraId="6603F06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1240321890</w:t>
            </w:r>
          </w:p>
        </w:tc>
        <w:tc>
          <w:tcPr>
            <w:tcW w:w="584" w:type="dxa"/>
            <w:tcBorders>
              <w:top w:val="single" w:sz="4" w:space="0" w:color="auto"/>
              <w:left w:val="nil"/>
              <w:bottom w:val="single" w:sz="4" w:space="0" w:color="auto"/>
              <w:right w:val="single" w:sz="4" w:space="0" w:color="auto"/>
            </w:tcBorders>
            <w:noWrap/>
            <w:hideMark/>
          </w:tcPr>
          <w:p w14:paraId="402B6881"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hideMark/>
          </w:tcPr>
          <w:p w14:paraId="5C54EDB6"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1 000,0</w:t>
            </w:r>
          </w:p>
        </w:tc>
      </w:tr>
      <w:tr w:rsidR="007565F1" w:rsidRPr="007565F1" w14:paraId="1BC9D185"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71F78152"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3F2914C9"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Государственная поддержка организаций, входящих в систему спортивной подготовки, в рамках регионального проекта, не входящего в состав федерального проекта "Развитие физкультурно-спортивных организаций на территории Владимирской области" муниципальной программы "Развитие физической культуры и спорта города Коврова" за счет средств федерального бюджета (Предоставление субсидий бюджетным, автономным учреждениям и иным некоммерческим организациям)</w:t>
            </w:r>
          </w:p>
        </w:tc>
        <w:tc>
          <w:tcPr>
            <w:tcW w:w="480" w:type="dxa"/>
            <w:tcBorders>
              <w:top w:val="single" w:sz="4" w:space="0" w:color="auto"/>
              <w:left w:val="nil"/>
              <w:bottom w:val="single" w:sz="4" w:space="0" w:color="auto"/>
              <w:right w:val="single" w:sz="4" w:space="0" w:color="auto"/>
            </w:tcBorders>
            <w:noWrap/>
            <w:hideMark/>
          </w:tcPr>
          <w:p w14:paraId="260F2F6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11</w:t>
            </w:r>
          </w:p>
        </w:tc>
        <w:tc>
          <w:tcPr>
            <w:tcW w:w="567" w:type="dxa"/>
            <w:tcBorders>
              <w:top w:val="single" w:sz="4" w:space="0" w:color="auto"/>
              <w:left w:val="nil"/>
              <w:bottom w:val="single" w:sz="4" w:space="0" w:color="auto"/>
              <w:right w:val="single" w:sz="4" w:space="0" w:color="auto"/>
            </w:tcBorders>
            <w:noWrap/>
            <w:hideMark/>
          </w:tcPr>
          <w:p w14:paraId="2F992CE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1363" w:type="dxa"/>
            <w:tcBorders>
              <w:top w:val="single" w:sz="4" w:space="0" w:color="auto"/>
              <w:left w:val="nil"/>
              <w:bottom w:val="single" w:sz="4" w:space="0" w:color="auto"/>
              <w:right w:val="single" w:sz="4" w:space="0" w:color="auto"/>
            </w:tcBorders>
            <w:noWrap/>
            <w:hideMark/>
          </w:tcPr>
          <w:p w14:paraId="225B4D4A"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12201L0810</w:t>
            </w:r>
          </w:p>
        </w:tc>
        <w:tc>
          <w:tcPr>
            <w:tcW w:w="584" w:type="dxa"/>
            <w:tcBorders>
              <w:top w:val="single" w:sz="4" w:space="0" w:color="auto"/>
              <w:left w:val="nil"/>
              <w:bottom w:val="single" w:sz="4" w:space="0" w:color="auto"/>
              <w:right w:val="single" w:sz="4" w:space="0" w:color="auto"/>
            </w:tcBorders>
            <w:noWrap/>
            <w:hideMark/>
          </w:tcPr>
          <w:p w14:paraId="23B0E767"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hideMark/>
          </w:tcPr>
          <w:p w14:paraId="54AA13E3"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409,0</w:t>
            </w:r>
          </w:p>
        </w:tc>
      </w:tr>
      <w:tr w:rsidR="007565F1" w:rsidRPr="007565F1" w14:paraId="33ADFB87"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28779DEE"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0FF2794C"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Государственная поддержка организаций, входящих в систему спортивной подготовки, в рамках регионального проекта, не входящего в состав федерального проекта "Развитие физкультурно-спортивных организаций на территории Владимирской области" муниципальной программы "Развитие физической культуры и спорта города Коврова" за счет средств областного бюджета (Предоставление субсидий бюджетным, автономным учреждениям и иным некоммерческим организациям)</w:t>
            </w:r>
          </w:p>
        </w:tc>
        <w:tc>
          <w:tcPr>
            <w:tcW w:w="480" w:type="dxa"/>
            <w:tcBorders>
              <w:top w:val="single" w:sz="4" w:space="0" w:color="auto"/>
              <w:left w:val="nil"/>
              <w:bottom w:val="single" w:sz="4" w:space="0" w:color="auto"/>
              <w:right w:val="single" w:sz="4" w:space="0" w:color="auto"/>
            </w:tcBorders>
            <w:noWrap/>
            <w:hideMark/>
          </w:tcPr>
          <w:p w14:paraId="6424172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11</w:t>
            </w:r>
          </w:p>
        </w:tc>
        <w:tc>
          <w:tcPr>
            <w:tcW w:w="567" w:type="dxa"/>
            <w:tcBorders>
              <w:top w:val="single" w:sz="4" w:space="0" w:color="auto"/>
              <w:left w:val="nil"/>
              <w:bottom w:val="single" w:sz="4" w:space="0" w:color="auto"/>
              <w:right w:val="single" w:sz="4" w:space="0" w:color="auto"/>
            </w:tcBorders>
            <w:noWrap/>
            <w:hideMark/>
          </w:tcPr>
          <w:p w14:paraId="5799E686"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1363" w:type="dxa"/>
            <w:tcBorders>
              <w:top w:val="single" w:sz="4" w:space="0" w:color="auto"/>
              <w:left w:val="nil"/>
              <w:bottom w:val="single" w:sz="4" w:space="0" w:color="auto"/>
              <w:right w:val="single" w:sz="4" w:space="0" w:color="auto"/>
            </w:tcBorders>
            <w:noWrap/>
            <w:hideMark/>
          </w:tcPr>
          <w:p w14:paraId="462D7FF7"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12201L0810</w:t>
            </w:r>
          </w:p>
        </w:tc>
        <w:tc>
          <w:tcPr>
            <w:tcW w:w="584" w:type="dxa"/>
            <w:tcBorders>
              <w:top w:val="single" w:sz="4" w:space="0" w:color="auto"/>
              <w:left w:val="nil"/>
              <w:bottom w:val="single" w:sz="4" w:space="0" w:color="auto"/>
              <w:right w:val="single" w:sz="4" w:space="0" w:color="auto"/>
            </w:tcBorders>
            <w:noWrap/>
            <w:hideMark/>
          </w:tcPr>
          <w:p w14:paraId="5A93060A"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hideMark/>
          </w:tcPr>
          <w:p w14:paraId="555B8945"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66,6</w:t>
            </w:r>
          </w:p>
        </w:tc>
      </w:tr>
      <w:tr w:rsidR="007565F1" w:rsidRPr="007565F1" w14:paraId="6ECD7E2A"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34972D41"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26AFEDD5"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Государственная поддержка организаций, входящих в систему спортивной подготовки, в рамках регионального проекта, не входящего в состав федерального проекта "Развитие физкультурно-спортивных организаций на территории Владимирской области" муниципальной программы "Развитие физической культуры и спорта города Коврова" за счет средств городского бюджета (Предоставление субсидий бюджетным, автономным учреждениям и иным некоммерческим организациям)</w:t>
            </w:r>
          </w:p>
        </w:tc>
        <w:tc>
          <w:tcPr>
            <w:tcW w:w="480" w:type="dxa"/>
            <w:tcBorders>
              <w:top w:val="single" w:sz="4" w:space="0" w:color="auto"/>
              <w:left w:val="nil"/>
              <w:bottom w:val="single" w:sz="4" w:space="0" w:color="auto"/>
              <w:right w:val="single" w:sz="4" w:space="0" w:color="auto"/>
            </w:tcBorders>
            <w:noWrap/>
            <w:hideMark/>
          </w:tcPr>
          <w:p w14:paraId="4643C857"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11</w:t>
            </w:r>
          </w:p>
        </w:tc>
        <w:tc>
          <w:tcPr>
            <w:tcW w:w="567" w:type="dxa"/>
            <w:tcBorders>
              <w:top w:val="single" w:sz="4" w:space="0" w:color="auto"/>
              <w:left w:val="nil"/>
              <w:bottom w:val="single" w:sz="4" w:space="0" w:color="auto"/>
              <w:right w:val="single" w:sz="4" w:space="0" w:color="auto"/>
            </w:tcBorders>
            <w:noWrap/>
            <w:hideMark/>
          </w:tcPr>
          <w:p w14:paraId="316981C8"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1363" w:type="dxa"/>
            <w:tcBorders>
              <w:top w:val="single" w:sz="4" w:space="0" w:color="auto"/>
              <w:left w:val="nil"/>
              <w:bottom w:val="single" w:sz="4" w:space="0" w:color="auto"/>
              <w:right w:val="single" w:sz="4" w:space="0" w:color="auto"/>
            </w:tcBorders>
            <w:noWrap/>
            <w:hideMark/>
          </w:tcPr>
          <w:p w14:paraId="37A496C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12201L0810</w:t>
            </w:r>
          </w:p>
        </w:tc>
        <w:tc>
          <w:tcPr>
            <w:tcW w:w="584" w:type="dxa"/>
            <w:tcBorders>
              <w:top w:val="single" w:sz="4" w:space="0" w:color="auto"/>
              <w:left w:val="nil"/>
              <w:bottom w:val="single" w:sz="4" w:space="0" w:color="auto"/>
              <w:right w:val="single" w:sz="4" w:space="0" w:color="auto"/>
            </w:tcBorders>
            <w:noWrap/>
            <w:hideMark/>
          </w:tcPr>
          <w:p w14:paraId="4038D77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hideMark/>
          </w:tcPr>
          <w:p w14:paraId="5FAF9AAB"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97,4</w:t>
            </w:r>
          </w:p>
        </w:tc>
      </w:tr>
      <w:tr w:rsidR="007565F1" w:rsidRPr="007565F1" w14:paraId="3AA8EEF2"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5C6E0E9D"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05337288"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своих наименованиях слова "олимпийский", "паралимпийский", "сурдлимпийский" или образованные на их основе слова или словосочетания,  в нормативное состояние в рамках регионального проекта, не входящего в состав федерального проекта "Развитие физкультурно-спортивных организаций на территории Владимирской области" муниципальной программы "Развитие физической культуры и спорта города Коврова"  за счет средств федерального бюджета  (Предоставление субсидий бюджетным, автономным учреждениям и иным некоммерческим организациям)</w:t>
            </w:r>
          </w:p>
        </w:tc>
        <w:tc>
          <w:tcPr>
            <w:tcW w:w="480" w:type="dxa"/>
            <w:tcBorders>
              <w:top w:val="single" w:sz="4" w:space="0" w:color="auto"/>
              <w:left w:val="nil"/>
              <w:bottom w:val="single" w:sz="4" w:space="0" w:color="auto"/>
              <w:right w:val="single" w:sz="4" w:space="0" w:color="auto"/>
            </w:tcBorders>
            <w:hideMark/>
          </w:tcPr>
          <w:p w14:paraId="21BD888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11</w:t>
            </w:r>
          </w:p>
        </w:tc>
        <w:tc>
          <w:tcPr>
            <w:tcW w:w="567" w:type="dxa"/>
            <w:tcBorders>
              <w:top w:val="single" w:sz="4" w:space="0" w:color="auto"/>
              <w:left w:val="nil"/>
              <w:bottom w:val="single" w:sz="4" w:space="0" w:color="auto"/>
              <w:right w:val="single" w:sz="4" w:space="0" w:color="auto"/>
            </w:tcBorders>
            <w:hideMark/>
          </w:tcPr>
          <w:p w14:paraId="7F2C4516"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1363" w:type="dxa"/>
            <w:tcBorders>
              <w:top w:val="single" w:sz="4" w:space="0" w:color="auto"/>
              <w:left w:val="nil"/>
              <w:bottom w:val="single" w:sz="4" w:space="0" w:color="auto"/>
              <w:right w:val="single" w:sz="4" w:space="0" w:color="auto"/>
            </w:tcBorders>
            <w:hideMark/>
          </w:tcPr>
          <w:p w14:paraId="60636237"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12201L2290</w:t>
            </w:r>
          </w:p>
        </w:tc>
        <w:tc>
          <w:tcPr>
            <w:tcW w:w="584" w:type="dxa"/>
            <w:tcBorders>
              <w:top w:val="single" w:sz="4" w:space="0" w:color="auto"/>
              <w:left w:val="nil"/>
              <w:bottom w:val="single" w:sz="4" w:space="0" w:color="auto"/>
              <w:right w:val="single" w:sz="4" w:space="0" w:color="auto"/>
            </w:tcBorders>
            <w:hideMark/>
          </w:tcPr>
          <w:p w14:paraId="5FBBB05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hideMark/>
          </w:tcPr>
          <w:p w14:paraId="3E68198C"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4 655,3</w:t>
            </w:r>
          </w:p>
        </w:tc>
      </w:tr>
      <w:tr w:rsidR="007565F1" w:rsidRPr="007565F1" w14:paraId="357CDEC1"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7DE380A5"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1BCB25C4"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своих наименованиях слова "олимпийский", "паралимпийский", "сурдлимпийский" или образованные на их основе слова или словосочетания,  в нормативное состояние в рамках регионального проекта, не входящего в состав федерального проекта "Развитие физкультурно-спортивных организаций на территории Владимирской области" муниципальной программы "Развитие физической культуры и спорта города Коврова"  за счет средств областного бюджета  (Предоставление субсидий бюджетным, автономным учреждениям и иным некоммерческим организациям)</w:t>
            </w:r>
          </w:p>
        </w:tc>
        <w:tc>
          <w:tcPr>
            <w:tcW w:w="480" w:type="dxa"/>
            <w:tcBorders>
              <w:top w:val="single" w:sz="4" w:space="0" w:color="auto"/>
              <w:left w:val="nil"/>
              <w:bottom w:val="single" w:sz="4" w:space="0" w:color="auto"/>
              <w:right w:val="single" w:sz="4" w:space="0" w:color="auto"/>
            </w:tcBorders>
            <w:hideMark/>
          </w:tcPr>
          <w:p w14:paraId="5B74925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11</w:t>
            </w:r>
          </w:p>
        </w:tc>
        <w:tc>
          <w:tcPr>
            <w:tcW w:w="567" w:type="dxa"/>
            <w:tcBorders>
              <w:top w:val="single" w:sz="4" w:space="0" w:color="auto"/>
              <w:left w:val="nil"/>
              <w:bottom w:val="single" w:sz="4" w:space="0" w:color="auto"/>
              <w:right w:val="single" w:sz="4" w:space="0" w:color="auto"/>
            </w:tcBorders>
            <w:hideMark/>
          </w:tcPr>
          <w:p w14:paraId="221FE28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1363" w:type="dxa"/>
            <w:tcBorders>
              <w:top w:val="single" w:sz="4" w:space="0" w:color="auto"/>
              <w:left w:val="nil"/>
              <w:bottom w:val="single" w:sz="4" w:space="0" w:color="auto"/>
              <w:right w:val="single" w:sz="4" w:space="0" w:color="auto"/>
            </w:tcBorders>
            <w:hideMark/>
          </w:tcPr>
          <w:p w14:paraId="3C42791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12201L2290</w:t>
            </w:r>
          </w:p>
        </w:tc>
        <w:tc>
          <w:tcPr>
            <w:tcW w:w="584" w:type="dxa"/>
            <w:tcBorders>
              <w:top w:val="single" w:sz="4" w:space="0" w:color="auto"/>
              <w:left w:val="nil"/>
              <w:bottom w:val="single" w:sz="4" w:space="0" w:color="auto"/>
              <w:right w:val="single" w:sz="4" w:space="0" w:color="auto"/>
            </w:tcBorders>
            <w:hideMark/>
          </w:tcPr>
          <w:p w14:paraId="5D2B25B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hideMark/>
          </w:tcPr>
          <w:p w14:paraId="5B53B613"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757,8</w:t>
            </w:r>
          </w:p>
        </w:tc>
      </w:tr>
      <w:tr w:rsidR="007565F1" w:rsidRPr="007565F1" w14:paraId="48350F7B"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127A6284"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7C22119B"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xml:space="preserve">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своих наименованиях слова "олимпийский", "паралимпийский", "сурдлимпийский" или образованные на их основе слова или словосочетания,  в нормативное состояние в рамках регионального проекта, не входящего в состав федерального проекта "Развитие </w:t>
            </w:r>
            <w:r w:rsidRPr="00F567C4">
              <w:rPr>
                <w:rFonts w:eastAsia="Times New Roman" w:cs="Times New Roman"/>
                <w:kern w:val="0"/>
                <w:sz w:val="20"/>
                <w:szCs w:val="20"/>
                <w:lang w:eastAsia="ru-RU"/>
                <w14:ligatures w14:val="none"/>
              </w:rPr>
              <w:lastRenderedPageBreak/>
              <w:t>физкультурно-спортивных организаций на территории Владимирской области" муниципальной программы "Развитие физической культуры и спорта города Коврова"  за счет средств городского бюджета  (Предоставление субсидий бюджетным, автономным учреждениям и иным некоммерческим организациям)</w:t>
            </w:r>
          </w:p>
        </w:tc>
        <w:tc>
          <w:tcPr>
            <w:tcW w:w="480" w:type="dxa"/>
            <w:tcBorders>
              <w:top w:val="single" w:sz="4" w:space="0" w:color="auto"/>
              <w:left w:val="nil"/>
              <w:bottom w:val="single" w:sz="4" w:space="0" w:color="auto"/>
              <w:right w:val="single" w:sz="4" w:space="0" w:color="auto"/>
            </w:tcBorders>
            <w:hideMark/>
          </w:tcPr>
          <w:p w14:paraId="420A553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lastRenderedPageBreak/>
              <w:t>11</w:t>
            </w:r>
          </w:p>
        </w:tc>
        <w:tc>
          <w:tcPr>
            <w:tcW w:w="567" w:type="dxa"/>
            <w:tcBorders>
              <w:top w:val="single" w:sz="4" w:space="0" w:color="auto"/>
              <w:left w:val="nil"/>
              <w:bottom w:val="single" w:sz="4" w:space="0" w:color="auto"/>
              <w:right w:val="single" w:sz="4" w:space="0" w:color="auto"/>
            </w:tcBorders>
            <w:hideMark/>
          </w:tcPr>
          <w:p w14:paraId="21747DE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1363" w:type="dxa"/>
            <w:tcBorders>
              <w:top w:val="single" w:sz="4" w:space="0" w:color="auto"/>
              <w:left w:val="nil"/>
              <w:bottom w:val="single" w:sz="4" w:space="0" w:color="auto"/>
              <w:right w:val="single" w:sz="4" w:space="0" w:color="auto"/>
            </w:tcBorders>
            <w:hideMark/>
          </w:tcPr>
          <w:p w14:paraId="0D0E7C48"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12201L2290</w:t>
            </w:r>
          </w:p>
        </w:tc>
        <w:tc>
          <w:tcPr>
            <w:tcW w:w="584" w:type="dxa"/>
            <w:tcBorders>
              <w:top w:val="single" w:sz="4" w:space="0" w:color="auto"/>
              <w:left w:val="nil"/>
              <w:bottom w:val="single" w:sz="4" w:space="0" w:color="auto"/>
              <w:right w:val="single" w:sz="4" w:space="0" w:color="auto"/>
            </w:tcBorders>
            <w:hideMark/>
          </w:tcPr>
          <w:p w14:paraId="7FC2919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hideMark/>
          </w:tcPr>
          <w:p w14:paraId="66578FD0"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1 108,7</w:t>
            </w:r>
          </w:p>
        </w:tc>
      </w:tr>
      <w:tr w:rsidR="007565F1" w:rsidRPr="007565F1" w14:paraId="2D855EEF"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369FB142"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27600712"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Реализация программ спортивной подготовки в соответствии с требованиями федеральных стандартов спортивной подготовки  в рамках регионального проекта, не входящего в состав федерального проекта   "Развитие физкультурно-спортивных организаций на территории Владимирской области" муниципальной программы "Развитие физической культуры и спорта города Коврова" за счет средств областного бюджета  (Предоставление субсидий бюджетным, автономным учреждениям и иным некоммерческим организациям)</w:t>
            </w:r>
          </w:p>
        </w:tc>
        <w:tc>
          <w:tcPr>
            <w:tcW w:w="480" w:type="dxa"/>
            <w:tcBorders>
              <w:top w:val="single" w:sz="4" w:space="0" w:color="auto"/>
              <w:left w:val="nil"/>
              <w:bottom w:val="single" w:sz="4" w:space="0" w:color="auto"/>
              <w:right w:val="single" w:sz="4" w:space="0" w:color="auto"/>
            </w:tcBorders>
            <w:noWrap/>
            <w:hideMark/>
          </w:tcPr>
          <w:p w14:paraId="29FC0C11"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11</w:t>
            </w:r>
          </w:p>
        </w:tc>
        <w:tc>
          <w:tcPr>
            <w:tcW w:w="567" w:type="dxa"/>
            <w:tcBorders>
              <w:top w:val="single" w:sz="4" w:space="0" w:color="auto"/>
              <w:left w:val="nil"/>
              <w:bottom w:val="single" w:sz="4" w:space="0" w:color="auto"/>
              <w:right w:val="single" w:sz="4" w:space="0" w:color="auto"/>
            </w:tcBorders>
            <w:noWrap/>
            <w:hideMark/>
          </w:tcPr>
          <w:p w14:paraId="4567A97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1363" w:type="dxa"/>
            <w:tcBorders>
              <w:top w:val="single" w:sz="4" w:space="0" w:color="auto"/>
              <w:left w:val="nil"/>
              <w:bottom w:val="single" w:sz="4" w:space="0" w:color="auto"/>
              <w:right w:val="single" w:sz="4" w:space="0" w:color="auto"/>
            </w:tcBorders>
            <w:noWrap/>
            <w:hideMark/>
          </w:tcPr>
          <w:p w14:paraId="34DC0F8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12201S1700</w:t>
            </w:r>
          </w:p>
        </w:tc>
        <w:tc>
          <w:tcPr>
            <w:tcW w:w="584" w:type="dxa"/>
            <w:tcBorders>
              <w:top w:val="single" w:sz="4" w:space="0" w:color="auto"/>
              <w:left w:val="nil"/>
              <w:bottom w:val="single" w:sz="4" w:space="0" w:color="auto"/>
              <w:right w:val="single" w:sz="4" w:space="0" w:color="auto"/>
            </w:tcBorders>
            <w:noWrap/>
            <w:hideMark/>
          </w:tcPr>
          <w:p w14:paraId="794D29E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hideMark/>
          </w:tcPr>
          <w:p w14:paraId="204C632C"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12 801,5</w:t>
            </w:r>
          </w:p>
        </w:tc>
      </w:tr>
      <w:tr w:rsidR="007565F1" w:rsidRPr="007565F1" w14:paraId="563E7EB7"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nil"/>
            </w:tcBorders>
            <w:noWrap/>
            <w:hideMark/>
          </w:tcPr>
          <w:p w14:paraId="7097C964" w14:textId="77777777" w:rsidR="00F567C4" w:rsidRPr="00F567C4" w:rsidRDefault="00F567C4" w:rsidP="00F567C4">
            <w:pPr>
              <w:spacing w:after="0"/>
              <w:jc w:val="right"/>
              <w:rPr>
                <w:rFonts w:eastAsia="Times New Roman" w:cs="Times New Roman"/>
                <w:kern w:val="0"/>
                <w:sz w:val="20"/>
                <w:szCs w:val="20"/>
                <w:lang w:eastAsia="ru-RU"/>
                <w14:ligatures w14:val="none"/>
              </w:rPr>
            </w:pPr>
          </w:p>
        </w:tc>
        <w:tc>
          <w:tcPr>
            <w:tcW w:w="6078" w:type="dxa"/>
            <w:tcBorders>
              <w:top w:val="single" w:sz="4" w:space="0" w:color="auto"/>
              <w:left w:val="single" w:sz="4" w:space="0" w:color="auto"/>
              <w:bottom w:val="single" w:sz="4" w:space="0" w:color="auto"/>
              <w:right w:val="single" w:sz="4" w:space="0" w:color="auto"/>
            </w:tcBorders>
            <w:hideMark/>
          </w:tcPr>
          <w:p w14:paraId="0A1607FA"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Реализация программ спортивной подготовки в соответствии с требованиями федеральных стандартов спортивной подготовки в рамках регионального проекта, не входящего в состав федерального проекта  "Развитие физкультурно-спортивных организаций на территории Владимирской области" муниципальной программы "Развитие физической культуры и спорта города Коврова"  за счет средств городского бюджета  (Предоставление субсидий бюджетным, автономным учреждениям и иным некоммерческим организациям)</w:t>
            </w:r>
          </w:p>
        </w:tc>
        <w:tc>
          <w:tcPr>
            <w:tcW w:w="480" w:type="dxa"/>
            <w:tcBorders>
              <w:top w:val="single" w:sz="4" w:space="0" w:color="auto"/>
              <w:left w:val="nil"/>
              <w:bottom w:val="single" w:sz="4" w:space="0" w:color="auto"/>
              <w:right w:val="single" w:sz="4" w:space="0" w:color="auto"/>
            </w:tcBorders>
            <w:noWrap/>
            <w:hideMark/>
          </w:tcPr>
          <w:p w14:paraId="0A3CC50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11</w:t>
            </w:r>
          </w:p>
        </w:tc>
        <w:tc>
          <w:tcPr>
            <w:tcW w:w="567" w:type="dxa"/>
            <w:tcBorders>
              <w:top w:val="single" w:sz="4" w:space="0" w:color="auto"/>
              <w:left w:val="nil"/>
              <w:bottom w:val="single" w:sz="4" w:space="0" w:color="auto"/>
              <w:right w:val="single" w:sz="4" w:space="0" w:color="auto"/>
            </w:tcBorders>
            <w:noWrap/>
            <w:hideMark/>
          </w:tcPr>
          <w:p w14:paraId="585F9B1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1363" w:type="dxa"/>
            <w:tcBorders>
              <w:top w:val="single" w:sz="4" w:space="0" w:color="auto"/>
              <w:left w:val="nil"/>
              <w:bottom w:val="single" w:sz="4" w:space="0" w:color="auto"/>
              <w:right w:val="single" w:sz="4" w:space="0" w:color="auto"/>
            </w:tcBorders>
            <w:noWrap/>
            <w:hideMark/>
          </w:tcPr>
          <w:p w14:paraId="66CEDE9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12201S1700</w:t>
            </w:r>
          </w:p>
        </w:tc>
        <w:tc>
          <w:tcPr>
            <w:tcW w:w="584" w:type="dxa"/>
            <w:tcBorders>
              <w:top w:val="single" w:sz="4" w:space="0" w:color="auto"/>
              <w:left w:val="nil"/>
              <w:bottom w:val="single" w:sz="4" w:space="0" w:color="auto"/>
              <w:right w:val="single" w:sz="4" w:space="0" w:color="auto"/>
            </w:tcBorders>
            <w:noWrap/>
            <w:hideMark/>
          </w:tcPr>
          <w:p w14:paraId="293DF0A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hideMark/>
          </w:tcPr>
          <w:p w14:paraId="4846913C"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2 622,0</w:t>
            </w:r>
          </w:p>
        </w:tc>
      </w:tr>
      <w:tr w:rsidR="007565F1" w:rsidRPr="007565F1" w14:paraId="4045CCE8"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36901D1B" w14:textId="77777777" w:rsidR="00F567C4" w:rsidRPr="00F567C4" w:rsidRDefault="00F567C4" w:rsidP="00F567C4">
            <w:pPr>
              <w:spacing w:after="0"/>
              <w:jc w:val="center"/>
              <w:rPr>
                <w:rFonts w:eastAsia="Times New Roman" w:cs="Times New Roman"/>
                <w:b/>
                <w:bCs/>
                <w:kern w:val="0"/>
                <w:sz w:val="20"/>
                <w:szCs w:val="20"/>
                <w:lang w:eastAsia="ru-RU"/>
                <w14:ligatures w14:val="none"/>
              </w:rPr>
            </w:pPr>
            <w:r w:rsidRPr="00F567C4">
              <w:rPr>
                <w:rFonts w:eastAsia="Times New Roman" w:cs="Times New Roman"/>
                <w:b/>
                <w:bCs/>
                <w:kern w:val="0"/>
                <w:sz w:val="20"/>
                <w:szCs w:val="20"/>
                <w:lang w:eastAsia="ru-RU"/>
                <w14:ligatures w14:val="none"/>
              </w:rPr>
              <w:t>773</w:t>
            </w:r>
          </w:p>
        </w:tc>
        <w:tc>
          <w:tcPr>
            <w:tcW w:w="6078" w:type="dxa"/>
            <w:tcBorders>
              <w:top w:val="single" w:sz="4" w:space="0" w:color="auto"/>
              <w:left w:val="nil"/>
              <w:bottom w:val="single" w:sz="4" w:space="0" w:color="auto"/>
              <w:right w:val="single" w:sz="4" w:space="0" w:color="auto"/>
            </w:tcBorders>
            <w:hideMark/>
          </w:tcPr>
          <w:p w14:paraId="51B95A7E" w14:textId="77777777" w:rsidR="00F567C4" w:rsidRPr="00F567C4" w:rsidRDefault="00F567C4" w:rsidP="00F567C4">
            <w:pPr>
              <w:spacing w:after="0"/>
              <w:jc w:val="both"/>
              <w:rPr>
                <w:rFonts w:eastAsia="Times New Roman" w:cs="Times New Roman"/>
                <w:b/>
                <w:bCs/>
                <w:kern w:val="0"/>
                <w:sz w:val="20"/>
                <w:szCs w:val="20"/>
                <w:lang w:eastAsia="ru-RU"/>
                <w14:ligatures w14:val="none"/>
              </w:rPr>
            </w:pPr>
            <w:r w:rsidRPr="00F567C4">
              <w:rPr>
                <w:rFonts w:eastAsia="Times New Roman" w:cs="Times New Roman"/>
                <w:b/>
                <w:bCs/>
                <w:kern w:val="0"/>
                <w:sz w:val="20"/>
                <w:szCs w:val="20"/>
                <w:lang w:eastAsia="ru-RU"/>
                <w14:ligatures w14:val="none"/>
              </w:rPr>
              <w:t xml:space="preserve">Управление образования </w:t>
            </w:r>
          </w:p>
        </w:tc>
        <w:tc>
          <w:tcPr>
            <w:tcW w:w="480" w:type="dxa"/>
            <w:tcBorders>
              <w:top w:val="single" w:sz="4" w:space="0" w:color="auto"/>
              <w:left w:val="nil"/>
              <w:bottom w:val="single" w:sz="4" w:space="0" w:color="auto"/>
              <w:right w:val="single" w:sz="4" w:space="0" w:color="auto"/>
            </w:tcBorders>
            <w:hideMark/>
          </w:tcPr>
          <w:p w14:paraId="4ED16AC4" w14:textId="77777777" w:rsidR="00F567C4" w:rsidRPr="00F567C4" w:rsidRDefault="00F567C4" w:rsidP="00F567C4">
            <w:pPr>
              <w:spacing w:after="0"/>
              <w:jc w:val="center"/>
              <w:rPr>
                <w:rFonts w:eastAsia="Times New Roman" w:cs="Times New Roman"/>
                <w:b/>
                <w:bCs/>
                <w:kern w:val="0"/>
                <w:sz w:val="18"/>
                <w:szCs w:val="18"/>
                <w:lang w:eastAsia="ru-RU"/>
                <w14:ligatures w14:val="none"/>
              </w:rPr>
            </w:pPr>
            <w:r w:rsidRPr="00F567C4">
              <w:rPr>
                <w:rFonts w:eastAsia="Times New Roman" w:cs="Times New Roman"/>
                <w:b/>
                <w:bCs/>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hideMark/>
          </w:tcPr>
          <w:p w14:paraId="52F9B69F" w14:textId="77777777" w:rsidR="00F567C4" w:rsidRPr="00F567C4" w:rsidRDefault="00F567C4" w:rsidP="00F567C4">
            <w:pPr>
              <w:spacing w:after="0"/>
              <w:jc w:val="center"/>
              <w:rPr>
                <w:rFonts w:eastAsia="Times New Roman" w:cs="Times New Roman"/>
                <w:b/>
                <w:bCs/>
                <w:kern w:val="0"/>
                <w:sz w:val="18"/>
                <w:szCs w:val="18"/>
                <w:lang w:eastAsia="ru-RU"/>
                <w14:ligatures w14:val="none"/>
              </w:rPr>
            </w:pPr>
            <w:r w:rsidRPr="00F567C4">
              <w:rPr>
                <w:rFonts w:eastAsia="Times New Roman" w:cs="Times New Roman"/>
                <w:b/>
                <w:bCs/>
                <w:kern w:val="0"/>
                <w:sz w:val="18"/>
                <w:szCs w:val="18"/>
                <w:lang w:eastAsia="ru-RU"/>
                <w14:ligatures w14:val="none"/>
              </w:rPr>
              <w:t> </w:t>
            </w:r>
          </w:p>
        </w:tc>
        <w:tc>
          <w:tcPr>
            <w:tcW w:w="1363" w:type="dxa"/>
            <w:tcBorders>
              <w:top w:val="single" w:sz="4" w:space="0" w:color="auto"/>
              <w:left w:val="nil"/>
              <w:bottom w:val="single" w:sz="4" w:space="0" w:color="auto"/>
              <w:right w:val="single" w:sz="4" w:space="0" w:color="auto"/>
            </w:tcBorders>
            <w:hideMark/>
          </w:tcPr>
          <w:p w14:paraId="50DFCE4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 </w:t>
            </w:r>
          </w:p>
        </w:tc>
        <w:tc>
          <w:tcPr>
            <w:tcW w:w="584" w:type="dxa"/>
            <w:tcBorders>
              <w:top w:val="single" w:sz="4" w:space="0" w:color="auto"/>
              <w:left w:val="nil"/>
              <w:bottom w:val="single" w:sz="4" w:space="0" w:color="auto"/>
              <w:right w:val="single" w:sz="4" w:space="0" w:color="auto"/>
            </w:tcBorders>
            <w:hideMark/>
          </w:tcPr>
          <w:p w14:paraId="34FA1FF6" w14:textId="77777777" w:rsidR="00F567C4" w:rsidRPr="00F567C4" w:rsidRDefault="00F567C4" w:rsidP="00F567C4">
            <w:pPr>
              <w:spacing w:after="0"/>
              <w:jc w:val="center"/>
              <w:rPr>
                <w:rFonts w:eastAsia="Times New Roman" w:cs="Times New Roman"/>
                <w:i/>
                <w:iCs/>
                <w:kern w:val="0"/>
                <w:sz w:val="18"/>
                <w:szCs w:val="18"/>
                <w:lang w:eastAsia="ru-RU"/>
                <w14:ligatures w14:val="none"/>
              </w:rPr>
            </w:pPr>
            <w:r w:rsidRPr="00F567C4">
              <w:rPr>
                <w:rFonts w:eastAsia="Times New Roman" w:cs="Times New Roman"/>
                <w:i/>
                <w:iCs/>
                <w:kern w:val="0"/>
                <w:sz w:val="18"/>
                <w:szCs w:val="18"/>
                <w:lang w:eastAsia="ru-RU"/>
                <w14:ligatures w14:val="none"/>
              </w:rPr>
              <w:t> </w:t>
            </w:r>
          </w:p>
        </w:tc>
        <w:tc>
          <w:tcPr>
            <w:tcW w:w="1220" w:type="dxa"/>
            <w:tcBorders>
              <w:top w:val="single" w:sz="4" w:space="0" w:color="auto"/>
              <w:left w:val="nil"/>
              <w:bottom w:val="single" w:sz="4" w:space="0" w:color="auto"/>
              <w:right w:val="single" w:sz="4" w:space="0" w:color="auto"/>
            </w:tcBorders>
            <w:hideMark/>
          </w:tcPr>
          <w:p w14:paraId="7AA8FED9" w14:textId="77777777" w:rsidR="00F567C4" w:rsidRPr="00F567C4" w:rsidRDefault="00F567C4" w:rsidP="00F567C4">
            <w:pPr>
              <w:spacing w:after="0"/>
              <w:jc w:val="right"/>
              <w:rPr>
                <w:rFonts w:eastAsia="Times New Roman" w:cs="Times New Roman"/>
                <w:b/>
                <w:bCs/>
                <w:kern w:val="0"/>
                <w:sz w:val="20"/>
                <w:szCs w:val="20"/>
                <w:lang w:eastAsia="ru-RU"/>
                <w14:ligatures w14:val="none"/>
              </w:rPr>
            </w:pPr>
            <w:r w:rsidRPr="00F567C4">
              <w:rPr>
                <w:rFonts w:eastAsia="Times New Roman" w:cs="Times New Roman"/>
                <w:b/>
                <w:bCs/>
                <w:kern w:val="0"/>
                <w:sz w:val="20"/>
                <w:szCs w:val="20"/>
                <w:lang w:eastAsia="ru-RU"/>
                <w14:ligatures w14:val="none"/>
              </w:rPr>
              <w:t>3 303 910,5</w:t>
            </w:r>
          </w:p>
        </w:tc>
      </w:tr>
      <w:tr w:rsidR="007565F1" w:rsidRPr="007565F1" w14:paraId="4B783DC5"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50D2C6B5" w14:textId="77777777" w:rsidR="00F567C4" w:rsidRPr="00F567C4" w:rsidRDefault="00F567C4" w:rsidP="00F567C4">
            <w:pPr>
              <w:spacing w:after="0"/>
              <w:jc w:val="center"/>
              <w:rPr>
                <w:rFonts w:eastAsia="Times New Roman" w:cs="Times New Roman"/>
                <w:b/>
                <w:bCs/>
                <w:kern w:val="0"/>
                <w:sz w:val="20"/>
                <w:szCs w:val="20"/>
                <w:lang w:eastAsia="ru-RU"/>
                <w14:ligatures w14:val="none"/>
              </w:rPr>
            </w:pPr>
            <w:r w:rsidRPr="00F567C4">
              <w:rPr>
                <w:rFonts w:eastAsia="Times New Roman" w:cs="Times New Roman"/>
                <w:b/>
                <w:bCs/>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411DF335"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Усиление борьбы против пьянства, алкоголизма, наркомании и правонарушений на этой почве. Укрепление иммиграционного режима и предупреждение правонарушений со стороны иностранных граждан и лиц без гражданства  в рамках комплекса процессных мероприятий  "Обеспечение безопасности населения на территории города Коврова"  муниципальной программы "Комплексные меры профилактики правонарушений в городе Коврове" (Предоставление субсидий бюджетным, автономным учреждениям и иным некоммерческим организациям)</w:t>
            </w:r>
          </w:p>
        </w:tc>
        <w:tc>
          <w:tcPr>
            <w:tcW w:w="480" w:type="dxa"/>
            <w:tcBorders>
              <w:top w:val="single" w:sz="4" w:space="0" w:color="auto"/>
              <w:left w:val="nil"/>
              <w:bottom w:val="single" w:sz="4" w:space="0" w:color="auto"/>
              <w:right w:val="single" w:sz="4" w:space="0" w:color="auto"/>
            </w:tcBorders>
            <w:hideMark/>
          </w:tcPr>
          <w:p w14:paraId="35080FD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567" w:type="dxa"/>
            <w:tcBorders>
              <w:top w:val="single" w:sz="4" w:space="0" w:color="auto"/>
              <w:left w:val="nil"/>
              <w:bottom w:val="single" w:sz="4" w:space="0" w:color="auto"/>
              <w:right w:val="single" w:sz="4" w:space="0" w:color="auto"/>
            </w:tcBorders>
            <w:hideMark/>
          </w:tcPr>
          <w:p w14:paraId="1154B846"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14</w:t>
            </w:r>
          </w:p>
        </w:tc>
        <w:tc>
          <w:tcPr>
            <w:tcW w:w="1363" w:type="dxa"/>
            <w:tcBorders>
              <w:top w:val="single" w:sz="4" w:space="0" w:color="auto"/>
              <w:left w:val="nil"/>
              <w:bottom w:val="single" w:sz="4" w:space="0" w:color="auto"/>
              <w:right w:val="single" w:sz="4" w:space="0" w:color="auto"/>
            </w:tcBorders>
            <w:hideMark/>
          </w:tcPr>
          <w:p w14:paraId="7A2E10F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0340120120</w:t>
            </w:r>
          </w:p>
        </w:tc>
        <w:tc>
          <w:tcPr>
            <w:tcW w:w="584" w:type="dxa"/>
            <w:tcBorders>
              <w:top w:val="single" w:sz="4" w:space="0" w:color="auto"/>
              <w:left w:val="nil"/>
              <w:bottom w:val="single" w:sz="4" w:space="0" w:color="auto"/>
              <w:right w:val="single" w:sz="4" w:space="0" w:color="auto"/>
            </w:tcBorders>
            <w:hideMark/>
          </w:tcPr>
          <w:p w14:paraId="544EEFF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hideMark/>
          </w:tcPr>
          <w:p w14:paraId="73597F5E"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27,0</w:t>
            </w:r>
          </w:p>
        </w:tc>
      </w:tr>
      <w:tr w:rsidR="007565F1" w:rsidRPr="007565F1" w14:paraId="3BB0EAB6"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65EC018B"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2A04124E"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Расходы на обеспечение деятельности (оказание услуг) учреждений дошкольного образования  в рамках комплекса процессных мероприятий «Содействие развитию системы  дошкольного, общего, дополнительного образования"   муниципальной программы  "Развитие образования в городе Коврове"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tcBorders>
              <w:top w:val="single" w:sz="4" w:space="0" w:color="auto"/>
              <w:left w:val="nil"/>
              <w:bottom w:val="single" w:sz="4" w:space="0" w:color="auto"/>
              <w:right w:val="single" w:sz="4" w:space="0" w:color="auto"/>
            </w:tcBorders>
            <w:hideMark/>
          </w:tcPr>
          <w:p w14:paraId="793F07E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021E693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1363" w:type="dxa"/>
            <w:tcBorders>
              <w:top w:val="single" w:sz="4" w:space="0" w:color="auto"/>
              <w:left w:val="nil"/>
              <w:bottom w:val="single" w:sz="4" w:space="0" w:color="auto"/>
              <w:right w:val="single" w:sz="4" w:space="0" w:color="auto"/>
            </w:tcBorders>
            <w:hideMark/>
          </w:tcPr>
          <w:p w14:paraId="63B7C74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1540100590</w:t>
            </w:r>
          </w:p>
        </w:tc>
        <w:tc>
          <w:tcPr>
            <w:tcW w:w="584" w:type="dxa"/>
            <w:tcBorders>
              <w:top w:val="single" w:sz="4" w:space="0" w:color="auto"/>
              <w:left w:val="nil"/>
              <w:bottom w:val="single" w:sz="4" w:space="0" w:color="auto"/>
              <w:right w:val="single" w:sz="4" w:space="0" w:color="auto"/>
            </w:tcBorders>
            <w:hideMark/>
          </w:tcPr>
          <w:p w14:paraId="1C6526F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100</w:t>
            </w:r>
          </w:p>
        </w:tc>
        <w:tc>
          <w:tcPr>
            <w:tcW w:w="1220" w:type="dxa"/>
            <w:tcBorders>
              <w:top w:val="single" w:sz="4" w:space="0" w:color="auto"/>
              <w:left w:val="nil"/>
              <w:bottom w:val="single" w:sz="4" w:space="0" w:color="auto"/>
              <w:right w:val="single" w:sz="4" w:space="0" w:color="auto"/>
            </w:tcBorders>
            <w:hideMark/>
          </w:tcPr>
          <w:p w14:paraId="6F94D4B4"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12 835,0</w:t>
            </w:r>
          </w:p>
        </w:tc>
      </w:tr>
      <w:tr w:rsidR="007565F1" w:rsidRPr="007565F1" w14:paraId="3668D042"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0D29228F"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7E1F84A3"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Расходы на обеспечение деятельности (оказание услуг) учреждений дошкольного образования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hideMark/>
          </w:tcPr>
          <w:p w14:paraId="1A30665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4DD3CF1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1363" w:type="dxa"/>
            <w:tcBorders>
              <w:top w:val="single" w:sz="4" w:space="0" w:color="auto"/>
              <w:left w:val="nil"/>
              <w:bottom w:val="single" w:sz="4" w:space="0" w:color="auto"/>
              <w:right w:val="single" w:sz="4" w:space="0" w:color="auto"/>
            </w:tcBorders>
            <w:hideMark/>
          </w:tcPr>
          <w:p w14:paraId="51BC358A"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1540100590</w:t>
            </w:r>
          </w:p>
        </w:tc>
        <w:tc>
          <w:tcPr>
            <w:tcW w:w="584" w:type="dxa"/>
            <w:tcBorders>
              <w:top w:val="single" w:sz="4" w:space="0" w:color="auto"/>
              <w:left w:val="nil"/>
              <w:bottom w:val="single" w:sz="4" w:space="0" w:color="auto"/>
              <w:right w:val="single" w:sz="4" w:space="0" w:color="auto"/>
            </w:tcBorders>
            <w:hideMark/>
          </w:tcPr>
          <w:p w14:paraId="3C5ED1F7"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hideMark/>
          </w:tcPr>
          <w:p w14:paraId="1CA9BA9D"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8 794,8</w:t>
            </w:r>
          </w:p>
        </w:tc>
      </w:tr>
      <w:tr w:rsidR="007565F1" w:rsidRPr="007565F1" w14:paraId="13980F9D"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6E0A48CB"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1B978544"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Расходы на обеспечение деятельности (оказание услуг) учреждений дошкольного образования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(Предоставление субсидий бюджетным, автономным учреждениям и иным некоммерческим организациям)</w:t>
            </w:r>
          </w:p>
        </w:tc>
        <w:tc>
          <w:tcPr>
            <w:tcW w:w="480" w:type="dxa"/>
            <w:tcBorders>
              <w:top w:val="single" w:sz="4" w:space="0" w:color="auto"/>
              <w:left w:val="nil"/>
              <w:bottom w:val="single" w:sz="4" w:space="0" w:color="auto"/>
              <w:right w:val="single" w:sz="4" w:space="0" w:color="auto"/>
            </w:tcBorders>
            <w:hideMark/>
          </w:tcPr>
          <w:p w14:paraId="1EE03C6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1B78EAF8"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1363" w:type="dxa"/>
            <w:tcBorders>
              <w:top w:val="single" w:sz="4" w:space="0" w:color="auto"/>
              <w:left w:val="nil"/>
              <w:bottom w:val="single" w:sz="4" w:space="0" w:color="auto"/>
              <w:right w:val="single" w:sz="4" w:space="0" w:color="auto"/>
            </w:tcBorders>
            <w:hideMark/>
          </w:tcPr>
          <w:p w14:paraId="08DAF98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1540100590</w:t>
            </w:r>
          </w:p>
        </w:tc>
        <w:tc>
          <w:tcPr>
            <w:tcW w:w="584" w:type="dxa"/>
            <w:tcBorders>
              <w:top w:val="single" w:sz="4" w:space="0" w:color="auto"/>
              <w:left w:val="nil"/>
              <w:bottom w:val="single" w:sz="4" w:space="0" w:color="auto"/>
              <w:right w:val="single" w:sz="4" w:space="0" w:color="auto"/>
            </w:tcBorders>
            <w:hideMark/>
          </w:tcPr>
          <w:p w14:paraId="53A248F7"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hideMark/>
          </w:tcPr>
          <w:p w14:paraId="13D5FEAE"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608 654,6</w:t>
            </w:r>
          </w:p>
        </w:tc>
      </w:tr>
      <w:tr w:rsidR="007565F1" w:rsidRPr="007565F1" w14:paraId="7AB64CB0"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4B9BA891"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2D9E94CC"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Расходы на обеспечение деятельности (оказание услуг) учреждений дошкольного образования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(Иные бюджетные ассигнования)</w:t>
            </w:r>
          </w:p>
        </w:tc>
        <w:tc>
          <w:tcPr>
            <w:tcW w:w="480" w:type="dxa"/>
            <w:tcBorders>
              <w:top w:val="single" w:sz="4" w:space="0" w:color="auto"/>
              <w:left w:val="nil"/>
              <w:bottom w:val="single" w:sz="4" w:space="0" w:color="auto"/>
              <w:right w:val="single" w:sz="4" w:space="0" w:color="auto"/>
            </w:tcBorders>
            <w:hideMark/>
          </w:tcPr>
          <w:p w14:paraId="37BF32F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3D1249C7"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1363" w:type="dxa"/>
            <w:tcBorders>
              <w:top w:val="single" w:sz="4" w:space="0" w:color="auto"/>
              <w:left w:val="nil"/>
              <w:bottom w:val="single" w:sz="4" w:space="0" w:color="auto"/>
              <w:right w:val="single" w:sz="4" w:space="0" w:color="auto"/>
            </w:tcBorders>
            <w:hideMark/>
          </w:tcPr>
          <w:p w14:paraId="01A5254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1540100590</w:t>
            </w:r>
          </w:p>
        </w:tc>
        <w:tc>
          <w:tcPr>
            <w:tcW w:w="584" w:type="dxa"/>
            <w:tcBorders>
              <w:top w:val="single" w:sz="4" w:space="0" w:color="auto"/>
              <w:left w:val="nil"/>
              <w:bottom w:val="single" w:sz="4" w:space="0" w:color="auto"/>
              <w:right w:val="single" w:sz="4" w:space="0" w:color="auto"/>
            </w:tcBorders>
            <w:hideMark/>
          </w:tcPr>
          <w:p w14:paraId="37948B7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800</w:t>
            </w:r>
          </w:p>
        </w:tc>
        <w:tc>
          <w:tcPr>
            <w:tcW w:w="1220" w:type="dxa"/>
            <w:tcBorders>
              <w:top w:val="single" w:sz="4" w:space="0" w:color="auto"/>
              <w:left w:val="nil"/>
              <w:bottom w:val="single" w:sz="4" w:space="0" w:color="auto"/>
              <w:right w:val="single" w:sz="4" w:space="0" w:color="auto"/>
            </w:tcBorders>
            <w:hideMark/>
          </w:tcPr>
          <w:p w14:paraId="58B6DFD8"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221,2</w:t>
            </w:r>
          </w:p>
        </w:tc>
      </w:tr>
      <w:tr w:rsidR="007565F1" w:rsidRPr="007565F1" w14:paraId="004FFD30"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3EA8F95E"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737367AF"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xml:space="preserve">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образовательных организациях, обеспечение </w:t>
            </w:r>
            <w:r w:rsidRPr="00F567C4">
              <w:rPr>
                <w:rFonts w:eastAsia="Times New Roman" w:cs="Times New Roman"/>
                <w:kern w:val="0"/>
                <w:sz w:val="20"/>
                <w:szCs w:val="20"/>
                <w:lang w:eastAsia="ru-RU"/>
                <w14:ligatures w14:val="none"/>
              </w:rPr>
              <w:lastRenderedPageBreak/>
              <w:t>дополнительного образования детей в муниципальных общеобразовательных организациях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tcBorders>
              <w:top w:val="single" w:sz="4" w:space="0" w:color="auto"/>
              <w:left w:val="nil"/>
              <w:bottom w:val="single" w:sz="4" w:space="0" w:color="auto"/>
              <w:right w:val="single" w:sz="4" w:space="0" w:color="auto"/>
            </w:tcBorders>
            <w:hideMark/>
          </w:tcPr>
          <w:p w14:paraId="2D5D8AEE"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lastRenderedPageBreak/>
              <w:t>07</w:t>
            </w:r>
          </w:p>
        </w:tc>
        <w:tc>
          <w:tcPr>
            <w:tcW w:w="567" w:type="dxa"/>
            <w:tcBorders>
              <w:top w:val="single" w:sz="4" w:space="0" w:color="auto"/>
              <w:left w:val="nil"/>
              <w:bottom w:val="single" w:sz="4" w:space="0" w:color="auto"/>
              <w:right w:val="single" w:sz="4" w:space="0" w:color="auto"/>
            </w:tcBorders>
            <w:hideMark/>
          </w:tcPr>
          <w:p w14:paraId="78A784B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1363" w:type="dxa"/>
            <w:tcBorders>
              <w:top w:val="single" w:sz="4" w:space="0" w:color="auto"/>
              <w:left w:val="nil"/>
              <w:bottom w:val="single" w:sz="4" w:space="0" w:color="auto"/>
              <w:right w:val="single" w:sz="4" w:space="0" w:color="auto"/>
            </w:tcBorders>
            <w:hideMark/>
          </w:tcPr>
          <w:p w14:paraId="4D9BE39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1540171830</w:t>
            </w:r>
          </w:p>
        </w:tc>
        <w:tc>
          <w:tcPr>
            <w:tcW w:w="584" w:type="dxa"/>
            <w:tcBorders>
              <w:top w:val="single" w:sz="4" w:space="0" w:color="auto"/>
              <w:left w:val="nil"/>
              <w:bottom w:val="single" w:sz="4" w:space="0" w:color="auto"/>
              <w:right w:val="single" w:sz="4" w:space="0" w:color="auto"/>
            </w:tcBorders>
            <w:hideMark/>
          </w:tcPr>
          <w:p w14:paraId="7076A976"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100</w:t>
            </w:r>
          </w:p>
        </w:tc>
        <w:tc>
          <w:tcPr>
            <w:tcW w:w="1220" w:type="dxa"/>
            <w:tcBorders>
              <w:top w:val="single" w:sz="4" w:space="0" w:color="auto"/>
              <w:left w:val="nil"/>
              <w:bottom w:val="single" w:sz="4" w:space="0" w:color="auto"/>
              <w:right w:val="single" w:sz="4" w:space="0" w:color="auto"/>
            </w:tcBorders>
            <w:noWrap/>
            <w:hideMark/>
          </w:tcPr>
          <w:p w14:paraId="13500802"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26 888,0</w:t>
            </w:r>
          </w:p>
        </w:tc>
      </w:tr>
      <w:tr w:rsidR="007565F1" w:rsidRPr="007565F1" w14:paraId="7AC8AF0A"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17B0C05B"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72D01316"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образовательных организациях, обеспечение дополнительного образования детей в муниципальных общеобразовательных организациях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hideMark/>
          </w:tcPr>
          <w:p w14:paraId="33792BC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4A908BC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1363" w:type="dxa"/>
            <w:tcBorders>
              <w:top w:val="single" w:sz="4" w:space="0" w:color="auto"/>
              <w:left w:val="nil"/>
              <w:bottom w:val="single" w:sz="4" w:space="0" w:color="auto"/>
              <w:right w:val="single" w:sz="4" w:space="0" w:color="auto"/>
            </w:tcBorders>
            <w:hideMark/>
          </w:tcPr>
          <w:p w14:paraId="264EB35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1540171830</w:t>
            </w:r>
          </w:p>
        </w:tc>
        <w:tc>
          <w:tcPr>
            <w:tcW w:w="584" w:type="dxa"/>
            <w:tcBorders>
              <w:top w:val="single" w:sz="4" w:space="0" w:color="auto"/>
              <w:left w:val="nil"/>
              <w:bottom w:val="single" w:sz="4" w:space="0" w:color="auto"/>
              <w:right w:val="single" w:sz="4" w:space="0" w:color="auto"/>
            </w:tcBorders>
            <w:hideMark/>
          </w:tcPr>
          <w:p w14:paraId="344237D1"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noWrap/>
            <w:hideMark/>
          </w:tcPr>
          <w:p w14:paraId="6B641D65"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884,0</w:t>
            </w:r>
          </w:p>
        </w:tc>
      </w:tr>
      <w:tr w:rsidR="007565F1" w:rsidRPr="007565F1" w14:paraId="02AD7AF1"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7FEFFC81"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34B6D407"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образовательных организациях, обеспечение дополнительного образования детей в муниципальных общеобразовательных организациях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"(Предоставление субсидий бюджетным, автономным учреждениям и иным некоммерческим организациям)</w:t>
            </w:r>
          </w:p>
        </w:tc>
        <w:tc>
          <w:tcPr>
            <w:tcW w:w="480" w:type="dxa"/>
            <w:tcBorders>
              <w:top w:val="single" w:sz="4" w:space="0" w:color="auto"/>
              <w:left w:val="nil"/>
              <w:bottom w:val="single" w:sz="4" w:space="0" w:color="auto"/>
              <w:right w:val="single" w:sz="4" w:space="0" w:color="auto"/>
            </w:tcBorders>
            <w:hideMark/>
          </w:tcPr>
          <w:p w14:paraId="64F0F16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0A6AB71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1363" w:type="dxa"/>
            <w:tcBorders>
              <w:top w:val="single" w:sz="4" w:space="0" w:color="auto"/>
              <w:left w:val="nil"/>
              <w:bottom w:val="single" w:sz="4" w:space="0" w:color="auto"/>
              <w:right w:val="single" w:sz="4" w:space="0" w:color="auto"/>
            </w:tcBorders>
            <w:hideMark/>
          </w:tcPr>
          <w:p w14:paraId="3AFFCF8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1540171830</w:t>
            </w:r>
          </w:p>
        </w:tc>
        <w:tc>
          <w:tcPr>
            <w:tcW w:w="584" w:type="dxa"/>
            <w:tcBorders>
              <w:top w:val="single" w:sz="4" w:space="0" w:color="auto"/>
              <w:left w:val="nil"/>
              <w:bottom w:val="single" w:sz="4" w:space="0" w:color="auto"/>
              <w:right w:val="single" w:sz="4" w:space="0" w:color="auto"/>
            </w:tcBorders>
            <w:hideMark/>
          </w:tcPr>
          <w:p w14:paraId="02C9D29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noWrap/>
            <w:hideMark/>
          </w:tcPr>
          <w:p w14:paraId="13A02B65"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550 404,4</w:t>
            </w:r>
          </w:p>
        </w:tc>
      </w:tr>
      <w:tr w:rsidR="007565F1" w:rsidRPr="007565F1" w14:paraId="4481054C"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75D46258"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6FCDBB68"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Реализация мероприятий по модернизации школьных систем образования в рамках регионального проекта «Все лучшее детям» муниципальной программы "Развитие образования в городе Коврове" за счет средств федерального бюджета  (Предоставление субсидий бюджетным, автономным учреждениям и иным некоммерческим организациям)</w:t>
            </w:r>
          </w:p>
        </w:tc>
        <w:tc>
          <w:tcPr>
            <w:tcW w:w="480" w:type="dxa"/>
            <w:tcBorders>
              <w:top w:val="single" w:sz="4" w:space="0" w:color="auto"/>
              <w:left w:val="nil"/>
              <w:bottom w:val="single" w:sz="4" w:space="0" w:color="auto"/>
              <w:right w:val="single" w:sz="4" w:space="0" w:color="auto"/>
            </w:tcBorders>
            <w:hideMark/>
          </w:tcPr>
          <w:p w14:paraId="429B854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635508C6"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02</w:t>
            </w:r>
          </w:p>
        </w:tc>
        <w:tc>
          <w:tcPr>
            <w:tcW w:w="1363" w:type="dxa"/>
            <w:tcBorders>
              <w:top w:val="single" w:sz="4" w:space="0" w:color="auto"/>
              <w:left w:val="nil"/>
              <w:bottom w:val="single" w:sz="4" w:space="0" w:color="auto"/>
              <w:right w:val="single" w:sz="4" w:space="0" w:color="auto"/>
            </w:tcBorders>
            <w:noWrap/>
            <w:hideMark/>
          </w:tcPr>
          <w:p w14:paraId="503E8A2A"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151Ю457500</w:t>
            </w:r>
          </w:p>
        </w:tc>
        <w:tc>
          <w:tcPr>
            <w:tcW w:w="584" w:type="dxa"/>
            <w:tcBorders>
              <w:top w:val="single" w:sz="4" w:space="0" w:color="auto"/>
              <w:left w:val="nil"/>
              <w:bottom w:val="single" w:sz="4" w:space="0" w:color="auto"/>
              <w:right w:val="single" w:sz="4" w:space="0" w:color="auto"/>
            </w:tcBorders>
            <w:hideMark/>
          </w:tcPr>
          <w:p w14:paraId="0A475F3A"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noWrap/>
            <w:hideMark/>
          </w:tcPr>
          <w:p w14:paraId="6F1CF21C"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76 934,3</w:t>
            </w:r>
          </w:p>
        </w:tc>
      </w:tr>
      <w:tr w:rsidR="007565F1" w:rsidRPr="007565F1" w14:paraId="6BD9CFFD"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24B50875"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50122DCB"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Реализация мероприятий по модернизации школьных систем образования в рамках регионального проекта «Все лучшее детям» муниципальной программы "Развитие образования в городе Коврове" за счет средств областного бюджета  (Предоставление субсидий бюджетным, автономным учреждениям и иным некоммерческим организациям)</w:t>
            </w:r>
          </w:p>
        </w:tc>
        <w:tc>
          <w:tcPr>
            <w:tcW w:w="480" w:type="dxa"/>
            <w:tcBorders>
              <w:top w:val="single" w:sz="4" w:space="0" w:color="auto"/>
              <w:left w:val="nil"/>
              <w:bottom w:val="single" w:sz="4" w:space="0" w:color="auto"/>
              <w:right w:val="single" w:sz="4" w:space="0" w:color="auto"/>
            </w:tcBorders>
            <w:hideMark/>
          </w:tcPr>
          <w:p w14:paraId="6473B4E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45F04BA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02</w:t>
            </w:r>
          </w:p>
        </w:tc>
        <w:tc>
          <w:tcPr>
            <w:tcW w:w="1363" w:type="dxa"/>
            <w:tcBorders>
              <w:top w:val="single" w:sz="4" w:space="0" w:color="auto"/>
              <w:left w:val="nil"/>
              <w:bottom w:val="single" w:sz="4" w:space="0" w:color="auto"/>
              <w:right w:val="single" w:sz="4" w:space="0" w:color="auto"/>
            </w:tcBorders>
            <w:noWrap/>
            <w:hideMark/>
          </w:tcPr>
          <w:p w14:paraId="2E921211"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151Ю457500</w:t>
            </w:r>
          </w:p>
        </w:tc>
        <w:tc>
          <w:tcPr>
            <w:tcW w:w="584" w:type="dxa"/>
            <w:tcBorders>
              <w:top w:val="single" w:sz="4" w:space="0" w:color="auto"/>
              <w:left w:val="nil"/>
              <w:bottom w:val="single" w:sz="4" w:space="0" w:color="auto"/>
              <w:right w:val="single" w:sz="4" w:space="0" w:color="auto"/>
            </w:tcBorders>
            <w:hideMark/>
          </w:tcPr>
          <w:p w14:paraId="34CBE0F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noWrap/>
            <w:hideMark/>
          </w:tcPr>
          <w:p w14:paraId="0C81D51F"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12 524,1</w:t>
            </w:r>
          </w:p>
        </w:tc>
      </w:tr>
      <w:tr w:rsidR="007565F1" w:rsidRPr="007565F1" w14:paraId="38821523"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1E0D12ED"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769BC4DE"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Реализация мероприятий по модернизации школьных систем образования в рамках регионального проекта «Все лучшее детям» муниципальной программы "Развитие образования в городе Коврове" за счет средств городского бюджета  (Предоставление субсидий бюджетным, автономным учреждениям и иным некоммерческим организациям)</w:t>
            </w:r>
          </w:p>
        </w:tc>
        <w:tc>
          <w:tcPr>
            <w:tcW w:w="480" w:type="dxa"/>
            <w:tcBorders>
              <w:top w:val="single" w:sz="4" w:space="0" w:color="auto"/>
              <w:left w:val="nil"/>
              <w:bottom w:val="single" w:sz="4" w:space="0" w:color="auto"/>
              <w:right w:val="single" w:sz="4" w:space="0" w:color="auto"/>
            </w:tcBorders>
            <w:hideMark/>
          </w:tcPr>
          <w:p w14:paraId="50DC706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33D043A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02</w:t>
            </w:r>
          </w:p>
        </w:tc>
        <w:tc>
          <w:tcPr>
            <w:tcW w:w="1363" w:type="dxa"/>
            <w:tcBorders>
              <w:top w:val="single" w:sz="4" w:space="0" w:color="auto"/>
              <w:left w:val="nil"/>
              <w:bottom w:val="single" w:sz="4" w:space="0" w:color="auto"/>
              <w:right w:val="single" w:sz="4" w:space="0" w:color="auto"/>
            </w:tcBorders>
            <w:noWrap/>
            <w:hideMark/>
          </w:tcPr>
          <w:p w14:paraId="57BF642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151Ю457500</w:t>
            </w:r>
          </w:p>
        </w:tc>
        <w:tc>
          <w:tcPr>
            <w:tcW w:w="584" w:type="dxa"/>
            <w:tcBorders>
              <w:top w:val="single" w:sz="4" w:space="0" w:color="auto"/>
              <w:left w:val="nil"/>
              <w:bottom w:val="single" w:sz="4" w:space="0" w:color="auto"/>
              <w:right w:val="single" w:sz="4" w:space="0" w:color="auto"/>
            </w:tcBorders>
            <w:hideMark/>
          </w:tcPr>
          <w:p w14:paraId="647154BA"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noWrap/>
            <w:hideMark/>
          </w:tcPr>
          <w:p w14:paraId="6ACC3E62"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23 614,6</w:t>
            </w:r>
          </w:p>
        </w:tc>
      </w:tr>
      <w:tr w:rsidR="007565F1" w:rsidRPr="007565F1" w14:paraId="602FDE44"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7171A9F7"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30926929"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 в рамках регионального проекта "Педагоги и наставники" муниципальной программы "Развитие образования в городе Коврове" за счет средств федерального бюджета (Предоставление субсидий бюджетным, автономным учреждениям и иным некоммерческим организациям)</w:t>
            </w:r>
          </w:p>
        </w:tc>
        <w:tc>
          <w:tcPr>
            <w:tcW w:w="480" w:type="dxa"/>
            <w:tcBorders>
              <w:top w:val="single" w:sz="4" w:space="0" w:color="auto"/>
              <w:left w:val="nil"/>
              <w:bottom w:val="single" w:sz="4" w:space="0" w:color="auto"/>
              <w:right w:val="single" w:sz="4" w:space="0" w:color="auto"/>
            </w:tcBorders>
            <w:hideMark/>
          </w:tcPr>
          <w:p w14:paraId="7BD90A41"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506B60F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02</w:t>
            </w:r>
          </w:p>
        </w:tc>
        <w:tc>
          <w:tcPr>
            <w:tcW w:w="1363" w:type="dxa"/>
            <w:tcBorders>
              <w:top w:val="single" w:sz="4" w:space="0" w:color="auto"/>
              <w:left w:val="nil"/>
              <w:bottom w:val="single" w:sz="4" w:space="0" w:color="auto"/>
              <w:right w:val="single" w:sz="4" w:space="0" w:color="auto"/>
            </w:tcBorders>
            <w:noWrap/>
            <w:hideMark/>
          </w:tcPr>
          <w:p w14:paraId="4272C4C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151Ю650501</w:t>
            </w:r>
          </w:p>
        </w:tc>
        <w:tc>
          <w:tcPr>
            <w:tcW w:w="584" w:type="dxa"/>
            <w:tcBorders>
              <w:top w:val="single" w:sz="4" w:space="0" w:color="auto"/>
              <w:left w:val="nil"/>
              <w:bottom w:val="single" w:sz="4" w:space="0" w:color="auto"/>
              <w:right w:val="single" w:sz="4" w:space="0" w:color="auto"/>
            </w:tcBorders>
            <w:hideMark/>
          </w:tcPr>
          <w:p w14:paraId="47F5091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noWrap/>
            <w:hideMark/>
          </w:tcPr>
          <w:p w14:paraId="1E69E982"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1 406,2</w:t>
            </w:r>
          </w:p>
        </w:tc>
      </w:tr>
      <w:tr w:rsidR="007565F1" w:rsidRPr="007565F1" w14:paraId="177D7121"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276EBFD4"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5EC1FBC9"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 рамках регионального проекта "Педагоги и наставники" муниципальной программы "Развитие образования в городе Коврове" за счет средств федерального бюджета  (Предоставление субсидий бюджетным, автономным учреждениям и иным некоммерческим организациям)</w:t>
            </w:r>
          </w:p>
        </w:tc>
        <w:tc>
          <w:tcPr>
            <w:tcW w:w="480" w:type="dxa"/>
            <w:tcBorders>
              <w:top w:val="single" w:sz="4" w:space="0" w:color="auto"/>
              <w:left w:val="nil"/>
              <w:bottom w:val="single" w:sz="4" w:space="0" w:color="auto"/>
              <w:right w:val="single" w:sz="4" w:space="0" w:color="auto"/>
            </w:tcBorders>
            <w:hideMark/>
          </w:tcPr>
          <w:p w14:paraId="52E52AB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3CA42FAE"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02</w:t>
            </w:r>
          </w:p>
        </w:tc>
        <w:tc>
          <w:tcPr>
            <w:tcW w:w="1363" w:type="dxa"/>
            <w:tcBorders>
              <w:top w:val="single" w:sz="4" w:space="0" w:color="auto"/>
              <w:left w:val="nil"/>
              <w:bottom w:val="single" w:sz="4" w:space="0" w:color="auto"/>
              <w:right w:val="single" w:sz="4" w:space="0" w:color="auto"/>
            </w:tcBorders>
            <w:noWrap/>
            <w:hideMark/>
          </w:tcPr>
          <w:p w14:paraId="01C5FC7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151Ю651790</w:t>
            </w:r>
          </w:p>
        </w:tc>
        <w:tc>
          <w:tcPr>
            <w:tcW w:w="584" w:type="dxa"/>
            <w:tcBorders>
              <w:top w:val="single" w:sz="4" w:space="0" w:color="auto"/>
              <w:left w:val="nil"/>
              <w:bottom w:val="single" w:sz="4" w:space="0" w:color="auto"/>
              <w:right w:val="single" w:sz="4" w:space="0" w:color="auto"/>
            </w:tcBorders>
            <w:hideMark/>
          </w:tcPr>
          <w:p w14:paraId="2372CA9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noWrap/>
            <w:hideMark/>
          </w:tcPr>
          <w:p w14:paraId="05D35556"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4 402,2</w:t>
            </w:r>
          </w:p>
        </w:tc>
      </w:tr>
      <w:tr w:rsidR="007565F1" w:rsidRPr="007565F1" w14:paraId="1B5160F5"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4269AAE5"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lastRenderedPageBreak/>
              <w:t> </w:t>
            </w:r>
          </w:p>
        </w:tc>
        <w:tc>
          <w:tcPr>
            <w:tcW w:w="6078" w:type="dxa"/>
            <w:tcBorders>
              <w:top w:val="single" w:sz="4" w:space="0" w:color="auto"/>
              <w:left w:val="nil"/>
              <w:bottom w:val="single" w:sz="4" w:space="0" w:color="auto"/>
              <w:right w:val="single" w:sz="4" w:space="0" w:color="auto"/>
            </w:tcBorders>
            <w:hideMark/>
          </w:tcPr>
          <w:p w14:paraId="6ACDFDF6"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 рамках регионального проекта "Педагоги и наставники" муниципальной программы "Развитие образования в городе Коврове" за счет средств областного бюджета (Предоставление субсидий бюджетным, автономным учреждениям и иным некоммерческим организациям)</w:t>
            </w:r>
          </w:p>
        </w:tc>
        <w:tc>
          <w:tcPr>
            <w:tcW w:w="480" w:type="dxa"/>
            <w:tcBorders>
              <w:top w:val="single" w:sz="4" w:space="0" w:color="auto"/>
              <w:left w:val="nil"/>
              <w:bottom w:val="single" w:sz="4" w:space="0" w:color="auto"/>
              <w:right w:val="single" w:sz="4" w:space="0" w:color="auto"/>
            </w:tcBorders>
            <w:hideMark/>
          </w:tcPr>
          <w:p w14:paraId="7B94C05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14A40B7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02</w:t>
            </w:r>
          </w:p>
        </w:tc>
        <w:tc>
          <w:tcPr>
            <w:tcW w:w="1363" w:type="dxa"/>
            <w:tcBorders>
              <w:top w:val="single" w:sz="4" w:space="0" w:color="auto"/>
              <w:left w:val="nil"/>
              <w:bottom w:val="single" w:sz="4" w:space="0" w:color="auto"/>
              <w:right w:val="single" w:sz="4" w:space="0" w:color="auto"/>
            </w:tcBorders>
            <w:noWrap/>
            <w:hideMark/>
          </w:tcPr>
          <w:p w14:paraId="7457EAA7"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151Ю651790</w:t>
            </w:r>
          </w:p>
        </w:tc>
        <w:tc>
          <w:tcPr>
            <w:tcW w:w="584" w:type="dxa"/>
            <w:tcBorders>
              <w:top w:val="single" w:sz="4" w:space="0" w:color="auto"/>
              <w:left w:val="nil"/>
              <w:bottom w:val="single" w:sz="4" w:space="0" w:color="auto"/>
              <w:right w:val="single" w:sz="4" w:space="0" w:color="auto"/>
            </w:tcBorders>
            <w:hideMark/>
          </w:tcPr>
          <w:p w14:paraId="6BD20B7E"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noWrap/>
            <w:hideMark/>
          </w:tcPr>
          <w:p w14:paraId="740FC04E"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89,8</w:t>
            </w:r>
          </w:p>
        </w:tc>
      </w:tr>
      <w:tr w:rsidR="007565F1" w:rsidRPr="007565F1" w14:paraId="32B319C3"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1C014AC8"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single" w:sz="4" w:space="0" w:color="auto"/>
              <w:bottom w:val="single" w:sz="4" w:space="0" w:color="auto"/>
              <w:right w:val="single" w:sz="4" w:space="0" w:color="auto"/>
            </w:tcBorders>
            <w:hideMark/>
          </w:tcPr>
          <w:p w14:paraId="789EA1D6"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в рамках регионального проекта  «Педагоги и наставники»  муниципальной программы "Развитие образования в городе Коврове" (Предоставление субсидий бюджетным, автономным учреждениям и иным некоммерческим организациям)</w:t>
            </w:r>
          </w:p>
        </w:tc>
        <w:tc>
          <w:tcPr>
            <w:tcW w:w="480" w:type="dxa"/>
            <w:tcBorders>
              <w:top w:val="single" w:sz="4" w:space="0" w:color="auto"/>
              <w:left w:val="single" w:sz="4" w:space="0" w:color="auto"/>
              <w:bottom w:val="single" w:sz="4" w:space="0" w:color="auto"/>
              <w:right w:val="single" w:sz="4" w:space="0" w:color="auto"/>
            </w:tcBorders>
            <w:hideMark/>
          </w:tcPr>
          <w:p w14:paraId="78B37E0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w:t>
            </w:r>
          </w:p>
        </w:tc>
        <w:tc>
          <w:tcPr>
            <w:tcW w:w="567" w:type="dxa"/>
            <w:tcBorders>
              <w:top w:val="single" w:sz="4" w:space="0" w:color="auto"/>
              <w:left w:val="single" w:sz="4" w:space="0" w:color="auto"/>
              <w:bottom w:val="single" w:sz="4" w:space="0" w:color="auto"/>
              <w:right w:val="single" w:sz="4" w:space="0" w:color="auto"/>
            </w:tcBorders>
            <w:hideMark/>
          </w:tcPr>
          <w:p w14:paraId="18F608E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02</w:t>
            </w:r>
          </w:p>
        </w:tc>
        <w:tc>
          <w:tcPr>
            <w:tcW w:w="1363" w:type="dxa"/>
            <w:tcBorders>
              <w:top w:val="single" w:sz="4" w:space="0" w:color="auto"/>
              <w:left w:val="single" w:sz="4" w:space="0" w:color="auto"/>
              <w:bottom w:val="single" w:sz="4" w:space="0" w:color="auto"/>
              <w:right w:val="single" w:sz="4" w:space="0" w:color="auto"/>
            </w:tcBorders>
            <w:hideMark/>
          </w:tcPr>
          <w:p w14:paraId="31BFD78A"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151Ю653031</w:t>
            </w:r>
          </w:p>
        </w:tc>
        <w:tc>
          <w:tcPr>
            <w:tcW w:w="584" w:type="dxa"/>
            <w:tcBorders>
              <w:top w:val="single" w:sz="4" w:space="0" w:color="auto"/>
              <w:left w:val="single" w:sz="4" w:space="0" w:color="auto"/>
              <w:bottom w:val="single" w:sz="4" w:space="0" w:color="auto"/>
              <w:right w:val="single" w:sz="4" w:space="0" w:color="auto"/>
            </w:tcBorders>
            <w:hideMark/>
          </w:tcPr>
          <w:p w14:paraId="27BC924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single" w:sz="4" w:space="0" w:color="auto"/>
              <w:bottom w:val="single" w:sz="4" w:space="0" w:color="auto"/>
              <w:right w:val="single" w:sz="4" w:space="0" w:color="auto"/>
            </w:tcBorders>
            <w:hideMark/>
          </w:tcPr>
          <w:p w14:paraId="0843F8F9"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44 956,0</w:t>
            </w:r>
          </w:p>
        </w:tc>
      </w:tr>
      <w:tr w:rsidR="007565F1" w:rsidRPr="007565F1" w14:paraId="039A2E92"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15C7B697"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29B487B0"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Организация бесплатного горячего питания обучающихся, получающих начальное общее образование в муниципальных образовательных организациях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за счет средств федерального бюджета (Предоставление субсидий бюджетным, автономным учреждениям и иным некоммерческим организациям)</w:t>
            </w:r>
          </w:p>
        </w:tc>
        <w:tc>
          <w:tcPr>
            <w:tcW w:w="480" w:type="dxa"/>
            <w:tcBorders>
              <w:top w:val="single" w:sz="4" w:space="0" w:color="auto"/>
              <w:left w:val="nil"/>
              <w:bottom w:val="single" w:sz="4" w:space="0" w:color="auto"/>
              <w:right w:val="single" w:sz="4" w:space="0" w:color="auto"/>
            </w:tcBorders>
            <w:hideMark/>
          </w:tcPr>
          <w:p w14:paraId="0DC633B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07B9F57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02</w:t>
            </w:r>
          </w:p>
        </w:tc>
        <w:tc>
          <w:tcPr>
            <w:tcW w:w="1363" w:type="dxa"/>
            <w:tcBorders>
              <w:top w:val="single" w:sz="4" w:space="0" w:color="auto"/>
              <w:left w:val="nil"/>
              <w:bottom w:val="single" w:sz="4" w:space="0" w:color="auto"/>
              <w:right w:val="single" w:sz="4" w:space="0" w:color="auto"/>
            </w:tcBorders>
            <w:hideMark/>
          </w:tcPr>
          <w:p w14:paraId="040A290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15401L3041</w:t>
            </w:r>
          </w:p>
        </w:tc>
        <w:tc>
          <w:tcPr>
            <w:tcW w:w="584" w:type="dxa"/>
            <w:tcBorders>
              <w:top w:val="single" w:sz="4" w:space="0" w:color="auto"/>
              <w:left w:val="nil"/>
              <w:bottom w:val="single" w:sz="4" w:space="0" w:color="auto"/>
              <w:right w:val="single" w:sz="4" w:space="0" w:color="auto"/>
            </w:tcBorders>
            <w:hideMark/>
          </w:tcPr>
          <w:p w14:paraId="14D59D4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hideMark/>
          </w:tcPr>
          <w:p w14:paraId="61FEB608"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69 618,2</w:t>
            </w:r>
          </w:p>
        </w:tc>
      </w:tr>
      <w:tr w:rsidR="007565F1" w:rsidRPr="007565F1" w14:paraId="1DF9963D"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4CF94C76"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12F73844"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Организация бесплатного горячего питания обучающихся, получающих начальное общее образование в муниципальных образовательных организациях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за счет средств областного бюджета  (Предоставление субсидий бюджетным, автономным учреждениям и иным некоммерческим организациям)</w:t>
            </w:r>
          </w:p>
        </w:tc>
        <w:tc>
          <w:tcPr>
            <w:tcW w:w="480" w:type="dxa"/>
            <w:tcBorders>
              <w:top w:val="single" w:sz="4" w:space="0" w:color="auto"/>
              <w:left w:val="nil"/>
              <w:bottom w:val="single" w:sz="4" w:space="0" w:color="auto"/>
              <w:right w:val="single" w:sz="4" w:space="0" w:color="auto"/>
            </w:tcBorders>
            <w:hideMark/>
          </w:tcPr>
          <w:p w14:paraId="313643A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09CEF57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02</w:t>
            </w:r>
          </w:p>
        </w:tc>
        <w:tc>
          <w:tcPr>
            <w:tcW w:w="1363" w:type="dxa"/>
            <w:tcBorders>
              <w:top w:val="single" w:sz="4" w:space="0" w:color="auto"/>
              <w:left w:val="nil"/>
              <w:bottom w:val="single" w:sz="4" w:space="0" w:color="auto"/>
              <w:right w:val="single" w:sz="4" w:space="0" w:color="auto"/>
            </w:tcBorders>
            <w:hideMark/>
          </w:tcPr>
          <w:p w14:paraId="63AB200E"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15401L3041</w:t>
            </w:r>
          </w:p>
        </w:tc>
        <w:tc>
          <w:tcPr>
            <w:tcW w:w="584" w:type="dxa"/>
            <w:tcBorders>
              <w:top w:val="single" w:sz="4" w:space="0" w:color="auto"/>
              <w:left w:val="nil"/>
              <w:bottom w:val="single" w:sz="4" w:space="0" w:color="auto"/>
              <w:right w:val="single" w:sz="4" w:space="0" w:color="auto"/>
            </w:tcBorders>
            <w:hideMark/>
          </w:tcPr>
          <w:p w14:paraId="36F9ACC7"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hideMark/>
          </w:tcPr>
          <w:p w14:paraId="23661327"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5 666,6</w:t>
            </w:r>
          </w:p>
        </w:tc>
      </w:tr>
      <w:tr w:rsidR="007565F1" w:rsidRPr="007565F1" w14:paraId="4B627829"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0B055830"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6714DB7D"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Организация бесплатного горячего питания обучающихся, получающих начальное общее образование в муниципальных образовательных организациях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за счет средств городского бюджета (Предоставление субсидий бюджетным, автономным учреждениям и иным некоммерческим организациям)</w:t>
            </w:r>
          </w:p>
        </w:tc>
        <w:tc>
          <w:tcPr>
            <w:tcW w:w="480" w:type="dxa"/>
            <w:tcBorders>
              <w:top w:val="single" w:sz="4" w:space="0" w:color="auto"/>
              <w:left w:val="nil"/>
              <w:bottom w:val="single" w:sz="4" w:space="0" w:color="auto"/>
              <w:right w:val="single" w:sz="4" w:space="0" w:color="auto"/>
            </w:tcBorders>
            <w:hideMark/>
          </w:tcPr>
          <w:p w14:paraId="2635312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61AAE6A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02</w:t>
            </w:r>
          </w:p>
        </w:tc>
        <w:tc>
          <w:tcPr>
            <w:tcW w:w="1363" w:type="dxa"/>
            <w:tcBorders>
              <w:top w:val="single" w:sz="4" w:space="0" w:color="auto"/>
              <w:left w:val="nil"/>
              <w:bottom w:val="single" w:sz="4" w:space="0" w:color="auto"/>
              <w:right w:val="single" w:sz="4" w:space="0" w:color="auto"/>
            </w:tcBorders>
            <w:hideMark/>
          </w:tcPr>
          <w:p w14:paraId="74606851"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15401L3041</w:t>
            </w:r>
          </w:p>
        </w:tc>
        <w:tc>
          <w:tcPr>
            <w:tcW w:w="584" w:type="dxa"/>
            <w:tcBorders>
              <w:top w:val="single" w:sz="4" w:space="0" w:color="auto"/>
              <w:left w:val="nil"/>
              <w:bottom w:val="single" w:sz="4" w:space="0" w:color="auto"/>
              <w:right w:val="single" w:sz="4" w:space="0" w:color="auto"/>
            </w:tcBorders>
            <w:hideMark/>
          </w:tcPr>
          <w:p w14:paraId="318ED3BA"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hideMark/>
          </w:tcPr>
          <w:p w14:paraId="4F5D5A6A"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5 666,6</w:t>
            </w:r>
          </w:p>
        </w:tc>
      </w:tr>
      <w:tr w:rsidR="007565F1" w:rsidRPr="007565F1" w14:paraId="1460431A"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1D0C009E" w14:textId="77777777" w:rsidR="00F567C4" w:rsidRPr="00F567C4" w:rsidRDefault="00F567C4" w:rsidP="00F567C4">
            <w:pPr>
              <w:spacing w:after="0"/>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70806BA9"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Расходы на обеспечение деятельности (оказание услуг) школ-детских садов, школ начальных, основных и средних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(Предоставление субсидий бюджетным, автономным учреждениям и иным некоммерческим организациям)</w:t>
            </w:r>
          </w:p>
        </w:tc>
        <w:tc>
          <w:tcPr>
            <w:tcW w:w="480" w:type="dxa"/>
            <w:tcBorders>
              <w:top w:val="single" w:sz="4" w:space="0" w:color="auto"/>
              <w:left w:val="nil"/>
              <w:bottom w:val="single" w:sz="4" w:space="0" w:color="auto"/>
              <w:right w:val="single" w:sz="4" w:space="0" w:color="auto"/>
            </w:tcBorders>
            <w:hideMark/>
          </w:tcPr>
          <w:p w14:paraId="09AF306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20E18D28"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02</w:t>
            </w:r>
          </w:p>
        </w:tc>
        <w:tc>
          <w:tcPr>
            <w:tcW w:w="1363" w:type="dxa"/>
            <w:tcBorders>
              <w:top w:val="single" w:sz="4" w:space="0" w:color="auto"/>
              <w:left w:val="nil"/>
              <w:bottom w:val="single" w:sz="4" w:space="0" w:color="auto"/>
              <w:right w:val="single" w:sz="4" w:space="0" w:color="auto"/>
            </w:tcBorders>
            <w:hideMark/>
          </w:tcPr>
          <w:p w14:paraId="07F0FCE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15401Ш0590</w:t>
            </w:r>
          </w:p>
        </w:tc>
        <w:tc>
          <w:tcPr>
            <w:tcW w:w="584" w:type="dxa"/>
            <w:tcBorders>
              <w:top w:val="single" w:sz="4" w:space="0" w:color="auto"/>
              <w:left w:val="nil"/>
              <w:bottom w:val="single" w:sz="4" w:space="0" w:color="auto"/>
              <w:right w:val="single" w:sz="4" w:space="0" w:color="auto"/>
            </w:tcBorders>
            <w:hideMark/>
          </w:tcPr>
          <w:p w14:paraId="43237E7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hideMark/>
          </w:tcPr>
          <w:p w14:paraId="43B86750"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175 228,0</w:t>
            </w:r>
          </w:p>
        </w:tc>
      </w:tr>
      <w:tr w:rsidR="007565F1" w:rsidRPr="007565F1" w14:paraId="5E4C7B77"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4BFB0A85" w14:textId="77777777" w:rsidR="00F567C4" w:rsidRPr="00F567C4" w:rsidRDefault="00F567C4" w:rsidP="00F567C4">
            <w:pPr>
              <w:spacing w:after="0"/>
              <w:jc w:val="center"/>
              <w:rPr>
                <w:rFonts w:eastAsia="Times New Roman" w:cs="Times New Roman"/>
                <w:i/>
                <w:iCs/>
                <w:kern w:val="0"/>
                <w:sz w:val="20"/>
                <w:szCs w:val="20"/>
                <w:lang w:eastAsia="ru-RU"/>
                <w14:ligatures w14:val="none"/>
              </w:rPr>
            </w:pPr>
            <w:r w:rsidRPr="00F567C4">
              <w:rPr>
                <w:rFonts w:eastAsia="Times New Roman" w:cs="Times New Roman"/>
                <w:i/>
                <w:iCs/>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78CF747E"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Обеспечение бесплатным питанием учащихся общеобразовательных учреждений  льготных категорий  и кадетских классов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 (Предоставление субсидий бюджетным, автономным учреждениям и иным некоммерческим организациям)</w:t>
            </w:r>
          </w:p>
        </w:tc>
        <w:tc>
          <w:tcPr>
            <w:tcW w:w="480" w:type="dxa"/>
            <w:tcBorders>
              <w:top w:val="single" w:sz="4" w:space="0" w:color="auto"/>
              <w:left w:val="nil"/>
              <w:bottom w:val="single" w:sz="4" w:space="0" w:color="auto"/>
              <w:right w:val="single" w:sz="4" w:space="0" w:color="auto"/>
            </w:tcBorders>
            <w:hideMark/>
          </w:tcPr>
          <w:p w14:paraId="49B5005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3FDB8331"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02</w:t>
            </w:r>
          </w:p>
        </w:tc>
        <w:tc>
          <w:tcPr>
            <w:tcW w:w="1363" w:type="dxa"/>
            <w:tcBorders>
              <w:top w:val="single" w:sz="4" w:space="0" w:color="auto"/>
              <w:left w:val="nil"/>
              <w:bottom w:val="single" w:sz="4" w:space="0" w:color="auto"/>
              <w:right w:val="single" w:sz="4" w:space="0" w:color="auto"/>
            </w:tcBorders>
            <w:hideMark/>
          </w:tcPr>
          <w:p w14:paraId="6344CA5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1540120790</w:t>
            </w:r>
          </w:p>
        </w:tc>
        <w:tc>
          <w:tcPr>
            <w:tcW w:w="584" w:type="dxa"/>
            <w:tcBorders>
              <w:top w:val="single" w:sz="4" w:space="0" w:color="auto"/>
              <w:left w:val="nil"/>
              <w:bottom w:val="single" w:sz="4" w:space="0" w:color="auto"/>
              <w:right w:val="single" w:sz="4" w:space="0" w:color="auto"/>
            </w:tcBorders>
            <w:hideMark/>
          </w:tcPr>
          <w:p w14:paraId="61142A46"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hideMark/>
          </w:tcPr>
          <w:p w14:paraId="5DA6AD20"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31 888,6</w:t>
            </w:r>
          </w:p>
        </w:tc>
      </w:tr>
      <w:tr w:rsidR="007565F1" w:rsidRPr="007565F1" w14:paraId="149A34DF"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67CBCD81"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1097BD23"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Субсидии негосударственному общеобразовательному учреждению "Православная гимназия"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(Предоставление субсидий бюджетным, автономным учреждениям и иным некоммерческим организациям)</w:t>
            </w:r>
          </w:p>
        </w:tc>
        <w:tc>
          <w:tcPr>
            <w:tcW w:w="480" w:type="dxa"/>
            <w:tcBorders>
              <w:top w:val="single" w:sz="4" w:space="0" w:color="auto"/>
              <w:left w:val="nil"/>
              <w:bottom w:val="single" w:sz="4" w:space="0" w:color="auto"/>
              <w:right w:val="single" w:sz="4" w:space="0" w:color="auto"/>
            </w:tcBorders>
            <w:hideMark/>
          </w:tcPr>
          <w:p w14:paraId="283F911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29AD69E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02</w:t>
            </w:r>
          </w:p>
        </w:tc>
        <w:tc>
          <w:tcPr>
            <w:tcW w:w="1363" w:type="dxa"/>
            <w:tcBorders>
              <w:top w:val="single" w:sz="4" w:space="0" w:color="auto"/>
              <w:left w:val="nil"/>
              <w:bottom w:val="single" w:sz="4" w:space="0" w:color="auto"/>
              <w:right w:val="single" w:sz="4" w:space="0" w:color="auto"/>
            </w:tcBorders>
            <w:hideMark/>
          </w:tcPr>
          <w:p w14:paraId="7CC5BC1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1540160020</w:t>
            </w:r>
          </w:p>
        </w:tc>
        <w:tc>
          <w:tcPr>
            <w:tcW w:w="584" w:type="dxa"/>
            <w:tcBorders>
              <w:top w:val="single" w:sz="4" w:space="0" w:color="auto"/>
              <w:left w:val="nil"/>
              <w:bottom w:val="single" w:sz="4" w:space="0" w:color="auto"/>
              <w:right w:val="single" w:sz="4" w:space="0" w:color="auto"/>
            </w:tcBorders>
            <w:hideMark/>
          </w:tcPr>
          <w:p w14:paraId="48CE402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hideMark/>
          </w:tcPr>
          <w:p w14:paraId="2B8125F7"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312,0</w:t>
            </w:r>
          </w:p>
        </w:tc>
      </w:tr>
      <w:tr w:rsidR="007565F1" w:rsidRPr="007565F1" w14:paraId="755709B2"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shd w:val="clear" w:color="000000" w:fill="FFFFFF"/>
            <w:hideMark/>
          </w:tcPr>
          <w:p w14:paraId="7AEB1511"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shd w:val="clear" w:color="000000" w:fill="FFFFFF"/>
            <w:hideMark/>
          </w:tcPr>
          <w:p w14:paraId="27942703"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xml:space="preserve">Финансовое обеспечение получения дошкольного образования в частных дошкольных образовательных организациях, дошкольного, начального общего, основного общего, среднего общего </w:t>
            </w:r>
            <w:r w:rsidRPr="00F567C4">
              <w:rPr>
                <w:rFonts w:eastAsia="Times New Roman" w:cs="Times New Roman"/>
                <w:kern w:val="0"/>
                <w:sz w:val="20"/>
                <w:szCs w:val="20"/>
                <w:lang w:eastAsia="ru-RU"/>
                <w14:ligatures w14:val="none"/>
              </w:rPr>
              <w:lastRenderedPageBreak/>
              <w:t>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(Предоставление субсидий бюджетным, автономным учреждениям и иным некоммерческим организациям)</w:t>
            </w:r>
          </w:p>
        </w:tc>
        <w:tc>
          <w:tcPr>
            <w:tcW w:w="480" w:type="dxa"/>
            <w:tcBorders>
              <w:top w:val="single" w:sz="4" w:space="0" w:color="auto"/>
              <w:left w:val="nil"/>
              <w:bottom w:val="single" w:sz="4" w:space="0" w:color="auto"/>
              <w:right w:val="single" w:sz="4" w:space="0" w:color="auto"/>
            </w:tcBorders>
            <w:shd w:val="clear" w:color="000000" w:fill="FFFFFF"/>
            <w:hideMark/>
          </w:tcPr>
          <w:p w14:paraId="79A95F0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lastRenderedPageBreak/>
              <w:t>07</w:t>
            </w:r>
          </w:p>
        </w:tc>
        <w:tc>
          <w:tcPr>
            <w:tcW w:w="567" w:type="dxa"/>
            <w:tcBorders>
              <w:top w:val="single" w:sz="4" w:space="0" w:color="auto"/>
              <w:left w:val="nil"/>
              <w:bottom w:val="single" w:sz="4" w:space="0" w:color="auto"/>
              <w:right w:val="single" w:sz="4" w:space="0" w:color="auto"/>
            </w:tcBorders>
            <w:shd w:val="clear" w:color="000000" w:fill="FFFFFF"/>
            <w:hideMark/>
          </w:tcPr>
          <w:p w14:paraId="71B06211"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02</w:t>
            </w:r>
          </w:p>
        </w:tc>
        <w:tc>
          <w:tcPr>
            <w:tcW w:w="1363" w:type="dxa"/>
            <w:tcBorders>
              <w:top w:val="single" w:sz="4" w:space="0" w:color="auto"/>
              <w:left w:val="nil"/>
              <w:bottom w:val="single" w:sz="4" w:space="0" w:color="auto"/>
              <w:right w:val="single" w:sz="4" w:space="0" w:color="auto"/>
            </w:tcBorders>
            <w:shd w:val="clear" w:color="000000" w:fill="FFFFFF"/>
            <w:hideMark/>
          </w:tcPr>
          <w:p w14:paraId="16AF193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1540170480</w:t>
            </w:r>
          </w:p>
        </w:tc>
        <w:tc>
          <w:tcPr>
            <w:tcW w:w="584" w:type="dxa"/>
            <w:tcBorders>
              <w:top w:val="single" w:sz="4" w:space="0" w:color="auto"/>
              <w:left w:val="nil"/>
              <w:bottom w:val="single" w:sz="4" w:space="0" w:color="auto"/>
              <w:right w:val="single" w:sz="4" w:space="0" w:color="auto"/>
            </w:tcBorders>
            <w:shd w:val="clear" w:color="000000" w:fill="FFFFFF"/>
            <w:hideMark/>
          </w:tcPr>
          <w:p w14:paraId="56663FB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shd w:val="clear" w:color="000000" w:fill="FFFFFF"/>
            <w:hideMark/>
          </w:tcPr>
          <w:p w14:paraId="2BA85F26"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11 020,0</w:t>
            </w:r>
          </w:p>
        </w:tc>
      </w:tr>
      <w:tr w:rsidR="007565F1" w:rsidRPr="007565F1" w14:paraId="05D1A247"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shd w:val="clear" w:color="000000" w:fill="FFFFFF"/>
            <w:hideMark/>
          </w:tcPr>
          <w:p w14:paraId="271BEA27"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shd w:val="clear" w:color="000000" w:fill="FFFFFF"/>
            <w:hideMark/>
          </w:tcPr>
          <w:p w14:paraId="74F290A3"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Поддержка приоритетных направлений развития отрасли образования   (предоставление дополнительного финансового обеспечения мероприятий по организации питания обучающихся   1 - 4 классов в частных общеобразовательных организациях по имеющим государственную аккредитацию основным общеобразовательным программам)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за счет средств областного бюджета (Предоставление субсидий бюджетным, автономным учреждениям и иным некоммерческим организациям)</w:t>
            </w:r>
          </w:p>
        </w:tc>
        <w:tc>
          <w:tcPr>
            <w:tcW w:w="480" w:type="dxa"/>
            <w:tcBorders>
              <w:top w:val="single" w:sz="4" w:space="0" w:color="auto"/>
              <w:left w:val="nil"/>
              <w:bottom w:val="single" w:sz="4" w:space="0" w:color="auto"/>
              <w:right w:val="single" w:sz="4" w:space="0" w:color="auto"/>
            </w:tcBorders>
            <w:shd w:val="clear" w:color="000000" w:fill="FFFFFF"/>
            <w:hideMark/>
          </w:tcPr>
          <w:p w14:paraId="18A3BF71"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shd w:val="clear" w:color="000000" w:fill="FFFFFF"/>
            <w:hideMark/>
          </w:tcPr>
          <w:p w14:paraId="5CF4203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02</w:t>
            </w:r>
          </w:p>
        </w:tc>
        <w:tc>
          <w:tcPr>
            <w:tcW w:w="1363" w:type="dxa"/>
            <w:tcBorders>
              <w:top w:val="single" w:sz="4" w:space="0" w:color="auto"/>
              <w:left w:val="nil"/>
              <w:bottom w:val="single" w:sz="4" w:space="0" w:color="auto"/>
              <w:right w:val="single" w:sz="4" w:space="0" w:color="auto"/>
            </w:tcBorders>
            <w:shd w:val="clear" w:color="000000" w:fill="FFFFFF"/>
            <w:hideMark/>
          </w:tcPr>
          <w:p w14:paraId="1C842FA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15401S147П</w:t>
            </w:r>
          </w:p>
        </w:tc>
        <w:tc>
          <w:tcPr>
            <w:tcW w:w="584" w:type="dxa"/>
            <w:tcBorders>
              <w:top w:val="single" w:sz="4" w:space="0" w:color="auto"/>
              <w:left w:val="nil"/>
              <w:bottom w:val="single" w:sz="4" w:space="0" w:color="auto"/>
              <w:right w:val="single" w:sz="4" w:space="0" w:color="auto"/>
            </w:tcBorders>
            <w:shd w:val="clear" w:color="000000" w:fill="FFFFFF"/>
            <w:hideMark/>
          </w:tcPr>
          <w:p w14:paraId="1625CFF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shd w:val="clear" w:color="000000" w:fill="FFFFFF"/>
            <w:hideMark/>
          </w:tcPr>
          <w:p w14:paraId="43A7576C"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782,0</w:t>
            </w:r>
          </w:p>
        </w:tc>
      </w:tr>
      <w:tr w:rsidR="007565F1" w:rsidRPr="007565F1" w14:paraId="64C54501"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shd w:val="clear" w:color="000000" w:fill="FFFFFF"/>
            <w:hideMark/>
          </w:tcPr>
          <w:p w14:paraId="564B41AD"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shd w:val="clear" w:color="000000" w:fill="FFFFFF"/>
            <w:hideMark/>
          </w:tcPr>
          <w:p w14:paraId="2023796B"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Поддержка приоритетных направлений развития отрасли образования   (предоставление дополнительного финансового обеспечения мероприятий по организации питания обучающихся   1 - 4 классов в частных общеобразовательных организациях по имеющим государственную аккредитацию основным общеобразовательным программам)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за счет средств городского бюджета (Предоставление субсидий бюджетным, автономным учреждениям и иным некоммерческим организациям)</w:t>
            </w:r>
          </w:p>
        </w:tc>
        <w:tc>
          <w:tcPr>
            <w:tcW w:w="480" w:type="dxa"/>
            <w:tcBorders>
              <w:top w:val="single" w:sz="4" w:space="0" w:color="auto"/>
              <w:left w:val="nil"/>
              <w:bottom w:val="single" w:sz="4" w:space="0" w:color="auto"/>
              <w:right w:val="single" w:sz="4" w:space="0" w:color="auto"/>
            </w:tcBorders>
            <w:shd w:val="clear" w:color="000000" w:fill="FFFFFF"/>
            <w:hideMark/>
          </w:tcPr>
          <w:p w14:paraId="0BF5C31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shd w:val="clear" w:color="000000" w:fill="FFFFFF"/>
            <w:hideMark/>
          </w:tcPr>
          <w:p w14:paraId="6E4AB65A"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02</w:t>
            </w:r>
          </w:p>
        </w:tc>
        <w:tc>
          <w:tcPr>
            <w:tcW w:w="1363" w:type="dxa"/>
            <w:tcBorders>
              <w:top w:val="single" w:sz="4" w:space="0" w:color="auto"/>
              <w:left w:val="nil"/>
              <w:bottom w:val="single" w:sz="4" w:space="0" w:color="auto"/>
              <w:right w:val="single" w:sz="4" w:space="0" w:color="auto"/>
            </w:tcBorders>
            <w:shd w:val="clear" w:color="000000" w:fill="FFFFFF"/>
            <w:hideMark/>
          </w:tcPr>
          <w:p w14:paraId="434288D7"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15401S147П</w:t>
            </w:r>
          </w:p>
        </w:tc>
        <w:tc>
          <w:tcPr>
            <w:tcW w:w="584" w:type="dxa"/>
            <w:tcBorders>
              <w:top w:val="single" w:sz="4" w:space="0" w:color="auto"/>
              <w:left w:val="nil"/>
              <w:bottom w:val="single" w:sz="4" w:space="0" w:color="auto"/>
              <w:right w:val="single" w:sz="4" w:space="0" w:color="auto"/>
            </w:tcBorders>
            <w:shd w:val="clear" w:color="000000" w:fill="FFFFFF"/>
            <w:hideMark/>
          </w:tcPr>
          <w:p w14:paraId="6A887A8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shd w:val="clear" w:color="000000" w:fill="FFFFFF"/>
            <w:hideMark/>
          </w:tcPr>
          <w:p w14:paraId="10D2098E"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160,5</w:t>
            </w:r>
          </w:p>
        </w:tc>
      </w:tr>
      <w:tr w:rsidR="007565F1" w:rsidRPr="007565F1" w14:paraId="03C6DC44"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shd w:val="clear" w:color="000000" w:fill="FFFFFF"/>
            <w:hideMark/>
          </w:tcPr>
          <w:p w14:paraId="7EF52EF2"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shd w:val="clear" w:color="000000" w:fill="FFFFFF"/>
            <w:hideMark/>
          </w:tcPr>
          <w:p w14:paraId="1F16F639"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Поддержка приоритетных направлений развития отрасли образования   (дополнительное финансовое обеспечение деятельности групп продленного дня в муниципальных и частных общеобразовательных организациях для обучающихся 1 классов)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за счет средств областного бюджета (Предоставление субсидий бюджетным, автономным учреждениям и иным некоммерческим организациям)</w:t>
            </w:r>
          </w:p>
        </w:tc>
        <w:tc>
          <w:tcPr>
            <w:tcW w:w="480" w:type="dxa"/>
            <w:tcBorders>
              <w:top w:val="single" w:sz="4" w:space="0" w:color="auto"/>
              <w:left w:val="nil"/>
              <w:bottom w:val="single" w:sz="4" w:space="0" w:color="auto"/>
              <w:right w:val="single" w:sz="4" w:space="0" w:color="auto"/>
            </w:tcBorders>
            <w:shd w:val="clear" w:color="000000" w:fill="FFFFFF"/>
            <w:hideMark/>
          </w:tcPr>
          <w:p w14:paraId="4EF0A95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shd w:val="clear" w:color="000000" w:fill="FFFFFF"/>
            <w:hideMark/>
          </w:tcPr>
          <w:p w14:paraId="019E71F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02</w:t>
            </w:r>
          </w:p>
        </w:tc>
        <w:tc>
          <w:tcPr>
            <w:tcW w:w="1363" w:type="dxa"/>
            <w:tcBorders>
              <w:top w:val="single" w:sz="4" w:space="0" w:color="auto"/>
              <w:left w:val="nil"/>
              <w:bottom w:val="single" w:sz="4" w:space="0" w:color="auto"/>
              <w:right w:val="single" w:sz="4" w:space="0" w:color="auto"/>
            </w:tcBorders>
            <w:shd w:val="clear" w:color="000000" w:fill="FFFFFF"/>
            <w:hideMark/>
          </w:tcPr>
          <w:p w14:paraId="3687AD8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15401S147Г</w:t>
            </w:r>
          </w:p>
        </w:tc>
        <w:tc>
          <w:tcPr>
            <w:tcW w:w="584" w:type="dxa"/>
            <w:tcBorders>
              <w:top w:val="single" w:sz="4" w:space="0" w:color="auto"/>
              <w:left w:val="nil"/>
              <w:bottom w:val="single" w:sz="4" w:space="0" w:color="auto"/>
              <w:right w:val="single" w:sz="4" w:space="0" w:color="auto"/>
            </w:tcBorders>
            <w:shd w:val="clear" w:color="000000" w:fill="FFFFFF"/>
            <w:hideMark/>
          </w:tcPr>
          <w:p w14:paraId="0E192436"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shd w:val="clear" w:color="000000" w:fill="FFFFFF"/>
            <w:hideMark/>
          </w:tcPr>
          <w:p w14:paraId="758ED679"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3 299,0</w:t>
            </w:r>
          </w:p>
        </w:tc>
      </w:tr>
      <w:tr w:rsidR="007565F1" w:rsidRPr="007565F1" w14:paraId="697EDB75"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shd w:val="clear" w:color="000000" w:fill="FFFFFF"/>
            <w:hideMark/>
          </w:tcPr>
          <w:p w14:paraId="7EFCDD5D"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shd w:val="clear" w:color="000000" w:fill="FFFFFF"/>
            <w:hideMark/>
          </w:tcPr>
          <w:p w14:paraId="45C52F9F"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Поддержка приоритетных направлений развития отрасли образования   (дополнительное финансовое обеспечение деятельности групп продленного дня в муниципальных и частных общеобразовательных организациях для обучающихся 1 классов)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за счет средств городского бюджета (Предоставление субсидий бюджетным, автономным учреждениям и иным некоммерческим организациям)</w:t>
            </w:r>
          </w:p>
        </w:tc>
        <w:tc>
          <w:tcPr>
            <w:tcW w:w="480" w:type="dxa"/>
            <w:tcBorders>
              <w:top w:val="single" w:sz="4" w:space="0" w:color="auto"/>
              <w:left w:val="nil"/>
              <w:bottom w:val="single" w:sz="4" w:space="0" w:color="auto"/>
              <w:right w:val="single" w:sz="4" w:space="0" w:color="auto"/>
            </w:tcBorders>
            <w:shd w:val="clear" w:color="000000" w:fill="FFFFFF"/>
            <w:hideMark/>
          </w:tcPr>
          <w:p w14:paraId="38C0C3E6"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shd w:val="clear" w:color="000000" w:fill="FFFFFF"/>
            <w:hideMark/>
          </w:tcPr>
          <w:p w14:paraId="56281FE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02</w:t>
            </w:r>
          </w:p>
        </w:tc>
        <w:tc>
          <w:tcPr>
            <w:tcW w:w="1363" w:type="dxa"/>
            <w:tcBorders>
              <w:top w:val="single" w:sz="4" w:space="0" w:color="auto"/>
              <w:left w:val="nil"/>
              <w:bottom w:val="single" w:sz="4" w:space="0" w:color="auto"/>
              <w:right w:val="single" w:sz="4" w:space="0" w:color="auto"/>
            </w:tcBorders>
            <w:shd w:val="clear" w:color="000000" w:fill="FFFFFF"/>
            <w:hideMark/>
          </w:tcPr>
          <w:p w14:paraId="5C5DAAFA"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15401S147Г</w:t>
            </w:r>
          </w:p>
        </w:tc>
        <w:tc>
          <w:tcPr>
            <w:tcW w:w="584" w:type="dxa"/>
            <w:tcBorders>
              <w:top w:val="single" w:sz="4" w:space="0" w:color="auto"/>
              <w:left w:val="nil"/>
              <w:bottom w:val="single" w:sz="4" w:space="0" w:color="auto"/>
              <w:right w:val="single" w:sz="4" w:space="0" w:color="auto"/>
            </w:tcBorders>
            <w:shd w:val="clear" w:color="000000" w:fill="FFFFFF"/>
            <w:hideMark/>
          </w:tcPr>
          <w:p w14:paraId="10751788"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shd w:val="clear" w:color="000000" w:fill="FFFFFF"/>
            <w:hideMark/>
          </w:tcPr>
          <w:p w14:paraId="771486A8"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675,7</w:t>
            </w:r>
          </w:p>
        </w:tc>
      </w:tr>
      <w:tr w:rsidR="007565F1" w:rsidRPr="007565F1" w14:paraId="2ADF5066"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shd w:val="clear" w:color="000000" w:fill="FFFFFF"/>
            <w:hideMark/>
          </w:tcPr>
          <w:p w14:paraId="42B5FE3B"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shd w:val="clear" w:color="000000" w:fill="FFFFFF"/>
            <w:hideMark/>
          </w:tcPr>
          <w:p w14:paraId="5AE6F865"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образовательных организациях, обеспечение дополнительного образования детей в муниципальных общеобразовательных организациях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(Предоставление субсидий бюджетным, автономным учреждениям и иным некоммерческим организациям)</w:t>
            </w:r>
          </w:p>
        </w:tc>
        <w:tc>
          <w:tcPr>
            <w:tcW w:w="480" w:type="dxa"/>
            <w:tcBorders>
              <w:top w:val="single" w:sz="4" w:space="0" w:color="auto"/>
              <w:left w:val="nil"/>
              <w:bottom w:val="single" w:sz="4" w:space="0" w:color="auto"/>
              <w:right w:val="single" w:sz="4" w:space="0" w:color="auto"/>
            </w:tcBorders>
            <w:shd w:val="clear" w:color="000000" w:fill="FFFFFF"/>
            <w:hideMark/>
          </w:tcPr>
          <w:p w14:paraId="69D4282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shd w:val="clear" w:color="000000" w:fill="FFFFFF"/>
            <w:hideMark/>
          </w:tcPr>
          <w:p w14:paraId="0B15953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02</w:t>
            </w:r>
          </w:p>
        </w:tc>
        <w:tc>
          <w:tcPr>
            <w:tcW w:w="1363" w:type="dxa"/>
            <w:tcBorders>
              <w:top w:val="single" w:sz="4" w:space="0" w:color="auto"/>
              <w:left w:val="nil"/>
              <w:bottom w:val="single" w:sz="4" w:space="0" w:color="auto"/>
              <w:right w:val="single" w:sz="4" w:space="0" w:color="auto"/>
            </w:tcBorders>
            <w:shd w:val="clear" w:color="000000" w:fill="FFFFFF"/>
            <w:hideMark/>
          </w:tcPr>
          <w:p w14:paraId="5609730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1540171830</w:t>
            </w:r>
          </w:p>
        </w:tc>
        <w:tc>
          <w:tcPr>
            <w:tcW w:w="584" w:type="dxa"/>
            <w:tcBorders>
              <w:top w:val="single" w:sz="4" w:space="0" w:color="auto"/>
              <w:left w:val="nil"/>
              <w:bottom w:val="single" w:sz="4" w:space="0" w:color="auto"/>
              <w:right w:val="single" w:sz="4" w:space="0" w:color="auto"/>
            </w:tcBorders>
            <w:shd w:val="clear" w:color="000000" w:fill="FFFFFF"/>
            <w:hideMark/>
          </w:tcPr>
          <w:p w14:paraId="438DF76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shd w:val="clear" w:color="000000" w:fill="FFFFFF"/>
            <w:hideMark/>
          </w:tcPr>
          <w:p w14:paraId="38583468"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1 108 202,6</w:t>
            </w:r>
          </w:p>
        </w:tc>
      </w:tr>
      <w:tr w:rsidR="007565F1" w:rsidRPr="007565F1" w14:paraId="0EB8EA1E"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shd w:val="clear" w:color="000000" w:fill="FFFFFF"/>
            <w:hideMark/>
          </w:tcPr>
          <w:p w14:paraId="541C31FE"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shd w:val="clear" w:color="000000" w:fill="FFFFFF"/>
            <w:hideMark/>
          </w:tcPr>
          <w:p w14:paraId="58B6CE6A"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xml:space="preserve">Поддержка муниципальных общеобразовательных организаций, реализующих образовательные программы кадетской направленности в рамках комплекса процессных мероприятий </w:t>
            </w:r>
            <w:r w:rsidRPr="00F567C4">
              <w:rPr>
                <w:rFonts w:eastAsia="Times New Roman" w:cs="Times New Roman"/>
                <w:kern w:val="0"/>
                <w:sz w:val="20"/>
                <w:szCs w:val="20"/>
                <w:lang w:eastAsia="ru-RU"/>
                <w14:ligatures w14:val="none"/>
              </w:rPr>
              <w:lastRenderedPageBreak/>
              <w:t>«Содействие развитию системы  дошкольного, общего и дополнительного образования"   муниципальной программы  "Развитие образования в городе Коврове" за счет средств областного бюджета (Предоставление субсидий бюджетным, автономным учреждениям и иным некоммерческим организациям)</w:t>
            </w:r>
          </w:p>
        </w:tc>
        <w:tc>
          <w:tcPr>
            <w:tcW w:w="480" w:type="dxa"/>
            <w:tcBorders>
              <w:top w:val="single" w:sz="4" w:space="0" w:color="auto"/>
              <w:left w:val="nil"/>
              <w:bottom w:val="single" w:sz="4" w:space="0" w:color="auto"/>
              <w:right w:val="single" w:sz="4" w:space="0" w:color="auto"/>
            </w:tcBorders>
            <w:shd w:val="clear" w:color="000000" w:fill="FFFFFF"/>
            <w:hideMark/>
          </w:tcPr>
          <w:p w14:paraId="78199CF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lastRenderedPageBreak/>
              <w:t>07</w:t>
            </w:r>
          </w:p>
        </w:tc>
        <w:tc>
          <w:tcPr>
            <w:tcW w:w="567" w:type="dxa"/>
            <w:tcBorders>
              <w:top w:val="single" w:sz="4" w:space="0" w:color="auto"/>
              <w:left w:val="nil"/>
              <w:bottom w:val="single" w:sz="4" w:space="0" w:color="auto"/>
              <w:right w:val="single" w:sz="4" w:space="0" w:color="auto"/>
            </w:tcBorders>
            <w:shd w:val="clear" w:color="000000" w:fill="FFFFFF"/>
            <w:hideMark/>
          </w:tcPr>
          <w:p w14:paraId="09A85FA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02</w:t>
            </w:r>
          </w:p>
        </w:tc>
        <w:tc>
          <w:tcPr>
            <w:tcW w:w="1363" w:type="dxa"/>
            <w:tcBorders>
              <w:top w:val="single" w:sz="4" w:space="0" w:color="auto"/>
              <w:left w:val="nil"/>
              <w:bottom w:val="single" w:sz="4" w:space="0" w:color="auto"/>
              <w:right w:val="single" w:sz="4" w:space="0" w:color="auto"/>
            </w:tcBorders>
            <w:shd w:val="clear" w:color="000000" w:fill="FFFFFF"/>
            <w:hideMark/>
          </w:tcPr>
          <w:p w14:paraId="1B69E63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15401S3050</w:t>
            </w:r>
          </w:p>
        </w:tc>
        <w:tc>
          <w:tcPr>
            <w:tcW w:w="584" w:type="dxa"/>
            <w:tcBorders>
              <w:top w:val="single" w:sz="4" w:space="0" w:color="auto"/>
              <w:left w:val="nil"/>
              <w:bottom w:val="single" w:sz="4" w:space="0" w:color="auto"/>
              <w:right w:val="single" w:sz="4" w:space="0" w:color="auto"/>
            </w:tcBorders>
            <w:shd w:val="clear" w:color="000000" w:fill="FFFFFF"/>
            <w:hideMark/>
          </w:tcPr>
          <w:p w14:paraId="48B21C2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shd w:val="clear" w:color="000000" w:fill="FFFFFF"/>
            <w:hideMark/>
          </w:tcPr>
          <w:p w14:paraId="73EE0EC1"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25 196,1</w:t>
            </w:r>
          </w:p>
        </w:tc>
      </w:tr>
      <w:tr w:rsidR="007565F1" w:rsidRPr="007565F1" w14:paraId="2A4CA0AB"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66FA38DE"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286490CA"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Поддержка муниципальных общеобразовательных организаций, реализующих образовательные программы кадетской направленности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за счет средств городского бюджета  (Предоставление субсидий бюджетным, автономным учреждениям и иным некоммерческим организациям)</w:t>
            </w:r>
          </w:p>
        </w:tc>
        <w:tc>
          <w:tcPr>
            <w:tcW w:w="480" w:type="dxa"/>
            <w:tcBorders>
              <w:top w:val="single" w:sz="4" w:space="0" w:color="auto"/>
              <w:left w:val="nil"/>
              <w:bottom w:val="single" w:sz="4" w:space="0" w:color="auto"/>
              <w:right w:val="single" w:sz="4" w:space="0" w:color="auto"/>
            </w:tcBorders>
            <w:hideMark/>
          </w:tcPr>
          <w:p w14:paraId="35135DB1"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42FE0DA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02</w:t>
            </w:r>
          </w:p>
        </w:tc>
        <w:tc>
          <w:tcPr>
            <w:tcW w:w="1363" w:type="dxa"/>
            <w:tcBorders>
              <w:top w:val="single" w:sz="4" w:space="0" w:color="auto"/>
              <w:left w:val="nil"/>
              <w:bottom w:val="single" w:sz="4" w:space="0" w:color="auto"/>
              <w:right w:val="single" w:sz="4" w:space="0" w:color="auto"/>
            </w:tcBorders>
            <w:hideMark/>
          </w:tcPr>
          <w:p w14:paraId="275E2B37"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15401S3050</w:t>
            </w:r>
          </w:p>
        </w:tc>
        <w:tc>
          <w:tcPr>
            <w:tcW w:w="584" w:type="dxa"/>
            <w:tcBorders>
              <w:top w:val="single" w:sz="4" w:space="0" w:color="auto"/>
              <w:left w:val="nil"/>
              <w:bottom w:val="single" w:sz="4" w:space="0" w:color="auto"/>
              <w:right w:val="single" w:sz="4" w:space="0" w:color="auto"/>
            </w:tcBorders>
            <w:hideMark/>
          </w:tcPr>
          <w:p w14:paraId="62ACA04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hideMark/>
          </w:tcPr>
          <w:p w14:paraId="138D2EE4"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1 326,2</w:t>
            </w:r>
          </w:p>
        </w:tc>
      </w:tr>
      <w:tr w:rsidR="007565F1" w:rsidRPr="007565F1" w14:paraId="256D4694"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5FFC8165"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74FCD854"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Поддержка приоритетных направлений развития отрасли образования (софинансирование расходных обязательств муниципальных образований, возникающих при доведении средней заработной платы педагогических работников муниципальных образовательных организаций дополнительного образования детей до уровня, установленного Указом Президента Российской Федерации от 1 июня 2012 года № 761)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за счет средств областного бюджета (Предоставление субсидий бюджетным, автономным учреждениям и иным некоммерческим организациям)</w:t>
            </w:r>
          </w:p>
        </w:tc>
        <w:tc>
          <w:tcPr>
            <w:tcW w:w="480" w:type="dxa"/>
            <w:tcBorders>
              <w:top w:val="single" w:sz="4" w:space="0" w:color="auto"/>
              <w:left w:val="nil"/>
              <w:bottom w:val="single" w:sz="4" w:space="0" w:color="auto"/>
              <w:right w:val="single" w:sz="4" w:space="0" w:color="auto"/>
            </w:tcBorders>
            <w:hideMark/>
          </w:tcPr>
          <w:p w14:paraId="23040A26"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6D06228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1363" w:type="dxa"/>
            <w:tcBorders>
              <w:top w:val="single" w:sz="4" w:space="0" w:color="auto"/>
              <w:left w:val="nil"/>
              <w:bottom w:val="single" w:sz="4" w:space="0" w:color="auto"/>
              <w:right w:val="single" w:sz="4" w:space="0" w:color="auto"/>
            </w:tcBorders>
            <w:hideMark/>
          </w:tcPr>
          <w:p w14:paraId="1F6877C1"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15401S147Ф</w:t>
            </w:r>
          </w:p>
        </w:tc>
        <w:tc>
          <w:tcPr>
            <w:tcW w:w="584" w:type="dxa"/>
            <w:tcBorders>
              <w:top w:val="single" w:sz="4" w:space="0" w:color="auto"/>
              <w:left w:val="nil"/>
              <w:bottom w:val="single" w:sz="4" w:space="0" w:color="auto"/>
              <w:right w:val="single" w:sz="4" w:space="0" w:color="auto"/>
            </w:tcBorders>
            <w:hideMark/>
          </w:tcPr>
          <w:p w14:paraId="05C6FCC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shd w:val="clear" w:color="000000" w:fill="FFFFFF"/>
            <w:noWrap/>
            <w:hideMark/>
          </w:tcPr>
          <w:p w14:paraId="3DDB698E"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12 372,0</w:t>
            </w:r>
          </w:p>
        </w:tc>
      </w:tr>
      <w:tr w:rsidR="007565F1" w:rsidRPr="007565F1" w14:paraId="3662C0C7"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6C395502"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6E7F253C"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Поддержка приоритетных направлений развития отрасли образования (софинансирование расходных обязательств муниципальных образований, возникающих при доведении средней заработной платы педагогических работников муниципальных образовательных организаций дополнительного образования детей до уровня, установленного Указом Президента Российской Федерации от 1 июня 2012 года № 761)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за счет средств городского бюджета (Предоставление субсидий бюджетным, автономным учреждениям и иным некоммерческим организациям)</w:t>
            </w:r>
          </w:p>
        </w:tc>
        <w:tc>
          <w:tcPr>
            <w:tcW w:w="480" w:type="dxa"/>
            <w:tcBorders>
              <w:top w:val="single" w:sz="4" w:space="0" w:color="auto"/>
              <w:left w:val="nil"/>
              <w:bottom w:val="single" w:sz="4" w:space="0" w:color="auto"/>
              <w:right w:val="single" w:sz="4" w:space="0" w:color="auto"/>
            </w:tcBorders>
            <w:hideMark/>
          </w:tcPr>
          <w:p w14:paraId="1EC46436"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6F45375E"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1363" w:type="dxa"/>
            <w:tcBorders>
              <w:top w:val="single" w:sz="4" w:space="0" w:color="auto"/>
              <w:left w:val="nil"/>
              <w:bottom w:val="single" w:sz="4" w:space="0" w:color="auto"/>
              <w:right w:val="single" w:sz="4" w:space="0" w:color="auto"/>
            </w:tcBorders>
            <w:hideMark/>
          </w:tcPr>
          <w:p w14:paraId="4D6A037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15401S147Ф</w:t>
            </w:r>
          </w:p>
        </w:tc>
        <w:tc>
          <w:tcPr>
            <w:tcW w:w="584" w:type="dxa"/>
            <w:tcBorders>
              <w:top w:val="single" w:sz="4" w:space="0" w:color="auto"/>
              <w:left w:val="nil"/>
              <w:bottom w:val="single" w:sz="4" w:space="0" w:color="auto"/>
              <w:right w:val="single" w:sz="4" w:space="0" w:color="auto"/>
            </w:tcBorders>
            <w:hideMark/>
          </w:tcPr>
          <w:p w14:paraId="7714B37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shd w:val="clear" w:color="000000" w:fill="FFFFFF"/>
            <w:noWrap/>
            <w:hideMark/>
          </w:tcPr>
          <w:p w14:paraId="7034D881"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2 534,1</w:t>
            </w:r>
          </w:p>
        </w:tc>
      </w:tr>
      <w:tr w:rsidR="007565F1" w:rsidRPr="007565F1" w14:paraId="08A98A33"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058A6C23"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2A632606"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Расходы на обеспечение деятельности (оказание услуг) учреждений по внешкольной работе с детьми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(Предоставление субсидий бюджетным, автономным учреждениям и иным некоммерческим организациям)</w:t>
            </w:r>
          </w:p>
        </w:tc>
        <w:tc>
          <w:tcPr>
            <w:tcW w:w="480" w:type="dxa"/>
            <w:tcBorders>
              <w:top w:val="single" w:sz="4" w:space="0" w:color="auto"/>
              <w:left w:val="nil"/>
              <w:bottom w:val="single" w:sz="4" w:space="0" w:color="auto"/>
              <w:right w:val="single" w:sz="4" w:space="0" w:color="auto"/>
            </w:tcBorders>
            <w:hideMark/>
          </w:tcPr>
          <w:p w14:paraId="38B68D9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4E61E84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1363" w:type="dxa"/>
            <w:tcBorders>
              <w:top w:val="single" w:sz="4" w:space="0" w:color="auto"/>
              <w:left w:val="nil"/>
              <w:bottom w:val="single" w:sz="4" w:space="0" w:color="auto"/>
              <w:right w:val="single" w:sz="4" w:space="0" w:color="auto"/>
            </w:tcBorders>
            <w:hideMark/>
          </w:tcPr>
          <w:p w14:paraId="1D18447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15401Д0590</w:t>
            </w:r>
          </w:p>
        </w:tc>
        <w:tc>
          <w:tcPr>
            <w:tcW w:w="584" w:type="dxa"/>
            <w:tcBorders>
              <w:top w:val="single" w:sz="4" w:space="0" w:color="auto"/>
              <w:left w:val="nil"/>
              <w:bottom w:val="single" w:sz="4" w:space="0" w:color="auto"/>
              <w:right w:val="single" w:sz="4" w:space="0" w:color="auto"/>
            </w:tcBorders>
            <w:hideMark/>
          </w:tcPr>
          <w:p w14:paraId="4707087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hideMark/>
          </w:tcPr>
          <w:p w14:paraId="73DD3790"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89 753,9</w:t>
            </w:r>
          </w:p>
        </w:tc>
      </w:tr>
      <w:tr w:rsidR="007565F1" w:rsidRPr="007565F1" w14:paraId="12EE8F47"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4C02728E"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14F18848"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Проведение мероприятий по созданию в образовательных организациях условий для получения детьми-инвалидами качественного образования в рамках комплекса процессных мероприятий "Доступная среда"    муниципальной программы  "Развитие образования в городе Коврове" за счет средств областного бюджета (Предоставление субсидий бюджетным, автономным учреждениям и иным некоммерческим организациям)</w:t>
            </w:r>
          </w:p>
        </w:tc>
        <w:tc>
          <w:tcPr>
            <w:tcW w:w="480" w:type="dxa"/>
            <w:tcBorders>
              <w:top w:val="single" w:sz="4" w:space="0" w:color="auto"/>
              <w:left w:val="nil"/>
              <w:bottom w:val="single" w:sz="4" w:space="0" w:color="auto"/>
              <w:right w:val="single" w:sz="4" w:space="0" w:color="auto"/>
            </w:tcBorders>
            <w:hideMark/>
          </w:tcPr>
          <w:p w14:paraId="1105EBB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2B301F0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1363" w:type="dxa"/>
            <w:tcBorders>
              <w:top w:val="single" w:sz="4" w:space="0" w:color="auto"/>
              <w:left w:val="nil"/>
              <w:bottom w:val="single" w:sz="4" w:space="0" w:color="auto"/>
              <w:right w:val="single" w:sz="4" w:space="0" w:color="auto"/>
            </w:tcBorders>
            <w:hideMark/>
          </w:tcPr>
          <w:p w14:paraId="7023F436"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15403S1430</w:t>
            </w:r>
          </w:p>
        </w:tc>
        <w:tc>
          <w:tcPr>
            <w:tcW w:w="584" w:type="dxa"/>
            <w:tcBorders>
              <w:top w:val="single" w:sz="4" w:space="0" w:color="auto"/>
              <w:left w:val="nil"/>
              <w:bottom w:val="single" w:sz="4" w:space="0" w:color="auto"/>
              <w:right w:val="single" w:sz="4" w:space="0" w:color="auto"/>
            </w:tcBorders>
            <w:hideMark/>
          </w:tcPr>
          <w:p w14:paraId="2E5CA831"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noWrap/>
            <w:hideMark/>
          </w:tcPr>
          <w:p w14:paraId="33AD1AEC"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2 500,0</w:t>
            </w:r>
          </w:p>
        </w:tc>
      </w:tr>
      <w:tr w:rsidR="007565F1" w:rsidRPr="007565F1" w14:paraId="0EF91EA8"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64FB4B77"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178B08AC"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Проведение мероприятий по созданию в образовательных организациях условий для получения детьми-инвалидами качественного образования в рамках комплекса процессных мероприятий "Доступная среда"    муниципальной программы  "Развитие образования в городе Коврове" за счет средств городского бюджета (Предоставление субсидий бюджетным, автономным учреждениям и иным некоммерческим организациям)</w:t>
            </w:r>
          </w:p>
        </w:tc>
        <w:tc>
          <w:tcPr>
            <w:tcW w:w="480" w:type="dxa"/>
            <w:tcBorders>
              <w:top w:val="single" w:sz="4" w:space="0" w:color="auto"/>
              <w:left w:val="nil"/>
              <w:bottom w:val="single" w:sz="4" w:space="0" w:color="auto"/>
              <w:right w:val="single" w:sz="4" w:space="0" w:color="auto"/>
            </w:tcBorders>
            <w:hideMark/>
          </w:tcPr>
          <w:p w14:paraId="4BD86C4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48BF9A31"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1363" w:type="dxa"/>
            <w:tcBorders>
              <w:top w:val="single" w:sz="4" w:space="0" w:color="auto"/>
              <w:left w:val="nil"/>
              <w:bottom w:val="single" w:sz="4" w:space="0" w:color="auto"/>
              <w:right w:val="single" w:sz="4" w:space="0" w:color="auto"/>
            </w:tcBorders>
            <w:hideMark/>
          </w:tcPr>
          <w:p w14:paraId="798B29EE"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15403S1430</w:t>
            </w:r>
          </w:p>
        </w:tc>
        <w:tc>
          <w:tcPr>
            <w:tcW w:w="584" w:type="dxa"/>
            <w:tcBorders>
              <w:top w:val="single" w:sz="4" w:space="0" w:color="auto"/>
              <w:left w:val="nil"/>
              <w:bottom w:val="single" w:sz="4" w:space="0" w:color="auto"/>
              <w:right w:val="single" w:sz="4" w:space="0" w:color="auto"/>
            </w:tcBorders>
            <w:hideMark/>
          </w:tcPr>
          <w:p w14:paraId="6AD4916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noWrap/>
            <w:hideMark/>
          </w:tcPr>
          <w:p w14:paraId="77DA5B9A"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512,1</w:t>
            </w:r>
          </w:p>
        </w:tc>
      </w:tr>
      <w:tr w:rsidR="007565F1" w:rsidRPr="007565F1" w14:paraId="75E1C060"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0619C251"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25404225"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xml:space="preserve">Выплата денежной компенсации за наем (поднаем) жилых помещений отдельным категориям работников  муниципальных образовательных учреждений города Коврова в рамках комплекса процессных мероприятий «Содействие развитию системы  дошкольного, общего и дополнительного образования" </w:t>
            </w:r>
            <w:r w:rsidRPr="00F567C4">
              <w:rPr>
                <w:rFonts w:eastAsia="Times New Roman" w:cs="Times New Roman"/>
                <w:kern w:val="0"/>
                <w:sz w:val="20"/>
                <w:szCs w:val="20"/>
                <w:lang w:eastAsia="ru-RU"/>
                <w14:ligatures w14:val="none"/>
              </w:rPr>
              <w:lastRenderedPageBreak/>
              <w:t>муниципальной программы "Развитие образования в городе Коврове" (Социальное обеспечение и иные выплаты населению)</w:t>
            </w:r>
          </w:p>
        </w:tc>
        <w:tc>
          <w:tcPr>
            <w:tcW w:w="480" w:type="dxa"/>
            <w:tcBorders>
              <w:top w:val="single" w:sz="4" w:space="0" w:color="auto"/>
              <w:left w:val="nil"/>
              <w:bottom w:val="single" w:sz="4" w:space="0" w:color="auto"/>
              <w:right w:val="single" w:sz="4" w:space="0" w:color="auto"/>
            </w:tcBorders>
            <w:hideMark/>
          </w:tcPr>
          <w:p w14:paraId="2D36391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lastRenderedPageBreak/>
              <w:t>07</w:t>
            </w:r>
          </w:p>
        </w:tc>
        <w:tc>
          <w:tcPr>
            <w:tcW w:w="567" w:type="dxa"/>
            <w:tcBorders>
              <w:top w:val="single" w:sz="4" w:space="0" w:color="auto"/>
              <w:left w:val="nil"/>
              <w:bottom w:val="single" w:sz="4" w:space="0" w:color="auto"/>
              <w:right w:val="single" w:sz="4" w:space="0" w:color="auto"/>
            </w:tcBorders>
            <w:hideMark/>
          </w:tcPr>
          <w:p w14:paraId="143820CA"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09</w:t>
            </w:r>
          </w:p>
        </w:tc>
        <w:tc>
          <w:tcPr>
            <w:tcW w:w="1363" w:type="dxa"/>
            <w:tcBorders>
              <w:top w:val="single" w:sz="4" w:space="0" w:color="auto"/>
              <w:left w:val="nil"/>
              <w:bottom w:val="single" w:sz="4" w:space="0" w:color="auto"/>
              <w:right w:val="single" w:sz="4" w:space="0" w:color="auto"/>
            </w:tcBorders>
            <w:hideMark/>
          </w:tcPr>
          <w:p w14:paraId="484E902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1540110050</w:t>
            </w:r>
          </w:p>
        </w:tc>
        <w:tc>
          <w:tcPr>
            <w:tcW w:w="584" w:type="dxa"/>
            <w:tcBorders>
              <w:top w:val="single" w:sz="4" w:space="0" w:color="auto"/>
              <w:left w:val="nil"/>
              <w:bottom w:val="single" w:sz="4" w:space="0" w:color="auto"/>
              <w:right w:val="single" w:sz="4" w:space="0" w:color="auto"/>
            </w:tcBorders>
            <w:hideMark/>
          </w:tcPr>
          <w:p w14:paraId="08FD909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300</w:t>
            </w:r>
          </w:p>
        </w:tc>
        <w:tc>
          <w:tcPr>
            <w:tcW w:w="1220" w:type="dxa"/>
            <w:tcBorders>
              <w:top w:val="single" w:sz="4" w:space="0" w:color="auto"/>
              <w:left w:val="nil"/>
              <w:bottom w:val="single" w:sz="4" w:space="0" w:color="auto"/>
              <w:right w:val="single" w:sz="4" w:space="0" w:color="auto"/>
            </w:tcBorders>
            <w:hideMark/>
          </w:tcPr>
          <w:p w14:paraId="02A1024C"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432,0</w:t>
            </w:r>
          </w:p>
        </w:tc>
      </w:tr>
      <w:tr w:rsidR="007565F1" w:rsidRPr="007565F1" w14:paraId="241D3031"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709E0781"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7992CE87"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Единовременные выплаты педагогическим работникам - участникам муниципального проекта города Коврова  "Возвращение в профессию: педагогический работник"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(Социальное обеспечение и иные выплаты населению)</w:t>
            </w:r>
          </w:p>
        </w:tc>
        <w:tc>
          <w:tcPr>
            <w:tcW w:w="480" w:type="dxa"/>
            <w:tcBorders>
              <w:top w:val="single" w:sz="4" w:space="0" w:color="auto"/>
              <w:left w:val="nil"/>
              <w:bottom w:val="single" w:sz="4" w:space="0" w:color="auto"/>
              <w:right w:val="single" w:sz="4" w:space="0" w:color="auto"/>
            </w:tcBorders>
            <w:hideMark/>
          </w:tcPr>
          <w:p w14:paraId="100A1C3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6EE81CC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09</w:t>
            </w:r>
          </w:p>
        </w:tc>
        <w:tc>
          <w:tcPr>
            <w:tcW w:w="1363" w:type="dxa"/>
            <w:tcBorders>
              <w:top w:val="single" w:sz="4" w:space="0" w:color="auto"/>
              <w:left w:val="nil"/>
              <w:bottom w:val="single" w:sz="4" w:space="0" w:color="auto"/>
              <w:right w:val="single" w:sz="4" w:space="0" w:color="auto"/>
            </w:tcBorders>
            <w:hideMark/>
          </w:tcPr>
          <w:p w14:paraId="59A3DE3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1540110090</w:t>
            </w:r>
          </w:p>
        </w:tc>
        <w:tc>
          <w:tcPr>
            <w:tcW w:w="584" w:type="dxa"/>
            <w:tcBorders>
              <w:top w:val="single" w:sz="4" w:space="0" w:color="auto"/>
              <w:left w:val="nil"/>
              <w:bottom w:val="single" w:sz="4" w:space="0" w:color="auto"/>
              <w:right w:val="single" w:sz="4" w:space="0" w:color="auto"/>
            </w:tcBorders>
            <w:hideMark/>
          </w:tcPr>
          <w:p w14:paraId="7E91F15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300</w:t>
            </w:r>
          </w:p>
        </w:tc>
        <w:tc>
          <w:tcPr>
            <w:tcW w:w="1220" w:type="dxa"/>
            <w:tcBorders>
              <w:top w:val="single" w:sz="4" w:space="0" w:color="auto"/>
              <w:left w:val="nil"/>
              <w:bottom w:val="single" w:sz="4" w:space="0" w:color="auto"/>
              <w:right w:val="single" w:sz="4" w:space="0" w:color="auto"/>
            </w:tcBorders>
            <w:hideMark/>
          </w:tcPr>
          <w:p w14:paraId="3FE3E035"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260,4</w:t>
            </w:r>
          </w:p>
        </w:tc>
      </w:tr>
      <w:tr w:rsidR="007565F1" w:rsidRPr="007565F1" w14:paraId="1CC428C6"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0ECE809A"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23283B49"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Расходы на проведение городских и участие в областных, всероссийских мероприятиях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hideMark/>
          </w:tcPr>
          <w:p w14:paraId="597720D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4A345A6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09</w:t>
            </w:r>
          </w:p>
        </w:tc>
        <w:tc>
          <w:tcPr>
            <w:tcW w:w="1363" w:type="dxa"/>
            <w:tcBorders>
              <w:top w:val="single" w:sz="4" w:space="0" w:color="auto"/>
              <w:left w:val="nil"/>
              <w:bottom w:val="single" w:sz="4" w:space="0" w:color="auto"/>
              <w:right w:val="single" w:sz="4" w:space="0" w:color="auto"/>
            </w:tcBorders>
            <w:hideMark/>
          </w:tcPr>
          <w:p w14:paraId="557C3FD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1540120730</w:t>
            </w:r>
          </w:p>
        </w:tc>
        <w:tc>
          <w:tcPr>
            <w:tcW w:w="584" w:type="dxa"/>
            <w:tcBorders>
              <w:top w:val="single" w:sz="4" w:space="0" w:color="auto"/>
              <w:left w:val="nil"/>
              <w:bottom w:val="single" w:sz="4" w:space="0" w:color="auto"/>
              <w:right w:val="single" w:sz="4" w:space="0" w:color="auto"/>
            </w:tcBorders>
            <w:hideMark/>
          </w:tcPr>
          <w:p w14:paraId="1AAAC818"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100</w:t>
            </w:r>
          </w:p>
        </w:tc>
        <w:tc>
          <w:tcPr>
            <w:tcW w:w="1220" w:type="dxa"/>
            <w:tcBorders>
              <w:top w:val="single" w:sz="4" w:space="0" w:color="auto"/>
              <w:left w:val="nil"/>
              <w:bottom w:val="single" w:sz="4" w:space="0" w:color="auto"/>
              <w:right w:val="single" w:sz="4" w:space="0" w:color="auto"/>
            </w:tcBorders>
            <w:hideMark/>
          </w:tcPr>
          <w:p w14:paraId="24CB0D26"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172,2</w:t>
            </w:r>
          </w:p>
        </w:tc>
      </w:tr>
      <w:tr w:rsidR="007565F1" w:rsidRPr="007565F1" w14:paraId="10C71B47"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2C5CEFB9"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0465641A"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Расходы на проведение городских и участие в областных, всероссийских мероприятиях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hideMark/>
          </w:tcPr>
          <w:p w14:paraId="40BDEF6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5195C72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09</w:t>
            </w:r>
          </w:p>
        </w:tc>
        <w:tc>
          <w:tcPr>
            <w:tcW w:w="1363" w:type="dxa"/>
            <w:tcBorders>
              <w:top w:val="single" w:sz="4" w:space="0" w:color="auto"/>
              <w:left w:val="nil"/>
              <w:bottom w:val="single" w:sz="4" w:space="0" w:color="auto"/>
              <w:right w:val="single" w:sz="4" w:space="0" w:color="auto"/>
            </w:tcBorders>
            <w:hideMark/>
          </w:tcPr>
          <w:p w14:paraId="7A05748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1540120730</w:t>
            </w:r>
          </w:p>
        </w:tc>
        <w:tc>
          <w:tcPr>
            <w:tcW w:w="584" w:type="dxa"/>
            <w:tcBorders>
              <w:top w:val="single" w:sz="4" w:space="0" w:color="auto"/>
              <w:left w:val="nil"/>
              <w:bottom w:val="single" w:sz="4" w:space="0" w:color="auto"/>
              <w:right w:val="single" w:sz="4" w:space="0" w:color="auto"/>
            </w:tcBorders>
            <w:hideMark/>
          </w:tcPr>
          <w:p w14:paraId="3E5592E7"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hideMark/>
          </w:tcPr>
          <w:p w14:paraId="73F1729E"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921,5</w:t>
            </w:r>
          </w:p>
        </w:tc>
      </w:tr>
      <w:tr w:rsidR="007565F1" w:rsidRPr="007565F1" w14:paraId="515C95B4"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680C9C6A"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46D98D96"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Обеспечение нормативного состояния зданий, сооружений, территорий, инженерных сетей образовательных учреждений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(Предоставление субсидий бюджетным, автономным учреждениям и иным некоммерческим организациям)</w:t>
            </w:r>
          </w:p>
        </w:tc>
        <w:tc>
          <w:tcPr>
            <w:tcW w:w="480" w:type="dxa"/>
            <w:tcBorders>
              <w:top w:val="single" w:sz="4" w:space="0" w:color="auto"/>
              <w:left w:val="nil"/>
              <w:bottom w:val="single" w:sz="4" w:space="0" w:color="auto"/>
              <w:right w:val="single" w:sz="4" w:space="0" w:color="auto"/>
            </w:tcBorders>
            <w:hideMark/>
          </w:tcPr>
          <w:p w14:paraId="23198FB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26ABC36A"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09</w:t>
            </w:r>
          </w:p>
        </w:tc>
        <w:tc>
          <w:tcPr>
            <w:tcW w:w="1363" w:type="dxa"/>
            <w:tcBorders>
              <w:top w:val="single" w:sz="4" w:space="0" w:color="auto"/>
              <w:left w:val="nil"/>
              <w:bottom w:val="single" w:sz="4" w:space="0" w:color="auto"/>
              <w:right w:val="single" w:sz="4" w:space="0" w:color="auto"/>
            </w:tcBorders>
            <w:hideMark/>
          </w:tcPr>
          <w:p w14:paraId="2674821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1540120750</w:t>
            </w:r>
          </w:p>
        </w:tc>
        <w:tc>
          <w:tcPr>
            <w:tcW w:w="584" w:type="dxa"/>
            <w:tcBorders>
              <w:top w:val="single" w:sz="4" w:space="0" w:color="auto"/>
              <w:left w:val="nil"/>
              <w:bottom w:val="single" w:sz="4" w:space="0" w:color="auto"/>
              <w:right w:val="single" w:sz="4" w:space="0" w:color="auto"/>
            </w:tcBorders>
            <w:hideMark/>
          </w:tcPr>
          <w:p w14:paraId="5EB06CB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hideMark/>
          </w:tcPr>
          <w:p w14:paraId="3148CFE7"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29 443,5</w:t>
            </w:r>
          </w:p>
        </w:tc>
      </w:tr>
      <w:tr w:rsidR="007565F1" w:rsidRPr="007565F1" w14:paraId="69E3483A"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643CBE04"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shd w:val="clear" w:color="000000" w:fill="FFFFFF"/>
            <w:hideMark/>
          </w:tcPr>
          <w:p w14:paraId="095284D6"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Поддержка организаций в сфере образования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(Предоставление субсидий бюджетным, автономным учреждениям и иным некоммерческим организациям)</w:t>
            </w:r>
          </w:p>
        </w:tc>
        <w:tc>
          <w:tcPr>
            <w:tcW w:w="480" w:type="dxa"/>
            <w:tcBorders>
              <w:top w:val="single" w:sz="4" w:space="0" w:color="auto"/>
              <w:left w:val="nil"/>
              <w:bottom w:val="single" w:sz="4" w:space="0" w:color="auto"/>
              <w:right w:val="single" w:sz="4" w:space="0" w:color="auto"/>
            </w:tcBorders>
            <w:hideMark/>
          </w:tcPr>
          <w:p w14:paraId="3DBEB001"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5772DAE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09</w:t>
            </w:r>
          </w:p>
        </w:tc>
        <w:tc>
          <w:tcPr>
            <w:tcW w:w="1363" w:type="dxa"/>
            <w:tcBorders>
              <w:top w:val="single" w:sz="4" w:space="0" w:color="auto"/>
              <w:left w:val="nil"/>
              <w:bottom w:val="single" w:sz="4" w:space="0" w:color="auto"/>
              <w:right w:val="single" w:sz="4" w:space="0" w:color="auto"/>
            </w:tcBorders>
            <w:hideMark/>
          </w:tcPr>
          <w:p w14:paraId="6C45714A"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1540171480</w:t>
            </w:r>
          </w:p>
        </w:tc>
        <w:tc>
          <w:tcPr>
            <w:tcW w:w="584" w:type="dxa"/>
            <w:tcBorders>
              <w:top w:val="single" w:sz="4" w:space="0" w:color="auto"/>
              <w:left w:val="nil"/>
              <w:bottom w:val="single" w:sz="4" w:space="0" w:color="auto"/>
              <w:right w:val="single" w:sz="4" w:space="0" w:color="auto"/>
            </w:tcBorders>
            <w:hideMark/>
          </w:tcPr>
          <w:p w14:paraId="3F1810C1"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hideMark/>
          </w:tcPr>
          <w:p w14:paraId="1947931C"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1 000,0</w:t>
            </w:r>
          </w:p>
        </w:tc>
      </w:tr>
      <w:tr w:rsidR="007565F1" w:rsidRPr="007565F1" w14:paraId="36F5B81D"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737870D2"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6E8D19A7"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Поддержка приоритетных направлений развития отрасли образования (подготовка муниципальных образовательных организаций к началу учебного года и оздоровительных лагерей к летнему периоду)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за счет областного бюджета (Предоставление субсидий бюджетным, автономным учреждениям и иным некоммерческим организациям)</w:t>
            </w:r>
          </w:p>
        </w:tc>
        <w:tc>
          <w:tcPr>
            <w:tcW w:w="480" w:type="dxa"/>
            <w:tcBorders>
              <w:top w:val="single" w:sz="4" w:space="0" w:color="auto"/>
              <w:left w:val="nil"/>
              <w:bottom w:val="single" w:sz="4" w:space="0" w:color="auto"/>
              <w:right w:val="single" w:sz="4" w:space="0" w:color="auto"/>
            </w:tcBorders>
            <w:hideMark/>
          </w:tcPr>
          <w:p w14:paraId="361E1521"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3B1D5766"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09</w:t>
            </w:r>
          </w:p>
        </w:tc>
        <w:tc>
          <w:tcPr>
            <w:tcW w:w="1363" w:type="dxa"/>
            <w:tcBorders>
              <w:top w:val="single" w:sz="4" w:space="0" w:color="auto"/>
              <w:left w:val="nil"/>
              <w:bottom w:val="single" w:sz="4" w:space="0" w:color="auto"/>
              <w:right w:val="single" w:sz="4" w:space="0" w:color="auto"/>
            </w:tcBorders>
            <w:hideMark/>
          </w:tcPr>
          <w:p w14:paraId="6FAEB7A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15401S147Р</w:t>
            </w:r>
          </w:p>
        </w:tc>
        <w:tc>
          <w:tcPr>
            <w:tcW w:w="584" w:type="dxa"/>
            <w:tcBorders>
              <w:top w:val="single" w:sz="4" w:space="0" w:color="auto"/>
              <w:left w:val="nil"/>
              <w:bottom w:val="single" w:sz="4" w:space="0" w:color="auto"/>
              <w:right w:val="single" w:sz="4" w:space="0" w:color="auto"/>
            </w:tcBorders>
            <w:hideMark/>
          </w:tcPr>
          <w:p w14:paraId="1CC9369A"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shd w:val="clear" w:color="000000" w:fill="FFFFFF"/>
            <w:hideMark/>
          </w:tcPr>
          <w:p w14:paraId="6E4061D2"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19 019,0</w:t>
            </w:r>
          </w:p>
        </w:tc>
      </w:tr>
      <w:tr w:rsidR="007565F1" w:rsidRPr="007565F1" w14:paraId="155ABD2E"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0BA51012"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nil"/>
            </w:tcBorders>
            <w:hideMark/>
          </w:tcPr>
          <w:p w14:paraId="56664CB8"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Поддержка приоритетных направлений развития отрасли образования (подготовка муниципальных образовательных организаций к началу учебного года и оздоровительных лагерей к летнему периоду)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за счет городского бюджета (Предоставление субсидий бюджетным, автономным учреждениям и иным некоммерческим организациям)</w:t>
            </w:r>
          </w:p>
        </w:tc>
        <w:tc>
          <w:tcPr>
            <w:tcW w:w="480" w:type="dxa"/>
            <w:tcBorders>
              <w:top w:val="single" w:sz="4" w:space="0" w:color="auto"/>
              <w:left w:val="single" w:sz="4" w:space="0" w:color="auto"/>
              <w:bottom w:val="single" w:sz="4" w:space="0" w:color="auto"/>
              <w:right w:val="single" w:sz="4" w:space="0" w:color="auto"/>
            </w:tcBorders>
            <w:hideMark/>
          </w:tcPr>
          <w:p w14:paraId="2D9A01F1"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08493EE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09</w:t>
            </w:r>
          </w:p>
        </w:tc>
        <w:tc>
          <w:tcPr>
            <w:tcW w:w="1363" w:type="dxa"/>
            <w:tcBorders>
              <w:top w:val="single" w:sz="4" w:space="0" w:color="auto"/>
              <w:left w:val="nil"/>
              <w:bottom w:val="single" w:sz="4" w:space="0" w:color="auto"/>
              <w:right w:val="single" w:sz="4" w:space="0" w:color="auto"/>
            </w:tcBorders>
            <w:hideMark/>
          </w:tcPr>
          <w:p w14:paraId="7CFE571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15401S147Р</w:t>
            </w:r>
          </w:p>
        </w:tc>
        <w:tc>
          <w:tcPr>
            <w:tcW w:w="584" w:type="dxa"/>
            <w:tcBorders>
              <w:top w:val="single" w:sz="4" w:space="0" w:color="auto"/>
              <w:left w:val="nil"/>
              <w:bottom w:val="single" w:sz="4" w:space="0" w:color="auto"/>
              <w:right w:val="single" w:sz="4" w:space="0" w:color="auto"/>
            </w:tcBorders>
            <w:hideMark/>
          </w:tcPr>
          <w:p w14:paraId="4460ECC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shd w:val="clear" w:color="000000" w:fill="FFFFFF"/>
            <w:hideMark/>
          </w:tcPr>
          <w:p w14:paraId="55681782"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3 895,5</w:t>
            </w:r>
          </w:p>
        </w:tc>
      </w:tr>
      <w:tr w:rsidR="007565F1" w:rsidRPr="007565F1" w14:paraId="4D0BEDBC"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55185737"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21D6BA17"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Поддержка приоритетных направлений развития отрасли образования (расходы на организацию отдыха детей в каникулярное время)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за счет средств областного бюджета (Предоставление субсидий бюджетным, автономным учреждениям и иным некоммерческим организациям)</w:t>
            </w:r>
          </w:p>
        </w:tc>
        <w:tc>
          <w:tcPr>
            <w:tcW w:w="480" w:type="dxa"/>
            <w:tcBorders>
              <w:top w:val="single" w:sz="4" w:space="0" w:color="auto"/>
              <w:left w:val="nil"/>
              <w:bottom w:val="single" w:sz="4" w:space="0" w:color="auto"/>
              <w:right w:val="single" w:sz="4" w:space="0" w:color="auto"/>
            </w:tcBorders>
            <w:hideMark/>
          </w:tcPr>
          <w:p w14:paraId="45ADC76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36C81D27"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09</w:t>
            </w:r>
          </w:p>
        </w:tc>
        <w:tc>
          <w:tcPr>
            <w:tcW w:w="1363" w:type="dxa"/>
            <w:tcBorders>
              <w:top w:val="single" w:sz="4" w:space="0" w:color="auto"/>
              <w:left w:val="nil"/>
              <w:bottom w:val="single" w:sz="4" w:space="0" w:color="auto"/>
              <w:right w:val="single" w:sz="4" w:space="0" w:color="auto"/>
            </w:tcBorders>
            <w:hideMark/>
          </w:tcPr>
          <w:p w14:paraId="36132D5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15401S147Л</w:t>
            </w:r>
          </w:p>
        </w:tc>
        <w:tc>
          <w:tcPr>
            <w:tcW w:w="584" w:type="dxa"/>
            <w:tcBorders>
              <w:top w:val="single" w:sz="4" w:space="0" w:color="auto"/>
              <w:left w:val="nil"/>
              <w:bottom w:val="single" w:sz="4" w:space="0" w:color="auto"/>
              <w:right w:val="single" w:sz="4" w:space="0" w:color="auto"/>
            </w:tcBorders>
            <w:hideMark/>
          </w:tcPr>
          <w:p w14:paraId="18C064F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shd w:val="clear" w:color="000000" w:fill="FFFFFF"/>
            <w:hideMark/>
          </w:tcPr>
          <w:p w14:paraId="27ED1358"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14 830,9</w:t>
            </w:r>
          </w:p>
        </w:tc>
      </w:tr>
      <w:tr w:rsidR="007565F1" w:rsidRPr="007565F1" w14:paraId="57D210E5"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5DAC2C2C"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31277CE3"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xml:space="preserve">Поддержка приоритетных направлений развития отрасли образования (расходы на организацию отдыха детей в каникулярное время)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w:t>
            </w:r>
            <w:r w:rsidRPr="00F567C4">
              <w:rPr>
                <w:rFonts w:eastAsia="Times New Roman" w:cs="Times New Roman"/>
                <w:kern w:val="0"/>
                <w:sz w:val="20"/>
                <w:szCs w:val="20"/>
                <w:lang w:eastAsia="ru-RU"/>
                <w14:ligatures w14:val="none"/>
              </w:rPr>
              <w:lastRenderedPageBreak/>
              <w:t>городе Коврове" за счет средств городского бюджета (Предоставление субсидий бюджетным, автономным учреждениям и иным некоммерческим организациям)</w:t>
            </w:r>
          </w:p>
        </w:tc>
        <w:tc>
          <w:tcPr>
            <w:tcW w:w="480" w:type="dxa"/>
            <w:tcBorders>
              <w:top w:val="single" w:sz="4" w:space="0" w:color="auto"/>
              <w:left w:val="nil"/>
              <w:bottom w:val="single" w:sz="4" w:space="0" w:color="auto"/>
              <w:right w:val="single" w:sz="4" w:space="0" w:color="auto"/>
            </w:tcBorders>
            <w:hideMark/>
          </w:tcPr>
          <w:p w14:paraId="52EECF5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lastRenderedPageBreak/>
              <w:t>07</w:t>
            </w:r>
          </w:p>
        </w:tc>
        <w:tc>
          <w:tcPr>
            <w:tcW w:w="567" w:type="dxa"/>
            <w:tcBorders>
              <w:top w:val="single" w:sz="4" w:space="0" w:color="auto"/>
              <w:left w:val="nil"/>
              <w:bottom w:val="single" w:sz="4" w:space="0" w:color="auto"/>
              <w:right w:val="single" w:sz="4" w:space="0" w:color="auto"/>
            </w:tcBorders>
            <w:hideMark/>
          </w:tcPr>
          <w:p w14:paraId="2E94B291"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09</w:t>
            </w:r>
          </w:p>
        </w:tc>
        <w:tc>
          <w:tcPr>
            <w:tcW w:w="1363" w:type="dxa"/>
            <w:tcBorders>
              <w:top w:val="single" w:sz="4" w:space="0" w:color="auto"/>
              <w:left w:val="nil"/>
              <w:bottom w:val="single" w:sz="4" w:space="0" w:color="auto"/>
              <w:right w:val="single" w:sz="4" w:space="0" w:color="auto"/>
            </w:tcBorders>
            <w:hideMark/>
          </w:tcPr>
          <w:p w14:paraId="1993317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15401S147Л</w:t>
            </w:r>
          </w:p>
        </w:tc>
        <w:tc>
          <w:tcPr>
            <w:tcW w:w="584" w:type="dxa"/>
            <w:tcBorders>
              <w:top w:val="single" w:sz="4" w:space="0" w:color="auto"/>
              <w:left w:val="nil"/>
              <w:bottom w:val="single" w:sz="4" w:space="0" w:color="auto"/>
              <w:right w:val="single" w:sz="4" w:space="0" w:color="auto"/>
            </w:tcBorders>
            <w:hideMark/>
          </w:tcPr>
          <w:p w14:paraId="3EDDF621"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hideMark/>
          </w:tcPr>
          <w:p w14:paraId="64381D8A"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7 356,2</w:t>
            </w:r>
          </w:p>
        </w:tc>
      </w:tr>
      <w:tr w:rsidR="007565F1" w:rsidRPr="007565F1" w14:paraId="634E7A97"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30DF1242"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78CC4B7C"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Расходы на обеспечение деятельности (оказание услуг) учреждений в сфере отдыха и оздоровления детей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(Предоставление субсидий бюджетным, автономным учреждениям и иным некоммерческим организациям)</w:t>
            </w:r>
          </w:p>
        </w:tc>
        <w:tc>
          <w:tcPr>
            <w:tcW w:w="480" w:type="dxa"/>
            <w:tcBorders>
              <w:top w:val="single" w:sz="4" w:space="0" w:color="auto"/>
              <w:left w:val="nil"/>
              <w:bottom w:val="single" w:sz="4" w:space="0" w:color="auto"/>
              <w:right w:val="single" w:sz="4" w:space="0" w:color="auto"/>
            </w:tcBorders>
            <w:hideMark/>
          </w:tcPr>
          <w:p w14:paraId="5078C84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44A781B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09</w:t>
            </w:r>
          </w:p>
        </w:tc>
        <w:tc>
          <w:tcPr>
            <w:tcW w:w="1363" w:type="dxa"/>
            <w:tcBorders>
              <w:top w:val="single" w:sz="4" w:space="0" w:color="auto"/>
              <w:left w:val="nil"/>
              <w:bottom w:val="single" w:sz="4" w:space="0" w:color="auto"/>
              <w:right w:val="single" w:sz="4" w:space="0" w:color="auto"/>
            </w:tcBorders>
            <w:hideMark/>
          </w:tcPr>
          <w:p w14:paraId="6927247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15401Л0590</w:t>
            </w:r>
          </w:p>
        </w:tc>
        <w:tc>
          <w:tcPr>
            <w:tcW w:w="584" w:type="dxa"/>
            <w:tcBorders>
              <w:top w:val="single" w:sz="4" w:space="0" w:color="auto"/>
              <w:left w:val="nil"/>
              <w:bottom w:val="single" w:sz="4" w:space="0" w:color="auto"/>
              <w:right w:val="single" w:sz="4" w:space="0" w:color="auto"/>
            </w:tcBorders>
            <w:hideMark/>
          </w:tcPr>
          <w:p w14:paraId="1DAFAA4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hideMark/>
          </w:tcPr>
          <w:p w14:paraId="77250C1C"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26 616,9</w:t>
            </w:r>
          </w:p>
        </w:tc>
      </w:tr>
      <w:tr w:rsidR="007565F1" w:rsidRPr="007565F1" w14:paraId="637C78A4"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54C1ECC3"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2EA4E2FC"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Расходы на обеспечение деятельности (оказание услуг) муниципального образовательного учреждения межшкольный учебный комбинат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(Предоставление субсидий бюджетным, автономным учреждениям и иным некоммерческим организациям)</w:t>
            </w:r>
          </w:p>
        </w:tc>
        <w:tc>
          <w:tcPr>
            <w:tcW w:w="480" w:type="dxa"/>
            <w:tcBorders>
              <w:top w:val="single" w:sz="4" w:space="0" w:color="auto"/>
              <w:left w:val="nil"/>
              <w:bottom w:val="single" w:sz="4" w:space="0" w:color="auto"/>
              <w:right w:val="single" w:sz="4" w:space="0" w:color="auto"/>
            </w:tcBorders>
            <w:hideMark/>
          </w:tcPr>
          <w:p w14:paraId="06A4B7D7"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782D61D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09</w:t>
            </w:r>
          </w:p>
        </w:tc>
        <w:tc>
          <w:tcPr>
            <w:tcW w:w="1363" w:type="dxa"/>
            <w:tcBorders>
              <w:top w:val="single" w:sz="4" w:space="0" w:color="auto"/>
              <w:left w:val="nil"/>
              <w:bottom w:val="single" w:sz="4" w:space="0" w:color="auto"/>
              <w:right w:val="single" w:sz="4" w:space="0" w:color="auto"/>
            </w:tcBorders>
            <w:hideMark/>
          </w:tcPr>
          <w:p w14:paraId="00101BF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15401МК590</w:t>
            </w:r>
          </w:p>
        </w:tc>
        <w:tc>
          <w:tcPr>
            <w:tcW w:w="584" w:type="dxa"/>
            <w:tcBorders>
              <w:top w:val="single" w:sz="4" w:space="0" w:color="auto"/>
              <w:left w:val="nil"/>
              <w:bottom w:val="single" w:sz="4" w:space="0" w:color="auto"/>
              <w:right w:val="single" w:sz="4" w:space="0" w:color="auto"/>
            </w:tcBorders>
            <w:hideMark/>
          </w:tcPr>
          <w:p w14:paraId="050D09D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hideMark/>
          </w:tcPr>
          <w:p w14:paraId="603EC79B"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14 189,7</w:t>
            </w:r>
          </w:p>
        </w:tc>
      </w:tr>
      <w:tr w:rsidR="007565F1" w:rsidRPr="007565F1" w14:paraId="4C752CE1"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392D1275"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1129D50B"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Расходы на поддержку местных инициатив по решению вопросов местного значения в рамках комплекса процессных мероприятий "Реализация инициативных проектов в сфере образования" муниципальной программы "Развитие образования в городе Коврове"  (Предоставление субсидий бюджетным, автономным учреждениям и иным некоммерческим организациям)</w:t>
            </w:r>
          </w:p>
        </w:tc>
        <w:tc>
          <w:tcPr>
            <w:tcW w:w="480" w:type="dxa"/>
            <w:tcBorders>
              <w:top w:val="single" w:sz="4" w:space="0" w:color="auto"/>
              <w:left w:val="nil"/>
              <w:bottom w:val="single" w:sz="4" w:space="0" w:color="auto"/>
              <w:right w:val="single" w:sz="4" w:space="0" w:color="auto"/>
            </w:tcBorders>
            <w:noWrap/>
            <w:hideMark/>
          </w:tcPr>
          <w:p w14:paraId="0CDEC5D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noWrap/>
            <w:hideMark/>
          </w:tcPr>
          <w:p w14:paraId="595971F8"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09</w:t>
            </w:r>
          </w:p>
        </w:tc>
        <w:tc>
          <w:tcPr>
            <w:tcW w:w="1363" w:type="dxa"/>
            <w:tcBorders>
              <w:top w:val="single" w:sz="4" w:space="0" w:color="auto"/>
              <w:left w:val="nil"/>
              <w:bottom w:val="single" w:sz="4" w:space="0" w:color="auto"/>
              <w:right w:val="single" w:sz="4" w:space="0" w:color="auto"/>
            </w:tcBorders>
            <w:noWrap/>
            <w:hideMark/>
          </w:tcPr>
          <w:p w14:paraId="57762A4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1540421890</w:t>
            </w:r>
          </w:p>
        </w:tc>
        <w:tc>
          <w:tcPr>
            <w:tcW w:w="584" w:type="dxa"/>
            <w:tcBorders>
              <w:top w:val="single" w:sz="4" w:space="0" w:color="auto"/>
              <w:left w:val="nil"/>
              <w:bottom w:val="single" w:sz="4" w:space="0" w:color="auto"/>
              <w:right w:val="single" w:sz="4" w:space="0" w:color="auto"/>
            </w:tcBorders>
            <w:noWrap/>
            <w:hideMark/>
          </w:tcPr>
          <w:p w14:paraId="6B4006C8"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hideMark/>
          </w:tcPr>
          <w:p w14:paraId="12511A93"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2 000,0</w:t>
            </w:r>
          </w:p>
        </w:tc>
      </w:tr>
      <w:tr w:rsidR="007565F1" w:rsidRPr="007565F1" w14:paraId="3AD2D5EE"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46478569"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40D5E689"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Расходы на поддержку местных инициатив по решению вопросов местного значения в рамках комплекса процессных мероприятий "Реализация инициативных проектов в сфере образования" муниципальной программы "Развитие образования в городе Коврове"  (Предоставление субсидий бюджетным, автономным учреждениям и иным некоммерческим организациям)</w:t>
            </w:r>
          </w:p>
        </w:tc>
        <w:tc>
          <w:tcPr>
            <w:tcW w:w="480" w:type="dxa"/>
            <w:tcBorders>
              <w:top w:val="single" w:sz="4" w:space="0" w:color="auto"/>
              <w:left w:val="nil"/>
              <w:bottom w:val="single" w:sz="4" w:space="0" w:color="auto"/>
              <w:right w:val="single" w:sz="4" w:space="0" w:color="auto"/>
            </w:tcBorders>
            <w:noWrap/>
            <w:hideMark/>
          </w:tcPr>
          <w:p w14:paraId="68F9E3FE"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noWrap/>
            <w:hideMark/>
          </w:tcPr>
          <w:p w14:paraId="55AC796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09</w:t>
            </w:r>
          </w:p>
        </w:tc>
        <w:tc>
          <w:tcPr>
            <w:tcW w:w="1363" w:type="dxa"/>
            <w:tcBorders>
              <w:top w:val="single" w:sz="4" w:space="0" w:color="auto"/>
              <w:left w:val="nil"/>
              <w:bottom w:val="single" w:sz="4" w:space="0" w:color="auto"/>
              <w:right w:val="single" w:sz="4" w:space="0" w:color="auto"/>
            </w:tcBorders>
            <w:noWrap/>
            <w:hideMark/>
          </w:tcPr>
          <w:p w14:paraId="54B9BD4E"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1540470690</w:t>
            </w:r>
          </w:p>
        </w:tc>
        <w:tc>
          <w:tcPr>
            <w:tcW w:w="584" w:type="dxa"/>
            <w:tcBorders>
              <w:top w:val="single" w:sz="4" w:space="0" w:color="auto"/>
              <w:left w:val="nil"/>
              <w:bottom w:val="single" w:sz="4" w:space="0" w:color="auto"/>
              <w:right w:val="single" w:sz="4" w:space="0" w:color="auto"/>
            </w:tcBorders>
            <w:noWrap/>
            <w:hideMark/>
          </w:tcPr>
          <w:p w14:paraId="74A03A37"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hideMark/>
          </w:tcPr>
          <w:p w14:paraId="41E64ADD"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299,7</w:t>
            </w:r>
          </w:p>
        </w:tc>
      </w:tr>
      <w:tr w:rsidR="007565F1" w:rsidRPr="007565F1" w14:paraId="357EADDF"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4565D68A"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6EE4461F"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Реализация инициативных проектов в сфере образования, имеющих приоритетное значение для жителей муниципальных образований и определяемых с учетом их мнения в рамках комплекса процессных мероприятий "Реализация инициативных проектов в сфере образования" муниципальной программы "Развитие образования в городе Коврове" (Предоставление субсидий бюджетным, автономным учреждениям и иным некоммерческим организациям)</w:t>
            </w:r>
          </w:p>
        </w:tc>
        <w:tc>
          <w:tcPr>
            <w:tcW w:w="480" w:type="dxa"/>
            <w:tcBorders>
              <w:top w:val="single" w:sz="4" w:space="0" w:color="auto"/>
              <w:left w:val="nil"/>
              <w:bottom w:val="single" w:sz="4" w:space="0" w:color="auto"/>
              <w:right w:val="single" w:sz="4" w:space="0" w:color="auto"/>
            </w:tcBorders>
            <w:noWrap/>
            <w:hideMark/>
          </w:tcPr>
          <w:p w14:paraId="4662F2D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noWrap/>
            <w:hideMark/>
          </w:tcPr>
          <w:p w14:paraId="5D0C2628"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09</w:t>
            </w:r>
          </w:p>
        </w:tc>
        <w:tc>
          <w:tcPr>
            <w:tcW w:w="1363" w:type="dxa"/>
            <w:tcBorders>
              <w:top w:val="single" w:sz="4" w:space="0" w:color="auto"/>
              <w:left w:val="nil"/>
              <w:bottom w:val="single" w:sz="4" w:space="0" w:color="auto"/>
              <w:right w:val="single" w:sz="4" w:space="0" w:color="auto"/>
            </w:tcBorders>
            <w:noWrap/>
            <w:hideMark/>
          </w:tcPr>
          <w:p w14:paraId="3620C1D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1540479100</w:t>
            </w:r>
          </w:p>
        </w:tc>
        <w:tc>
          <w:tcPr>
            <w:tcW w:w="584" w:type="dxa"/>
            <w:tcBorders>
              <w:top w:val="single" w:sz="4" w:space="0" w:color="auto"/>
              <w:left w:val="nil"/>
              <w:bottom w:val="single" w:sz="4" w:space="0" w:color="auto"/>
              <w:right w:val="single" w:sz="4" w:space="0" w:color="auto"/>
            </w:tcBorders>
            <w:noWrap/>
            <w:hideMark/>
          </w:tcPr>
          <w:p w14:paraId="21BA4CB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hideMark/>
          </w:tcPr>
          <w:p w14:paraId="031E1E57"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5 193,4</w:t>
            </w:r>
          </w:p>
        </w:tc>
      </w:tr>
      <w:tr w:rsidR="007565F1" w:rsidRPr="007565F1" w14:paraId="7E5A964D"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57E11BAE"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71EFC09E"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Мероприятия по выполнению работ в рамках Перечня наказов избирателей, утвержденного к выполнению решением Совета народных депутатов города Коврова, в рамках комплекса процессных мероприятий "Реализация наказов избирателей депутатам Совета народных депутатов города Коврова" муниципальной программы "Исполнение наказов избирателей депутатам Совета народных депутатов города Коврова" (Предоставление субсидий бюджетным, автономным учреждениям и иным некоммерческим организациям)</w:t>
            </w:r>
          </w:p>
        </w:tc>
        <w:tc>
          <w:tcPr>
            <w:tcW w:w="480" w:type="dxa"/>
            <w:tcBorders>
              <w:top w:val="single" w:sz="4" w:space="0" w:color="auto"/>
              <w:left w:val="nil"/>
              <w:bottom w:val="single" w:sz="4" w:space="0" w:color="auto"/>
              <w:right w:val="single" w:sz="4" w:space="0" w:color="auto"/>
            </w:tcBorders>
            <w:noWrap/>
            <w:hideMark/>
          </w:tcPr>
          <w:p w14:paraId="15BD688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noWrap/>
            <w:hideMark/>
          </w:tcPr>
          <w:p w14:paraId="1E5F077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09</w:t>
            </w:r>
          </w:p>
        </w:tc>
        <w:tc>
          <w:tcPr>
            <w:tcW w:w="1363" w:type="dxa"/>
            <w:tcBorders>
              <w:top w:val="single" w:sz="4" w:space="0" w:color="auto"/>
              <w:left w:val="nil"/>
              <w:bottom w:val="single" w:sz="4" w:space="0" w:color="auto"/>
              <w:right w:val="single" w:sz="4" w:space="0" w:color="auto"/>
            </w:tcBorders>
            <w:hideMark/>
          </w:tcPr>
          <w:p w14:paraId="3EAF0C18"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3040121880</w:t>
            </w:r>
          </w:p>
        </w:tc>
        <w:tc>
          <w:tcPr>
            <w:tcW w:w="584" w:type="dxa"/>
            <w:tcBorders>
              <w:top w:val="single" w:sz="4" w:space="0" w:color="auto"/>
              <w:left w:val="nil"/>
              <w:bottom w:val="single" w:sz="4" w:space="0" w:color="auto"/>
              <w:right w:val="single" w:sz="4" w:space="0" w:color="auto"/>
            </w:tcBorders>
            <w:hideMark/>
          </w:tcPr>
          <w:p w14:paraId="5C6FCBB6"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600</w:t>
            </w:r>
          </w:p>
        </w:tc>
        <w:tc>
          <w:tcPr>
            <w:tcW w:w="1220" w:type="dxa"/>
            <w:tcBorders>
              <w:top w:val="single" w:sz="4" w:space="0" w:color="auto"/>
              <w:left w:val="nil"/>
              <w:bottom w:val="single" w:sz="4" w:space="0" w:color="auto"/>
              <w:right w:val="single" w:sz="4" w:space="0" w:color="auto"/>
            </w:tcBorders>
            <w:hideMark/>
          </w:tcPr>
          <w:p w14:paraId="47E6DA89"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13 050,1</w:t>
            </w:r>
          </w:p>
        </w:tc>
      </w:tr>
      <w:tr w:rsidR="007565F1" w:rsidRPr="007565F1" w14:paraId="1A8176B1"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744514AF" w14:textId="77777777" w:rsidR="00F567C4" w:rsidRPr="00F567C4" w:rsidRDefault="00F567C4" w:rsidP="00F567C4">
            <w:pPr>
              <w:spacing w:after="0"/>
              <w:jc w:val="center"/>
              <w:rPr>
                <w:rFonts w:eastAsia="Times New Roman" w:cs="Times New Roman"/>
                <w:i/>
                <w:iCs/>
                <w:kern w:val="0"/>
                <w:sz w:val="20"/>
                <w:szCs w:val="20"/>
                <w:lang w:eastAsia="ru-RU"/>
                <w14:ligatures w14:val="none"/>
              </w:rPr>
            </w:pPr>
            <w:r w:rsidRPr="00F567C4">
              <w:rPr>
                <w:rFonts w:eastAsia="Times New Roman" w:cs="Times New Roman"/>
                <w:i/>
                <w:iCs/>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19378293"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Расходы на выплаты по оплате труда работников органов местного самоуправления в рамках иных непрограммных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tcBorders>
              <w:top w:val="single" w:sz="4" w:space="0" w:color="auto"/>
              <w:left w:val="nil"/>
              <w:bottom w:val="single" w:sz="4" w:space="0" w:color="auto"/>
              <w:right w:val="single" w:sz="4" w:space="0" w:color="auto"/>
            </w:tcBorders>
            <w:hideMark/>
          </w:tcPr>
          <w:p w14:paraId="019904C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665891FE"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09</w:t>
            </w:r>
          </w:p>
        </w:tc>
        <w:tc>
          <w:tcPr>
            <w:tcW w:w="1363" w:type="dxa"/>
            <w:tcBorders>
              <w:top w:val="single" w:sz="4" w:space="0" w:color="auto"/>
              <w:left w:val="nil"/>
              <w:bottom w:val="single" w:sz="4" w:space="0" w:color="auto"/>
              <w:right w:val="single" w:sz="4" w:space="0" w:color="auto"/>
            </w:tcBorders>
            <w:hideMark/>
          </w:tcPr>
          <w:p w14:paraId="6EE59F5A"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9990000110</w:t>
            </w:r>
          </w:p>
        </w:tc>
        <w:tc>
          <w:tcPr>
            <w:tcW w:w="584" w:type="dxa"/>
            <w:tcBorders>
              <w:top w:val="single" w:sz="4" w:space="0" w:color="auto"/>
              <w:left w:val="nil"/>
              <w:bottom w:val="single" w:sz="4" w:space="0" w:color="auto"/>
              <w:right w:val="single" w:sz="4" w:space="0" w:color="auto"/>
            </w:tcBorders>
            <w:hideMark/>
          </w:tcPr>
          <w:p w14:paraId="7A1F4271"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100</w:t>
            </w:r>
          </w:p>
        </w:tc>
        <w:tc>
          <w:tcPr>
            <w:tcW w:w="1220" w:type="dxa"/>
            <w:tcBorders>
              <w:top w:val="single" w:sz="4" w:space="0" w:color="auto"/>
              <w:left w:val="nil"/>
              <w:bottom w:val="single" w:sz="4" w:space="0" w:color="auto"/>
              <w:right w:val="single" w:sz="4" w:space="0" w:color="auto"/>
            </w:tcBorders>
            <w:hideMark/>
          </w:tcPr>
          <w:p w14:paraId="1C44E7E8"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21 799,0</w:t>
            </w:r>
          </w:p>
        </w:tc>
      </w:tr>
      <w:tr w:rsidR="007565F1" w:rsidRPr="007565F1" w14:paraId="311C9990"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73B31BBF" w14:textId="77777777" w:rsidR="00F567C4" w:rsidRPr="00F567C4" w:rsidRDefault="00F567C4" w:rsidP="00F567C4">
            <w:pPr>
              <w:spacing w:after="0"/>
              <w:jc w:val="center"/>
              <w:rPr>
                <w:rFonts w:eastAsia="Times New Roman" w:cs="Times New Roman"/>
                <w:i/>
                <w:iCs/>
                <w:kern w:val="0"/>
                <w:sz w:val="20"/>
                <w:szCs w:val="20"/>
                <w:lang w:eastAsia="ru-RU"/>
                <w14:ligatures w14:val="none"/>
              </w:rPr>
            </w:pPr>
            <w:r w:rsidRPr="00F567C4">
              <w:rPr>
                <w:rFonts w:eastAsia="Times New Roman" w:cs="Times New Roman"/>
                <w:i/>
                <w:iCs/>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393C581C"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Расходы на обеспечение  функций  органов местного самоуправления в рамках иных непрограммных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tcBorders>
              <w:top w:val="single" w:sz="4" w:space="0" w:color="auto"/>
              <w:left w:val="nil"/>
              <w:bottom w:val="single" w:sz="4" w:space="0" w:color="auto"/>
              <w:right w:val="single" w:sz="4" w:space="0" w:color="auto"/>
            </w:tcBorders>
            <w:hideMark/>
          </w:tcPr>
          <w:p w14:paraId="5B0D0F66"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1F14A51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09</w:t>
            </w:r>
          </w:p>
        </w:tc>
        <w:tc>
          <w:tcPr>
            <w:tcW w:w="1363" w:type="dxa"/>
            <w:tcBorders>
              <w:top w:val="single" w:sz="4" w:space="0" w:color="auto"/>
              <w:left w:val="nil"/>
              <w:bottom w:val="single" w:sz="4" w:space="0" w:color="auto"/>
              <w:right w:val="single" w:sz="4" w:space="0" w:color="auto"/>
            </w:tcBorders>
            <w:hideMark/>
          </w:tcPr>
          <w:p w14:paraId="760EC99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9990000190</w:t>
            </w:r>
          </w:p>
        </w:tc>
        <w:tc>
          <w:tcPr>
            <w:tcW w:w="584" w:type="dxa"/>
            <w:tcBorders>
              <w:top w:val="single" w:sz="4" w:space="0" w:color="auto"/>
              <w:left w:val="nil"/>
              <w:bottom w:val="single" w:sz="4" w:space="0" w:color="auto"/>
              <w:right w:val="single" w:sz="4" w:space="0" w:color="auto"/>
            </w:tcBorders>
            <w:hideMark/>
          </w:tcPr>
          <w:p w14:paraId="3059467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100</w:t>
            </w:r>
          </w:p>
        </w:tc>
        <w:tc>
          <w:tcPr>
            <w:tcW w:w="1220" w:type="dxa"/>
            <w:tcBorders>
              <w:top w:val="single" w:sz="4" w:space="0" w:color="auto"/>
              <w:left w:val="nil"/>
              <w:bottom w:val="single" w:sz="4" w:space="0" w:color="auto"/>
              <w:right w:val="single" w:sz="4" w:space="0" w:color="auto"/>
            </w:tcBorders>
            <w:hideMark/>
          </w:tcPr>
          <w:p w14:paraId="6BF1AA3B"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80,0</w:t>
            </w:r>
          </w:p>
        </w:tc>
      </w:tr>
      <w:tr w:rsidR="007565F1" w:rsidRPr="007565F1" w14:paraId="17166010"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313BF42B"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6412DAB4"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Расходы на обеспечение  функций   органов местного самоуправления в рамках иных непрограммных мероприятий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hideMark/>
          </w:tcPr>
          <w:p w14:paraId="425D175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08561AD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09</w:t>
            </w:r>
          </w:p>
        </w:tc>
        <w:tc>
          <w:tcPr>
            <w:tcW w:w="1363" w:type="dxa"/>
            <w:tcBorders>
              <w:top w:val="single" w:sz="4" w:space="0" w:color="auto"/>
              <w:left w:val="nil"/>
              <w:bottom w:val="single" w:sz="4" w:space="0" w:color="auto"/>
              <w:right w:val="single" w:sz="4" w:space="0" w:color="auto"/>
            </w:tcBorders>
            <w:hideMark/>
          </w:tcPr>
          <w:p w14:paraId="6A4F50B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9990000190</w:t>
            </w:r>
          </w:p>
        </w:tc>
        <w:tc>
          <w:tcPr>
            <w:tcW w:w="584" w:type="dxa"/>
            <w:tcBorders>
              <w:top w:val="single" w:sz="4" w:space="0" w:color="auto"/>
              <w:left w:val="nil"/>
              <w:bottom w:val="single" w:sz="4" w:space="0" w:color="auto"/>
              <w:right w:val="single" w:sz="4" w:space="0" w:color="auto"/>
            </w:tcBorders>
            <w:hideMark/>
          </w:tcPr>
          <w:p w14:paraId="7FD93ED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hideMark/>
          </w:tcPr>
          <w:p w14:paraId="4C4BE82A"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3 160,2</w:t>
            </w:r>
          </w:p>
        </w:tc>
      </w:tr>
      <w:tr w:rsidR="007565F1" w:rsidRPr="007565F1" w14:paraId="5203D702"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50700042"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73C6B186"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Расходы на обеспечение  функций  органов местного самоуправления  в рамках иных непрограммных мероприятий (Иные бюджетные ассигнования)</w:t>
            </w:r>
          </w:p>
        </w:tc>
        <w:tc>
          <w:tcPr>
            <w:tcW w:w="480" w:type="dxa"/>
            <w:tcBorders>
              <w:top w:val="single" w:sz="4" w:space="0" w:color="auto"/>
              <w:left w:val="nil"/>
              <w:bottom w:val="single" w:sz="4" w:space="0" w:color="auto"/>
              <w:right w:val="single" w:sz="4" w:space="0" w:color="auto"/>
            </w:tcBorders>
            <w:hideMark/>
          </w:tcPr>
          <w:p w14:paraId="289561C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05D60D0E"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09</w:t>
            </w:r>
          </w:p>
        </w:tc>
        <w:tc>
          <w:tcPr>
            <w:tcW w:w="1363" w:type="dxa"/>
            <w:tcBorders>
              <w:top w:val="single" w:sz="4" w:space="0" w:color="auto"/>
              <w:left w:val="nil"/>
              <w:bottom w:val="single" w:sz="4" w:space="0" w:color="auto"/>
              <w:right w:val="single" w:sz="4" w:space="0" w:color="auto"/>
            </w:tcBorders>
            <w:hideMark/>
          </w:tcPr>
          <w:p w14:paraId="7FBF972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9990000190</w:t>
            </w:r>
          </w:p>
        </w:tc>
        <w:tc>
          <w:tcPr>
            <w:tcW w:w="584" w:type="dxa"/>
            <w:tcBorders>
              <w:top w:val="single" w:sz="4" w:space="0" w:color="auto"/>
              <w:left w:val="nil"/>
              <w:bottom w:val="single" w:sz="4" w:space="0" w:color="auto"/>
              <w:right w:val="single" w:sz="4" w:space="0" w:color="auto"/>
            </w:tcBorders>
            <w:hideMark/>
          </w:tcPr>
          <w:p w14:paraId="74173897"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800</w:t>
            </w:r>
          </w:p>
        </w:tc>
        <w:tc>
          <w:tcPr>
            <w:tcW w:w="1220" w:type="dxa"/>
            <w:tcBorders>
              <w:top w:val="single" w:sz="4" w:space="0" w:color="auto"/>
              <w:left w:val="nil"/>
              <w:bottom w:val="single" w:sz="4" w:space="0" w:color="auto"/>
              <w:right w:val="single" w:sz="4" w:space="0" w:color="auto"/>
            </w:tcBorders>
            <w:hideMark/>
          </w:tcPr>
          <w:p w14:paraId="39E2EF51"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258,3</w:t>
            </w:r>
          </w:p>
        </w:tc>
      </w:tr>
      <w:tr w:rsidR="007565F1" w:rsidRPr="007565F1" w14:paraId="2BBC3659"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785C46BC"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lastRenderedPageBreak/>
              <w:t> </w:t>
            </w:r>
          </w:p>
        </w:tc>
        <w:tc>
          <w:tcPr>
            <w:tcW w:w="6078" w:type="dxa"/>
            <w:tcBorders>
              <w:top w:val="single" w:sz="4" w:space="0" w:color="auto"/>
              <w:left w:val="single" w:sz="4" w:space="0" w:color="auto"/>
              <w:bottom w:val="single" w:sz="4" w:space="0" w:color="auto"/>
              <w:right w:val="single" w:sz="4" w:space="0" w:color="auto"/>
            </w:tcBorders>
            <w:hideMark/>
          </w:tcPr>
          <w:p w14:paraId="0712806E"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Поощрение региональных и управленческих команд за достижение показателей деятельности органов исполнительной власти субъектов Российской Федерации в рамках иных непрограммных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tcBorders>
              <w:top w:val="single" w:sz="4" w:space="0" w:color="auto"/>
              <w:left w:val="single" w:sz="4" w:space="0" w:color="auto"/>
              <w:bottom w:val="single" w:sz="4" w:space="0" w:color="auto"/>
              <w:right w:val="single" w:sz="4" w:space="0" w:color="auto"/>
            </w:tcBorders>
            <w:hideMark/>
          </w:tcPr>
          <w:p w14:paraId="6BD59F4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w:t>
            </w:r>
          </w:p>
        </w:tc>
        <w:tc>
          <w:tcPr>
            <w:tcW w:w="567" w:type="dxa"/>
            <w:tcBorders>
              <w:top w:val="single" w:sz="4" w:space="0" w:color="auto"/>
              <w:left w:val="single" w:sz="4" w:space="0" w:color="auto"/>
              <w:bottom w:val="single" w:sz="4" w:space="0" w:color="auto"/>
              <w:right w:val="single" w:sz="4" w:space="0" w:color="auto"/>
            </w:tcBorders>
            <w:hideMark/>
          </w:tcPr>
          <w:p w14:paraId="7D4B494A"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09</w:t>
            </w:r>
          </w:p>
        </w:tc>
        <w:tc>
          <w:tcPr>
            <w:tcW w:w="1363" w:type="dxa"/>
            <w:tcBorders>
              <w:top w:val="single" w:sz="4" w:space="0" w:color="auto"/>
              <w:left w:val="single" w:sz="4" w:space="0" w:color="auto"/>
              <w:bottom w:val="single" w:sz="4" w:space="0" w:color="auto"/>
              <w:right w:val="single" w:sz="4" w:space="0" w:color="auto"/>
            </w:tcBorders>
            <w:noWrap/>
            <w:hideMark/>
          </w:tcPr>
          <w:p w14:paraId="4C47A39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9990055491</w:t>
            </w:r>
          </w:p>
        </w:tc>
        <w:tc>
          <w:tcPr>
            <w:tcW w:w="584" w:type="dxa"/>
            <w:tcBorders>
              <w:top w:val="single" w:sz="4" w:space="0" w:color="auto"/>
              <w:left w:val="single" w:sz="4" w:space="0" w:color="auto"/>
              <w:bottom w:val="single" w:sz="4" w:space="0" w:color="auto"/>
              <w:right w:val="single" w:sz="4" w:space="0" w:color="auto"/>
            </w:tcBorders>
            <w:hideMark/>
          </w:tcPr>
          <w:p w14:paraId="735B3CCE"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100</w:t>
            </w:r>
          </w:p>
        </w:tc>
        <w:tc>
          <w:tcPr>
            <w:tcW w:w="1220" w:type="dxa"/>
            <w:tcBorders>
              <w:top w:val="single" w:sz="4" w:space="0" w:color="auto"/>
              <w:left w:val="single" w:sz="4" w:space="0" w:color="auto"/>
              <w:bottom w:val="single" w:sz="4" w:space="0" w:color="auto"/>
              <w:right w:val="single" w:sz="4" w:space="0" w:color="auto"/>
            </w:tcBorders>
            <w:hideMark/>
          </w:tcPr>
          <w:p w14:paraId="0E389516"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216,8</w:t>
            </w:r>
          </w:p>
        </w:tc>
      </w:tr>
      <w:tr w:rsidR="007565F1" w:rsidRPr="007565F1" w14:paraId="0ED4CFC5"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6E7DC780"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6A5B6B2A"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Расходы на обеспечение деятельности (оказание услуг) информационно-методического центра в рамках иных непрограммных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tcBorders>
              <w:top w:val="single" w:sz="4" w:space="0" w:color="auto"/>
              <w:left w:val="nil"/>
              <w:bottom w:val="single" w:sz="4" w:space="0" w:color="auto"/>
              <w:right w:val="single" w:sz="4" w:space="0" w:color="auto"/>
            </w:tcBorders>
            <w:hideMark/>
          </w:tcPr>
          <w:p w14:paraId="502B193A"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2073A04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09</w:t>
            </w:r>
          </w:p>
        </w:tc>
        <w:tc>
          <w:tcPr>
            <w:tcW w:w="1363" w:type="dxa"/>
            <w:tcBorders>
              <w:top w:val="single" w:sz="4" w:space="0" w:color="auto"/>
              <w:left w:val="nil"/>
              <w:bottom w:val="single" w:sz="4" w:space="0" w:color="auto"/>
              <w:right w:val="single" w:sz="4" w:space="0" w:color="auto"/>
            </w:tcBorders>
            <w:hideMark/>
          </w:tcPr>
          <w:p w14:paraId="0ED8DEA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99900МЦ590</w:t>
            </w:r>
          </w:p>
        </w:tc>
        <w:tc>
          <w:tcPr>
            <w:tcW w:w="584" w:type="dxa"/>
            <w:tcBorders>
              <w:top w:val="single" w:sz="4" w:space="0" w:color="auto"/>
              <w:left w:val="nil"/>
              <w:bottom w:val="single" w:sz="4" w:space="0" w:color="auto"/>
              <w:right w:val="single" w:sz="4" w:space="0" w:color="auto"/>
            </w:tcBorders>
            <w:hideMark/>
          </w:tcPr>
          <w:p w14:paraId="30E3314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100</w:t>
            </w:r>
          </w:p>
        </w:tc>
        <w:tc>
          <w:tcPr>
            <w:tcW w:w="1220" w:type="dxa"/>
            <w:tcBorders>
              <w:top w:val="single" w:sz="4" w:space="0" w:color="auto"/>
              <w:left w:val="nil"/>
              <w:bottom w:val="single" w:sz="4" w:space="0" w:color="auto"/>
              <w:right w:val="single" w:sz="4" w:space="0" w:color="auto"/>
            </w:tcBorders>
            <w:hideMark/>
          </w:tcPr>
          <w:p w14:paraId="16E5F42B"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39 293,0</w:t>
            </w:r>
          </w:p>
        </w:tc>
      </w:tr>
      <w:tr w:rsidR="007565F1" w:rsidRPr="007565F1" w14:paraId="3E7460BA"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15336A3F"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707FB6C5"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Расходы на обеспечение деятельности (оказание услуг) информационно-методического центра в рамках иных непрограммных мероприятий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hideMark/>
          </w:tcPr>
          <w:p w14:paraId="6E93932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2E806B06"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09</w:t>
            </w:r>
          </w:p>
        </w:tc>
        <w:tc>
          <w:tcPr>
            <w:tcW w:w="1363" w:type="dxa"/>
            <w:tcBorders>
              <w:top w:val="single" w:sz="4" w:space="0" w:color="auto"/>
              <w:left w:val="nil"/>
              <w:bottom w:val="single" w:sz="4" w:space="0" w:color="auto"/>
              <w:right w:val="single" w:sz="4" w:space="0" w:color="auto"/>
            </w:tcBorders>
            <w:hideMark/>
          </w:tcPr>
          <w:p w14:paraId="0F969FC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99900МЦ590</w:t>
            </w:r>
          </w:p>
        </w:tc>
        <w:tc>
          <w:tcPr>
            <w:tcW w:w="584" w:type="dxa"/>
            <w:tcBorders>
              <w:top w:val="single" w:sz="4" w:space="0" w:color="auto"/>
              <w:left w:val="nil"/>
              <w:bottom w:val="single" w:sz="4" w:space="0" w:color="auto"/>
              <w:right w:val="single" w:sz="4" w:space="0" w:color="auto"/>
            </w:tcBorders>
            <w:hideMark/>
          </w:tcPr>
          <w:p w14:paraId="207C133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hideMark/>
          </w:tcPr>
          <w:p w14:paraId="52F93BB5"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7 807,1</w:t>
            </w:r>
          </w:p>
        </w:tc>
      </w:tr>
      <w:tr w:rsidR="007565F1" w:rsidRPr="007565F1" w14:paraId="3AD72BA7"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11AF8E79"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16F975B3"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Расходы на обеспечение деятельности (оказание услуг) информационно-методического центра в рамках иных непрограммных мероприятий (Иные бюджетные ассигнования)</w:t>
            </w:r>
          </w:p>
        </w:tc>
        <w:tc>
          <w:tcPr>
            <w:tcW w:w="480" w:type="dxa"/>
            <w:tcBorders>
              <w:top w:val="single" w:sz="4" w:space="0" w:color="auto"/>
              <w:left w:val="nil"/>
              <w:bottom w:val="single" w:sz="4" w:space="0" w:color="auto"/>
              <w:right w:val="single" w:sz="4" w:space="0" w:color="auto"/>
            </w:tcBorders>
            <w:hideMark/>
          </w:tcPr>
          <w:p w14:paraId="7B252146"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5A7A850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09</w:t>
            </w:r>
          </w:p>
        </w:tc>
        <w:tc>
          <w:tcPr>
            <w:tcW w:w="1363" w:type="dxa"/>
            <w:tcBorders>
              <w:top w:val="single" w:sz="4" w:space="0" w:color="auto"/>
              <w:left w:val="nil"/>
              <w:bottom w:val="single" w:sz="4" w:space="0" w:color="auto"/>
              <w:right w:val="single" w:sz="4" w:space="0" w:color="auto"/>
            </w:tcBorders>
            <w:hideMark/>
          </w:tcPr>
          <w:p w14:paraId="294EF8B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99900МЦ590</w:t>
            </w:r>
          </w:p>
        </w:tc>
        <w:tc>
          <w:tcPr>
            <w:tcW w:w="584" w:type="dxa"/>
            <w:tcBorders>
              <w:top w:val="single" w:sz="4" w:space="0" w:color="auto"/>
              <w:left w:val="nil"/>
              <w:bottom w:val="single" w:sz="4" w:space="0" w:color="auto"/>
              <w:right w:val="single" w:sz="4" w:space="0" w:color="auto"/>
            </w:tcBorders>
            <w:hideMark/>
          </w:tcPr>
          <w:p w14:paraId="55A7AE9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800</w:t>
            </w:r>
          </w:p>
        </w:tc>
        <w:tc>
          <w:tcPr>
            <w:tcW w:w="1220" w:type="dxa"/>
            <w:tcBorders>
              <w:top w:val="single" w:sz="4" w:space="0" w:color="auto"/>
              <w:left w:val="nil"/>
              <w:bottom w:val="single" w:sz="4" w:space="0" w:color="auto"/>
              <w:right w:val="single" w:sz="4" w:space="0" w:color="auto"/>
            </w:tcBorders>
            <w:hideMark/>
          </w:tcPr>
          <w:p w14:paraId="1CE290BC"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1,0</w:t>
            </w:r>
          </w:p>
        </w:tc>
      </w:tr>
      <w:tr w:rsidR="007565F1" w:rsidRPr="007565F1" w14:paraId="6A5C06F4"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6BB277B6"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38A77D59"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Расходы на обеспечение деятельности (оказание услуг) централизованной бухгалтерии в рамках иных непрограммных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tcBorders>
              <w:top w:val="single" w:sz="4" w:space="0" w:color="auto"/>
              <w:left w:val="nil"/>
              <w:bottom w:val="single" w:sz="4" w:space="0" w:color="auto"/>
              <w:right w:val="single" w:sz="4" w:space="0" w:color="auto"/>
            </w:tcBorders>
            <w:hideMark/>
          </w:tcPr>
          <w:p w14:paraId="0C809F78"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3D7273C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09</w:t>
            </w:r>
          </w:p>
        </w:tc>
        <w:tc>
          <w:tcPr>
            <w:tcW w:w="1363" w:type="dxa"/>
            <w:tcBorders>
              <w:top w:val="single" w:sz="4" w:space="0" w:color="auto"/>
              <w:left w:val="nil"/>
              <w:bottom w:val="single" w:sz="4" w:space="0" w:color="auto"/>
              <w:right w:val="single" w:sz="4" w:space="0" w:color="auto"/>
            </w:tcBorders>
            <w:hideMark/>
          </w:tcPr>
          <w:p w14:paraId="6AD10B3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99900ЦБ590</w:t>
            </w:r>
          </w:p>
        </w:tc>
        <w:tc>
          <w:tcPr>
            <w:tcW w:w="584" w:type="dxa"/>
            <w:tcBorders>
              <w:top w:val="single" w:sz="4" w:space="0" w:color="auto"/>
              <w:left w:val="nil"/>
              <w:bottom w:val="single" w:sz="4" w:space="0" w:color="auto"/>
              <w:right w:val="single" w:sz="4" w:space="0" w:color="auto"/>
            </w:tcBorders>
            <w:hideMark/>
          </w:tcPr>
          <w:p w14:paraId="70A8EA7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100</w:t>
            </w:r>
          </w:p>
        </w:tc>
        <w:tc>
          <w:tcPr>
            <w:tcW w:w="1220" w:type="dxa"/>
            <w:tcBorders>
              <w:top w:val="single" w:sz="4" w:space="0" w:color="auto"/>
              <w:left w:val="nil"/>
              <w:bottom w:val="single" w:sz="4" w:space="0" w:color="auto"/>
              <w:right w:val="single" w:sz="4" w:space="0" w:color="auto"/>
            </w:tcBorders>
            <w:noWrap/>
            <w:hideMark/>
          </w:tcPr>
          <w:p w14:paraId="1B38BA9E"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73 287,0</w:t>
            </w:r>
          </w:p>
        </w:tc>
      </w:tr>
      <w:tr w:rsidR="007565F1" w:rsidRPr="007565F1" w14:paraId="77EC151D"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6783AA63"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412C7972"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Расходы на обеспечение деятельности (оказание услуг) централизованной бухгалтерии в рамках иных непрограммных мероприятий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hideMark/>
          </w:tcPr>
          <w:p w14:paraId="623BF051"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307F2E77"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09</w:t>
            </w:r>
          </w:p>
        </w:tc>
        <w:tc>
          <w:tcPr>
            <w:tcW w:w="1363" w:type="dxa"/>
            <w:tcBorders>
              <w:top w:val="single" w:sz="4" w:space="0" w:color="auto"/>
              <w:left w:val="nil"/>
              <w:bottom w:val="single" w:sz="4" w:space="0" w:color="auto"/>
              <w:right w:val="single" w:sz="4" w:space="0" w:color="auto"/>
            </w:tcBorders>
            <w:hideMark/>
          </w:tcPr>
          <w:p w14:paraId="1A26594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99900ЦБ590</w:t>
            </w:r>
          </w:p>
        </w:tc>
        <w:tc>
          <w:tcPr>
            <w:tcW w:w="584" w:type="dxa"/>
            <w:tcBorders>
              <w:top w:val="single" w:sz="4" w:space="0" w:color="auto"/>
              <w:left w:val="nil"/>
              <w:bottom w:val="single" w:sz="4" w:space="0" w:color="auto"/>
              <w:right w:val="single" w:sz="4" w:space="0" w:color="auto"/>
            </w:tcBorders>
            <w:hideMark/>
          </w:tcPr>
          <w:p w14:paraId="4C3CE98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noWrap/>
            <w:hideMark/>
          </w:tcPr>
          <w:p w14:paraId="57D7412C"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3 414,9</w:t>
            </w:r>
          </w:p>
        </w:tc>
      </w:tr>
      <w:tr w:rsidR="007565F1" w:rsidRPr="007565F1" w14:paraId="18B6B063"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7BC40B4C"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2AF25C25"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Социальная поддержка детей-инвалидов дошкольного возраста в рамках комплекса процессных мероприятий "Оказание психолого-педагогической и социальной поддержки семьям с детьми"   муниципальной программы  "Развитие образования в городе Коврове"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hideMark/>
          </w:tcPr>
          <w:p w14:paraId="2EC5C2E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w:t>
            </w:r>
          </w:p>
        </w:tc>
        <w:tc>
          <w:tcPr>
            <w:tcW w:w="567" w:type="dxa"/>
            <w:tcBorders>
              <w:top w:val="single" w:sz="4" w:space="0" w:color="auto"/>
              <w:left w:val="nil"/>
              <w:bottom w:val="single" w:sz="4" w:space="0" w:color="auto"/>
              <w:right w:val="single" w:sz="4" w:space="0" w:color="auto"/>
            </w:tcBorders>
            <w:hideMark/>
          </w:tcPr>
          <w:p w14:paraId="73D2A1A8"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1363" w:type="dxa"/>
            <w:tcBorders>
              <w:top w:val="single" w:sz="4" w:space="0" w:color="auto"/>
              <w:left w:val="nil"/>
              <w:bottom w:val="single" w:sz="4" w:space="0" w:color="auto"/>
              <w:right w:val="single" w:sz="4" w:space="0" w:color="auto"/>
            </w:tcBorders>
            <w:hideMark/>
          </w:tcPr>
          <w:p w14:paraId="72909B6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1540270540</w:t>
            </w:r>
          </w:p>
        </w:tc>
        <w:tc>
          <w:tcPr>
            <w:tcW w:w="584" w:type="dxa"/>
            <w:tcBorders>
              <w:top w:val="single" w:sz="4" w:space="0" w:color="auto"/>
              <w:left w:val="nil"/>
              <w:bottom w:val="single" w:sz="4" w:space="0" w:color="auto"/>
              <w:right w:val="single" w:sz="4" w:space="0" w:color="auto"/>
            </w:tcBorders>
            <w:hideMark/>
          </w:tcPr>
          <w:p w14:paraId="30A66B27"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noWrap/>
            <w:hideMark/>
          </w:tcPr>
          <w:p w14:paraId="7B697B93"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18,5</w:t>
            </w:r>
          </w:p>
        </w:tc>
      </w:tr>
      <w:tr w:rsidR="007565F1" w:rsidRPr="007565F1" w14:paraId="7DD0A26C"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339994B7"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25EB06A6"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Социальная поддержка детей-инвалидов дошкольного возраста в рамках комплекса процессных мероприятий "Оказание психолого-педагогической и социальной поддержки семьям с детьми"    муниципальной программы  "Развитие образования в городе Коврове"  (Социальное обеспечение и иные выплаты населению)</w:t>
            </w:r>
          </w:p>
        </w:tc>
        <w:tc>
          <w:tcPr>
            <w:tcW w:w="480" w:type="dxa"/>
            <w:tcBorders>
              <w:top w:val="single" w:sz="4" w:space="0" w:color="auto"/>
              <w:left w:val="nil"/>
              <w:bottom w:val="single" w:sz="4" w:space="0" w:color="auto"/>
              <w:right w:val="single" w:sz="4" w:space="0" w:color="auto"/>
            </w:tcBorders>
            <w:hideMark/>
          </w:tcPr>
          <w:p w14:paraId="446AE3C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w:t>
            </w:r>
          </w:p>
        </w:tc>
        <w:tc>
          <w:tcPr>
            <w:tcW w:w="567" w:type="dxa"/>
            <w:tcBorders>
              <w:top w:val="single" w:sz="4" w:space="0" w:color="auto"/>
              <w:left w:val="nil"/>
              <w:bottom w:val="single" w:sz="4" w:space="0" w:color="auto"/>
              <w:right w:val="single" w:sz="4" w:space="0" w:color="auto"/>
            </w:tcBorders>
            <w:hideMark/>
          </w:tcPr>
          <w:p w14:paraId="53B1EC9D"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03</w:t>
            </w:r>
          </w:p>
        </w:tc>
        <w:tc>
          <w:tcPr>
            <w:tcW w:w="1363" w:type="dxa"/>
            <w:tcBorders>
              <w:top w:val="single" w:sz="4" w:space="0" w:color="auto"/>
              <w:left w:val="nil"/>
              <w:bottom w:val="single" w:sz="4" w:space="0" w:color="auto"/>
              <w:right w:val="single" w:sz="4" w:space="0" w:color="auto"/>
            </w:tcBorders>
            <w:hideMark/>
          </w:tcPr>
          <w:p w14:paraId="6BCF254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1540270540</w:t>
            </w:r>
          </w:p>
        </w:tc>
        <w:tc>
          <w:tcPr>
            <w:tcW w:w="584" w:type="dxa"/>
            <w:tcBorders>
              <w:top w:val="single" w:sz="4" w:space="0" w:color="auto"/>
              <w:left w:val="nil"/>
              <w:bottom w:val="single" w:sz="4" w:space="0" w:color="auto"/>
              <w:right w:val="single" w:sz="4" w:space="0" w:color="auto"/>
            </w:tcBorders>
            <w:hideMark/>
          </w:tcPr>
          <w:p w14:paraId="04D58091"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300</w:t>
            </w:r>
          </w:p>
        </w:tc>
        <w:tc>
          <w:tcPr>
            <w:tcW w:w="1220" w:type="dxa"/>
            <w:tcBorders>
              <w:top w:val="single" w:sz="4" w:space="0" w:color="auto"/>
              <w:left w:val="nil"/>
              <w:bottom w:val="single" w:sz="4" w:space="0" w:color="auto"/>
              <w:right w:val="single" w:sz="4" w:space="0" w:color="auto"/>
            </w:tcBorders>
            <w:noWrap/>
            <w:hideMark/>
          </w:tcPr>
          <w:p w14:paraId="0DB1ECA8"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1 690,0</w:t>
            </w:r>
          </w:p>
        </w:tc>
      </w:tr>
      <w:tr w:rsidR="007565F1" w:rsidRPr="007565F1" w14:paraId="393C8C5E"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47F40EAE"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78E41661"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Компенсация части родительской платы за присмотр и уход за детьми в образовательных организациях, реализующих образовательную программу дошкольного образования  в рамках комплекса процессных мероприятий "Оказание психолого-педагогической и социальной поддержки семьям с детьми"    муниципальной программы  "Развитие образования в городе Коврове"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hideMark/>
          </w:tcPr>
          <w:p w14:paraId="613B7A07"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w:t>
            </w:r>
          </w:p>
        </w:tc>
        <w:tc>
          <w:tcPr>
            <w:tcW w:w="567" w:type="dxa"/>
            <w:tcBorders>
              <w:top w:val="single" w:sz="4" w:space="0" w:color="auto"/>
              <w:left w:val="nil"/>
              <w:bottom w:val="single" w:sz="4" w:space="0" w:color="auto"/>
              <w:right w:val="single" w:sz="4" w:space="0" w:color="auto"/>
            </w:tcBorders>
            <w:hideMark/>
          </w:tcPr>
          <w:p w14:paraId="41C542D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04</w:t>
            </w:r>
          </w:p>
        </w:tc>
        <w:tc>
          <w:tcPr>
            <w:tcW w:w="1363" w:type="dxa"/>
            <w:tcBorders>
              <w:top w:val="single" w:sz="4" w:space="0" w:color="auto"/>
              <w:left w:val="nil"/>
              <w:bottom w:val="single" w:sz="4" w:space="0" w:color="auto"/>
              <w:right w:val="single" w:sz="4" w:space="0" w:color="auto"/>
            </w:tcBorders>
            <w:hideMark/>
          </w:tcPr>
          <w:p w14:paraId="47A3472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1540270560</w:t>
            </w:r>
          </w:p>
        </w:tc>
        <w:tc>
          <w:tcPr>
            <w:tcW w:w="584" w:type="dxa"/>
            <w:tcBorders>
              <w:top w:val="single" w:sz="4" w:space="0" w:color="auto"/>
              <w:left w:val="nil"/>
              <w:bottom w:val="single" w:sz="4" w:space="0" w:color="auto"/>
              <w:right w:val="single" w:sz="4" w:space="0" w:color="auto"/>
            </w:tcBorders>
            <w:hideMark/>
          </w:tcPr>
          <w:p w14:paraId="5DEE148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noWrap/>
            <w:hideMark/>
          </w:tcPr>
          <w:p w14:paraId="1195C1E8"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535,0</w:t>
            </w:r>
          </w:p>
        </w:tc>
      </w:tr>
      <w:tr w:rsidR="007565F1" w:rsidRPr="007565F1" w14:paraId="74024CDB"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62E1B6A2"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08283F72"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Компенсация части родительской платы за присмотр и уход за детьми в образовательных организациях, реализующих образовательную программу дошкольного образования  в рамках комплекса процессных мероприятий "Оказание психолого-педагогической и социальной поддержки семьям с детьми"    муниципальной программы  "Развитие образования в городе Коврове" (Социальное обеспечение и иные выплаты населению)</w:t>
            </w:r>
          </w:p>
        </w:tc>
        <w:tc>
          <w:tcPr>
            <w:tcW w:w="480" w:type="dxa"/>
            <w:tcBorders>
              <w:top w:val="single" w:sz="4" w:space="0" w:color="auto"/>
              <w:left w:val="nil"/>
              <w:bottom w:val="single" w:sz="4" w:space="0" w:color="auto"/>
              <w:right w:val="single" w:sz="4" w:space="0" w:color="auto"/>
            </w:tcBorders>
            <w:hideMark/>
          </w:tcPr>
          <w:p w14:paraId="0B169CA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w:t>
            </w:r>
          </w:p>
        </w:tc>
        <w:tc>
          <w:tcPr>
            <w:tcW w:w="567" w:type="dxa"/>
            <w:tcBorders>
              <w:top w:val="single" w:sz="4" w:space="0" w:color="auto"/>
              <w:left w:val="nil"/>
              <w:bottom w:val="single" w:sz="4" w:space="0" w:color="auto"/>
              <w:right w:val="single" w:sz="4" w:space="0" w:color="auto"/>
            </w:tcBorders>
            <w:hideMark/>
          </w:tcPr>
          <w:p w14:paraId="7D8595C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04</w:t>
            </w:r>
          </w:p>
        </w:tc>
        <w:tc>
          <w:tcPr>
            <w:tcW w:w="1363" w:type="dxa"/>
            <w:tcBorders>
              <w:top w:val="single" w:sz="4" w:space="0" w:color="auto"/>
              <w:left w:val="nil"/>
              <w:bottom w:val="single" w:sz="4" w:space="0" w:color="auto"/>
              <w:right w:val="single" w:sz="4" w:space="0" w:color="auto"/>
            </w:tcBorders>
            <w:hideMark/>
          </w:tcPr>
          <w:p w14:paraId="08CEDF17"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1540270560</w:t>
            </w:r>
          </w:p>
        </w:tc>
        <w:tc>
          <w:tcPr>
            <w:tcW w:w="584" w:type="dxa"/>
            <w:tcBorders>
              <w:top w:val="single" w:sz="4" w:space="0" w:color="auto"/>
              <w:left w:val="nil"/>
              <w:bottom w:val="single" w:sz="4" w:space="0" w:color="auto"/>
              <w:right w:val="single" w:sz="4" w:space="0" w:color="auto"/>
            </w:tcBorders>
            <w:hideMark/>
          </w:tcPr>
          <w:p w14:paraId="03511E0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300</w:t>
            </w:r>
          </w:p>
        </w:tc>
        <w:tc>
          <w:tcPr>
            <w:tcW w:w="1220" w:type="dxa"/>
            <w:tcBorders>
              <w:top w:val="single" w:sz="4" w:space="0" w:color="auto"/>
              <w:left w:val="nil"/>
              <w:bottom w:val="single" w:sz="4" w:space="0" w:color="auto"/>
              <w:right w:val="single" w:sz="4" w:space="0" w:color="auto"/>
            </w:tcBorders>
            <w:noWrap/>
            <w:hideMark/>
          </w:tcPr>
          <w:p w14:paraId="59FA57AC"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52 849,7</w:t>
            </w:r>
          </w:p>
        </w:tc>
      </w:tr>
      <w:tr w:rsidR="007565F1" w:rsidRPr="007565F1" w14:paraId="362927BC"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174B6991"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431DAAD4"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Содержание ребенка в семье опекуна и приемной семье, а также вознаграждение, причитающееся приемному родителю в рамках иных непрограммных мероприятий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hideMark/>
          </w:tcPr>
          <w:p w14:paraId="642F67F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w:t>
            </w:r>
          </w:p>
        </w:tc>
        <w:tc>
          <w:tcPr>
            <w:tcW w:w="567" w:type="dxa"/>
            <w:tcBorders>
              <w:top w:val="single" w:sz="4" w:space="0" w:color="auto"/>
              <w:left w:val="nil"/>
              <w:bottom w:val="single" w:sz="4" w:space="0" w:color="auto"/>
              <w:right w:val="single" w:sz="4" w:space="0" w:color="auto"/>
            </w:tcBorders>
            <w:hideMark/>
          </w:tcPr>
          <w:p w14:paraId="09B496F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04</w:t>
            </w:r>
          </w:p>
        </w:tc>
        <w:tc>
          <w:tcPr>
            <w:tcW w:w="1363" w:type="dxa"/>
            <w:tcBorders>
              <w:top w:val="single" w:sz="4" w:space="0" w:color="auto"/>
              <w:left w:val="nil"/>
              <w:bottom w:val="single" w:sz="4" w:space="0" w:color="auto"/>
              <w:right w:val="single" w:sz="4" w:space="0" w:color="auto"/>
            </w:tcBorders>
            <w:hideMark/>
          </w:tcPr>
          <w:p w14:paraId="700F936F"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9990070650</w:t>
            </w:r>
          </w:p>
        </w:tc>
        <w:tc>
          <w:tcPr>
            <w:tcW w:w="584" w:type="dxa"/>
            <w:tcBorders>
              <w:top w:val="single" w:sz="4" w:space="0" w:color="auto"/>
              <w:left w:val="nil"/>
              <w:bottom w:val="single" w:sz="4" w:space="0" w:color="auto"/>
              <w:right w:val="single" w:sz="4" w:space="0" w:color="auto"/>
            </w:tcBorders>
            <w:hideMark/>
          </w:tcPr>
          <w:p w14:paraId="2097FB2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noWrap/>
            <w:hideMark/>
          </w:tcPr>
          <w:p w14:paraId="018A6AA0"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958,0</w:t>
            </w:r>
          </w:p>
        </w:tc>
      </w:tr>
      <w:tr w:rsidR="007565F1" w:rsidRPr="007565F1" w14:paraId="01F51B03"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63E62632"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0F543BBC"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Содержание ребенка в семье опекуна и приемной семье, а также вознаграждение, причитающееся приемному родителю в рамках иных непрограммных мероприятий (Социальное обеспечение и иные выплаты населению)</w:t>
            </w:r>
          </w:p>
        </w:tc>
        <w:tc>
          <w:tcPr>
            <w:tcW w:w="480" w:type="dxa"/>
            <w:tcBorders>
              <w:top w:val="single" w:sz="4" w:space="0" w:color="auto"/>
              <w:left w:val="nil"/>
              <w:bottom w:val="single" w:sz="4" w:space="0" w:color="auto"/>
              <w:right w:val="single" w:sz="4" w:space="0" w:color="auto"/>
            </w:tcBorders>
            <w:hideMark/>
          </w:tcPr>
          <w:p w14:paraId="2D846088"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w:t>
            </w:r>
          </w:p>
        </w:tc>
        <w:tc>
          <w:tcPr>
            <w:tcW w:w="567" w:type="dxa"/>
            <w:tcBorders>
              <w:top w:val="single" w:sz="4" w:space="0" w:color="auto"/>
              <w:left w:val="nil"/>
              <w:bottom w:val="single" w:sz="4" w:space="0" w:color="auto"/>
              <w:right w:val="single" w:sz="4" w:space="0" w:color="auto"/>
            </w:tcBorders>
            <w:hideMark/>
          </w:tcPr>
          <w:p w14:paraId="4A7814F3"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04</w:t>
            </w:r>
          </w:p>
        </w:tc>
        <w:tc>
          <w:tcPr>
            <w:tcW w:w="1363" w:type="dxa"/>
            <w:tcBorders>
              <w:top w:val="single" w:sz="4" w:space="0" w:color="auto"/>
              <w:left w:val="nil"/>
              <w:bottom w:val="single" w:sz="4" w:space="0" w:color="auto"/>
              <w:right w:val="single" w:sz="4" w:space="0" w:color="auto"/>
            </w:tcBorders>
            <w:hideMark/>
          </w:tcPr>
          <w:p w14:paraId="7BC89C6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9990070650</w:t>
            </w:r>
          </w:p>
        </w:tc>
        <w:tc>
          <w:tcPr>
            <w:tcW w:w="584" w:type="dxa"/>
            <w:tcBorders>
              <w:top w:val="single" w:sz="4" w:space="0" w:color="auto"/>
              <w:left w:val="nil"/>
              <w:bottom w:val="single" w:sz="4" w:space="0" w:color="auto"/>
              <w:right w:val="single" w:sz="4" w:space="0" w:color="auto"/>
            </w:tcBorders>
            <w:hideMark/>
          </w:tcPr>
          <w:p w14:paraId="5A25B586"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300</w:t>
            </w:r>
          </w:p>
        </w:tc>
        <w:tc>
          <w:tcPr>
            <w:tcW w:w="1220" w:type="dxa"/>
            <w:tcBorders>
              <w:top w:val="single" w:sz="4" w:space="0" w:color="auto"/>
              <w:left w:val="nil"/>
              <w:bottom w:val="single" w:sz="4" w:space="0" w:color="auto"/>
              <w:right w:val="single" w:sz="4" w:space="0" w:color="auto"/>
            </w:tcBorders>
            <w:noWrap/>
            <w:hideMark/>
          </w:tcPr>
          <w:p w14:paraId="73B1AADF"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40 510,6</w:t>
            </w:r>
          </w:p>
        </w:tc>
      </w:tr>
      <w:tr w:rsidR="007565F1" w:rsidRPr="007565F1" w14:paraId="1E682FB9"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3319E814" w14:textId="77777777" w:rsidR="00F567C4" w:rsidRPr="00F567C4" w:rsidRDefault="00F567C4" w:rsidP="00F567C4">
            <w:pPr>
              <w:spacing w:after="0"/>
              <w:jc w:val="center"/>
              <w:rPr>
                <w:rFonts w:eastAsia="Times New Roman" w:cs="Times New Roman"/>
                <w:b/>
                <w:bCs/>
                <w:kern w:val="0"/>
                <w:sz w:val="20"/>
                <w:szCs w:val="20"/>
                <w:lang w:eastAsia="ru-RU"/>
                <w14:ligatures w14:val="none"/>
              </w:rPr>
            </w:pPr>
            <w:r w:rsidRPr="00F567C4">
              <w:rPr>
                <w:rFonts w:eastAsia="Times New Roman" w:cs="Times New Roman"/>
                <w:b/>
                <w:bCs/>
                <w:kern w:val="0"/>
                <w:sz w:val="20"/>
                <w:szCs w:val="20"/>
                <w:lang w:eastAsia="ru-RU"/>
                <w14:ligatures w14:val="none"/>
              </w:rPr>
              <w:t>792</w:t>
            </w:r>
          </w:p>
        </w:tc>
        <w:tc>
          <w:tcPr>
            <w:tcW w:w="6078" w:type="dxa"/>
            <w:tcBorders>
              <w:top w:val="single" w:sz="4" w:space="0" w:color="auto"/>
              <w:left w:val="nil"/>
              <w:bottom w:val="single" w:sz="4" w:space="0" w:color="auto"/>
              <w:right w:val="single" w:sz="4" w:space="0" w:color="auto"/>
            </w:tcBorders>
            <w:hideMark/>
          </w:tcPr>
          <w:p w14:paraId="03E924A2" w14:textId="77777777" w:rsidR="00F567C4" w:rsidRPr="00F567C4" w:rsidRDefault="00F567C4" w:rsidP="00F567C4">
            <w:pPr>
              <w:spacing w:after="0"/>
              <w:jc w:val="both"/>
              <w:rPr>
                <w:rFonts w:eastAsia="Times New Roman" w:cs="Times New Roman"/>
                <w:b/>
                <w:bCs/>
                <w:kern w:val="0"/>
                <w:sz w:val="20"/>
                <w:szCs w:val="20"/>
                <w:lang w:eastAsia="ru-RU"/>
                <w14:ligatures w14:val="none"/>
              </w:rPr>
            </w:pPr>
            <w:r w:rsidRPr="00F567C4">
              <w:rPr>
                <w:rFonts w:eastAsia="Times New Roman" w:cs="Times New Roman"/>
                <w:b/>
                <w:bCs/>
                <w:kern w:val="0"/>
                <w:sz w:val="20"/>
                <w:szCs w:val="20"/>
                <w:lang w:eastAsia="ru-RU"/>
                <w14:ligatures w14:val="none"/>
              </w:rPr>
              <w:t xml:space="preserve">Финансовое управление </w:t>
            </w:r>
          </w:p>
        </w:tc>
        <w:tc>
          <w:tcPr>
            <w:tcW w:w="480" w:type="dxa"/>
            <w:tcBorders>
              <w:top w:val="single" w:sz="4" w:space="0" w:color="auto"/>
              <w:left w:val="nil"/>
              <w:bottom w:val="single" w:sz="4" w:space="0" w:color="auto"/>
              <w:right w:val="single" w:sz="4" w:space="0" w:color="auto"/>
            </w:tcBorders>
            <w:hideMark/>
          </w:tcPr>
          <w:p w14:paraId="222F0B68"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hideMark/>
          </w:tcPr>
          <w:p w14:paraId="01D5633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 </w:t>
            </w:r>
          </w:p>
        </w:tc>
        <w:tc>
          <w:tcPr>
            <w:tcW w:w="1363" w:type="dxa"/>
            <w:tcBorders>
              <w:top w:val="single" w:sz="4" w:space="0" w:color="auto"/>
              <w:left w:val="nil"/>
              <w:bottom w:val="single" w:sz="4" w:space="0" w:color="auto"/>
              <w:right w:val="single" w:sz="4" w:space="0" w:color="auto"/>
            </w:tcBorders>
            <w:hideMark/>
          </w:tcPr>
          <w:p w14:paraId="724CAF17"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 </w:t>
            </w:r>
          </w:p>
        </w:tc>
        <w:tc>
          <w:tcPr>
            <w:tcW w:w="584" w:type="dxa"/>
            <w:tcBorders>
              <w:top w:val="single" w:sz="4" w:space="0" w:color="auto"/>
              <w:left w:val="nil"/>
              <w:bottom w:val="single" w:sz="4" w:space="0" w:color="auto"/>
              <w:right w:val="single" w:sz="4" w:space="0" w:color="auto"/>
            </w:tcBorders>
            <w:hideMark/>
          </w:tcPr>
          <w:p w14:paraId="02E5EB57" w14:textId="77777777" w:rsidR="00F567C4" w:rsidRPr="00F567C4" w:rsidRDefault="00F567C4" w:rsidP="00F567C4">
            <w:pPr>
              <w:spacing w:after="0"/>
              <w:jc w:val="center"/>
              <w:rPr>
                <w:rFonts w:eastAsia="Times New Roman" w:cs="Times New Roman"/>
                <w:i/>
                <w:iCs/>
                <w:kern w:val="0"/>
                <w:sz w:val="18"/>
                <w:szCs w:val="18"/>
                <w:lang w:eastAsia="ru-RU"/>
                <w14:ligatures w14:val="none"/>
              </w:rPr>
            </w:pPr>
            <w:r w:rsidRPr="00F567C4">
              <w:rPr>
                <w:rFonts w:eastAsia="Times New Roman" w:cs="Times New Roman"/>
                <w:i/>
                <w:iCs/>
                <w:kern w:val="0"/>
                <w:sz w:val="18"/>
                <w:szCs w:val="18"/>
                <w:lang w:eastAsia="ru-RU"/>
                <w14:ligatures w14:val="none"/>
              </w:rPr>
              <w:t> </w:t>
            </w:r>
          </w:p>
        </w:tc>
        <w:tc>
          <w:tcPr>
            <w:tcW w:w="1220" w:type="dxa"/>
            <w:tcBorders>
              <w:top w:val="single" w:sz="4" w:space="0" w:color="auto"/>
              <w:left w:val="nil"/>
              <w:bottom w:val="single" w:sz="4" w:space="0" w:color="auto"/>
              <w:right w:val="single" w:sz="4" w:space="0" w:color="auto"/>
            </w:tcBorders>
            <w:hideMark/>
          </w:tcPr>
          <w:p w14:paraId="498214E3" w14:textId="77777777" w:rsidR="00F567C4" w:rsidRPr="00F567C4" w:rsidRDefault="00F567C4" w:rsidP="00F567C4">
            <w:pPr>
              <w:spacing w:after="0"/>
              <w:jc w:val="right"/>
              <w:rPr>
                <w:rFonts w:eastAsia="Times New Roman" w:cs="Times New Roman"/>
                <w:b/>
                <w:bCs/>
                <w:kern w:val="0"/>
                <w:sz w:val="20"/>
                <w:szCs w:val="20"/>
                <w:lang w:eastAsia="ru-RU"/>
                <w14:ligatures w14:val="none"/>
              </w:rPr>
            </w:pPr>
            <w:r w:rsidRPr="00F567C4">
              <w:rPr>
                <w:rFonts w:eastAsia="Times New Roman" w:cs="Times New Roman"/>
                <w:b/>
                <w:bCs/>
                <w:kern w:val="0"/>
                <w:sz w:val="20"/>
                <w:szCs w:val="20"/>
                <w:lang w:eastAsia="ru-RU"/>
                <w14:ligatures w14:val="none"/>
              </w:rPr>
              <w:t>23 683,1</w:t>
            </w:r>
          </w:p>
        </w:tc>
      </w:tr>
      <w:tr w:rsidR="007565F1" w:rsidRPr="007565F1" w14:paraId="565934AF"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1DFB7BDD" w14:textId="77777777" w:rsidR="00F567C4" w:rsidRPr="00F567C4" w:rsidRDefault="00F567C4" w:rsidP="00F567C4">
            <w:pPr>
              <w:spacing w:after="0"/>
              <w:jc w:val="center"/>
              <w:rPr>
                <w:rFonts w:eastAsia="Times New Roman" w:cs="Times New Roman"/>
                <w:b/>
                <w:bCs/>
                <w:kern w:val="0"/>
                <w:sz w:val="20"/>
                <w:szCs w:val="20"/>
                <w:lang w:eastAsia="ru-RU"/>
                <w14:ligatures w14:val="none"/>
              </w:rPr>
            </w:pPr>
            <w:r w:rsidRPr="00F567C4">
              <w:rPr>
                <w:rFonts w:eastAsia="Times New Roman" w:cs="Times New Roman"/>
                <w:b/>
                <w:bCs/>
                <w:kern w:val="0"/>
                <w:sz w:val="20"/>
                <w:szCs w:val="20"/>
                <w:lang w:eastAsia="ru-RU"/>
                <w14:ligatures w14:val="none"/>
              </w:rPr>
              <w:lastRenderedPageBreak/>
              <w:t> </w:t>
            </w:r>
          </w:p>
        </w:tc>
        <w:tc>
          <w:tcPr>
            <w:tcW w:w="6078" w:type="dxa"/>
            <w:tcBorders>
              <w:top w:val="single" w:sz="4" w:space="0" w:color="auto"/>
              <w:left w:val="nil"/>
              <w:bottom w:val="single" w:sz="4" w:space="0" w:color="auto"/>
              <w:right w:val="single" w:sz="4" w:space="0" w:color="auto"/>
            </w:tcBorders>
            <w:hideMark/>
          </w:tcPr>
          <w:p w14:paraId="53CB94D7"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Расходы на выплаты по оплате труда работников   органов местного самоуправления в рамках иных непрограммных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tcBorders>
              <w:top w:val="single" w:sz="4" w:space="0" w:color="auto"/>
              <w:left w:val="nil"/>
              <w:bottom w:val="single" w:sz="4" w:space="0" w:color="auto"/>
              <w:right w:val="single" w:sz="4" w:space="0" w:color="auto"/>
            </w:tcBorders>
            <w:hideMark/>
          </w:tcPr>
          <w:p w14:paraId="4419E7DA"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hideMark/>
          </w:tcPr>
          <w:p w14:paraId="30E077AE"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06</w:t>
            </w:r>
          </w:p>
        </w:tc>
        <w:tc>
          <w:tcPr>
            <w:tcW w:w="1363" w:type="dxa"/>
            <w:tcBorders>
              <w:top w:val="single" w:sz="4" w:space="0" w:color="auto"/>
              <w:left w:val="nil"/>
              <w:bottom w:val="single" w:sz="4" w:space="0" w:color="auto"/>
              <w:right w:val="single" w:sz="4" w:space="0" w:color="auto"/>
            </w:tcBorders>
            <w:hideMark/>
          </w:tcPr>
          <w:p w14:paraId="2E5C0DC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9990000110</w:t>
            </w:r>
          </w:p>
        </w:tc>
        <w:tc>
          <w:tcPr>
            <w:tcW w:w="584" w:type="dxa"/>
            <w:tcBorders>
              <w:top w:val="single" w:sz="4" w:space="0" w:color="auto"/>
              <w:left w:val="nil"/>
              <w:bottom w:val="single" w:sz="4" w:space="0" w:color="auto"/>
              <w:right w:val="single" w:sz="4" w:space="0" w:color="auto"/>
            </w:tcBorders>
            <w:hideMark/>
          </w:tcPr>
          <w:p w14:paraId="1C8859CA"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100</w:t>
            </w:r>
          </w:p>
        </w:tc>
        <w:tc>
          <w:tcPr>
            <w:tcW w:w="1220" w:type="dxa"/>
            <w:tcBorders>
              <w:top w:val="single" w:sz="4" w:space="0" w:color="auto"/>
              <w:left w:val="nil"/>
              <w:bottom w:val="single" w:sz="4" w:space="0" w:color="auto"/>
              <w:right w:val="single" w:sz="4" w:space="0" w:color="auto"/>
            </w:tcBorders>
            <w:hideMark/>
          </w:tcPr>
          <w:p w14:paraId="35E96876"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17 333,0</w:t>
            </w:r>
          </w:p>
        </w:tc>
      </w:tr>
      <w:tr w:rsidR="007565F1" w:rsidRPr="007565F1" w14:paraId="7DD0D611"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3746F1CB"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37B6D8E1"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Расходы на обеспечение  функций   органов местного самоуправления в рамках иных непрограммных мероприятий (Закупка товаров, работ и услуг для государственных (муниципальных) нужд)</w:t>
            </w:r>
          </w:p>
        </w:tc>
        <w:tc>
          <w:tcPr>
            <w:tcW w:w="480" w:type="dxa"/>
            <w:tcBorders>
              <w:top w:val="single" w:sz="4" w:space="0" w:color="auto"/>
              <w:left w:val="nil"/>
              <w:bottom w:val="single" w:sz="4" w:space="0" w:color="auto"/>
              <w:right w:val="single" w:sz="4" w:space="0" w:color="auto"/>
            </w:tcBorders>
            <w:hideMark/>
          </w:tcPr>
          <w:p w14:paraId="7CAB0B4C"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hideMark/>
          </w:tcPr>
          <w:p w14:paraId="48DD6176"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06</w:t>
            </w:r>
          </w:p>
        </w:tc>
        <w:tc>
          <w:tcPr>
            <w:tcW w:w="1363" w:type="dxa"/>
            <w:tcBorders>
              <w:top w:val="single" w:sz="4" w:space="0" w:color="auto"/>
              <w:left w:val="nil"/>
              <w:bottom w:val="single" w:sz="4" w:space="0" w:color="auto"/>
              <w:right w:val="single" w:sz="4" w:space="0" w:color="auto"/>
            </w:tcBorders>
            <w:hideMark/>
          </w:tcPr>
          <w:p w14:paraId="6FF0D9A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9990000190</w:t>
            </w:r>
          </w:p>
        </w:tc>
        <w:tc>
          <w:tcPr>
            <w:tcW w:w="584" w:type="dxa"/>
            <w:tcBorders>
              <w:top w:val="single" w:sz="4" w:space="0" w:color="auto"/>
              <w:left w:val="nil"/>
              <w:bottom w:val="single" w:sz="4" w:space="0" w:color="auto"/>
              <w:right w:val="single" w:sz="4" w:space="0" w:color="auto"/>
            </w:tcBorders>
            <w:hideMark/>
          </w:tcPr>
          <w:p w14:paraId="05DA2007"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200</w:t>
            </w:r>
          </w:p>
        </w:tc>
        <w:tc>
          <w:tcPr>
            <w:tcW w:w="1220" w:type="dxa"/>
            <w:tcBorders>
              <w:top w:val="single" w:sz="4" w:space="0" w:color="auto"/>
              <w:left w:val="nil"/>
              <w:bottom w:val="single" w:sz="4" w:space="0" w:color="auto"/>
              <w:right w:val="single" w:sz="4" w:space="0" w:color="auto"/>
            </w:tcBorders>
            <w:hideMark/>
          </w:tcPr>
          <w:p w14:paraId="1C0B6FE8"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930,0</w:t>
            </w:r>
          </w:p>
        </w:tc>
      </w:tr>
      <w:tr w:rsidR="007565F1" w:rsidRPr="007565F1" w14:paraId="0EC323EF"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4FB1529F"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single" w:sz="4" w:space="0" w:color="auto"/>
              <w:bottom w:val="single" w:sz="4" w:space="0" w:color="auto"/>
              <w:right w:val="single" w:sz="4" w:space="0" w:color="auto"/>
            </w:tcBorders>
            <w:hideMark/>
          </w:tcPr>
          <w:p w14:paraId="60BB6EC2"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Поощрение региональных и управленческих команд за достижение показателей деятельности органов исполнительной власти субъектов Российской Федерации в рамках иных непрограммных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tcBorders>
              <w:top w:val="single" w:sz="4" w:space="0" w:color="auto"/>
              <w:left w:val="single" w:sz="4" w:space="0" w:color="auto"/>
              <w:bottom w:val="single" w:sz="4" w:space="0" w:color="auto"/>
              <w:right w:val="single" w:sz="4" w:space="0" w:color="auto"/>
            </w:tcBorders>
            <w:hideMark/>
          </w:tcPr>
          <w:p w14:paraId="1194EFE1"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567" w:type="dxa"/>
            <w:tcBorders>
              <w:top w:val="single" w:sz="4" w:space="0" w:color="auto"/>
              <w:left w:val="single" w:sz="4" w:space="0" w:color="auto"/>
              <w:bottom w:val="single" w:sz="4" w:space="0" w:color="auto"/>
              <w:right w:val="single" w:sz="4" w:space="0" w:color="auto"/>
            </w:tcBorders>
            <w:hideMark/>
          </w:tcPr>
          <w:p w14:paraId="19C357B1"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06</w:t>
            </w:r>
          </w:p>
        </w:tc>
        <w:tc>
          <w:tcPr>
            <w:tcW w:w="1363" w:type="dxa"/>
            <w:tcBorders>
              <w:top w:val="single" w:sz="4" w:space="0" w:color="auto"/>
              <w:left w:val="single" w:sz="4" w:space="0" w:color="auto"/>
              <w:bottom w:val="single" w:sz="4" w:space="0" w:color="auto"/>
              <w:right w:val="single" w:sz="4" w:space="0" w:color="auto"/>
            </w:tcBorders>
            <w:noWrap/>
            <w:hideMark/>
          </w:tcPr>
          <w:p w14:paraId="7607E9AE"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9990055491</w:t>
            </w:r>
          </w:p>
        </w:tc>
        <w:tc>
          <w:tcPr>
            <w:tcW w:w="584" w:type="dxa"/>
            <w:tcBorders>
              <w:top w:val="single" w:sz="4" w:space="0" w:color="auto"/>
              <w:left w:val="single" w:sz="4" w:space="0" w:color="auto"/>
              <w:bottom w:val="single" w:sz="4" w:space="0" w:color="auto"/>
              <w:right w:val="single" w:sz="4" w:space="0" w:color="auto"/>
            </w:tcBorders>
            <w:hideMark/>
          </w:tcPr>
          <w:p w14:paraId="289CA3E2"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100</w:t>
            </w:r>
          </w:p>
        </w:tc>
        <w:tc>
          <w:tcPr>
            <w:tcW w:w="1220" w:type="dxa"/>
            <w:tcBorders>
              <w:top w:val="single" w:sz="4" w:space="0" w:color="auto"/>
              <w:left w:val="single" w:sz="4" w:space="0" w:color="auto"/>
              <w:bottom w:val="single" w:sz="4" w:space="0" w:color="auto"/>
              <w:right w:val="single" w:sz="4" w:space="0" w:color="auto"/>
            </w:tcBorders>
            <w:hideMark/>
          </w:tcPr>
          <w:p w14:paraId="1C47EFB1"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200,5</w:t>
            </w:r>
          </w:p>
        </w:tc>
      </w:tr>
      <w:tr w:rsidR="007565F1" w:rsidRPr="007565F1" w14:paraId="533B7249"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6F463800" w14:textId="77777777" w:rsidR="00F567C4" w:rsidRPr="00F567C4" w:rsidRDefault="00F567C4" w:rsidP="00F567C4">
            <w:pPr>
              <w:spacing w:after="0"/>
              <w:jc w:val="center"/>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 </w:t>
            </w:r>
          </w:p>
        </w:tc>
        <w:tc>
          <w:tcPr>
            <w:tcW w:w="6078" w:type="dxa"/>
            <w:tcBorders>
              <w:top w:val="single" w:sz="4" w:space="0" w:color="auto"/>
              <w:left w:val="single" w:sz="4" w:space="0" w:color="auto"/>
              <w:bottom w:val="single" w:sz="4" w:space="0" w:color="auto"/>
              <w:right w:val="single" w:sz="4" w:space="0" w:color="auto"/>
            </w:tcBorders>
            <w:hideMark/>
          </w:tcPr>
          <w:p w14:paraId="73DF5055"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Резерв финансовых средств на выполнение условий софинансирования участия в федеральных и областных программах и национальных проектах и иных мероприятий, а также решений, принимаемых на муниципальном уровне, в рамках иных непрограммных мероприятий(Иные бюджетные ассигнования)</w:t>
            </w:r>
          </w:p>
        </w:tc>
        <w:tc>
          <w:tcPr>
            <w:tcW w:w="480" w:type="dxa"/>
            <w:tcBorders>
              <w:top w:val="single" w:sz="4" w:space="0" w:color="auto"/>
              <w:left w:val="single" w:sz="4" w:space="0" w:color="auto"/>
              <w:bottom w:val="single" w:sz="4" w:space="0" w:color="auto"/>
              <w:right w:val="single" w:sz="4" w:space="0" w:color="auto"/>
            </w:tcBorders>
            <w:hideMark/>
          </w:tcPr>
          <w:p w14:paraId="5919C24A"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04</w:t>
            </w:r>
          </w:p>
        </w:tc>
        <w:tc>
          <w:tcPr>
            <w:tcW w:w="567" w:type="dxa"/>
            <w:tcBorders>
              <w:top w:val="single" w:sz="4" w:space="0" w:color="auto"/>
              <w:left w:val="single" w:sz="4" w:space="0" w:color="auto"/>
              <w:bottom w:val="single" w:sz="4" w:space="0" w:color="auto"/>
              <w:right w:val="single" w:sz="4" w:space="0" w:color="auto"/>
            </w:tcBorders>
            <w:hideMark/>
          </w:tcPr>
          <w:p w14:paraId="4C3F8300"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1363" w:type="dxa"/>
            <w:tcBorders>
              <w:top w:val="single" w:sz="4" w:space="0" w:color="auto"/>
              <w:left w:val="single" w:sz="4" w:space="0" w:color="auto"/>
              <w:bottom w:val="single" w:sz="4" w:space="0" w:color="auto"/>
              <w:right w:val="single" w:sz="4" w:space="0" w:color="auto"/>
            </w:tcBorders>
            <w:noWrap/>
            <w:hideMark/>
          </w:tcPr>
          <w:p w14:paraId="3B9162FA"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9990021910</w:t>
            </w:r>
          </w:p>
        </w:tc>
        <w:tc>
          <w:tcPr>
            <w:tcW w:w="584" w:type="dxa"/>
            <w:tcBorders>
              <w:top w:val="single" w:sz="4" w:space="0" w:color="auto"/>
              <w:left w:val="single" w:sz="4" w:space="0" w:color="auto"/>
              <w:bottom w:val="single" w:sz="4" w:space="0" w:color="auto"/>
              <w:right w:val="single" w:sz="4" w:space="0" w:color="auto"/>
            </w:tcBorders>
            <w:hideMark/>
          </w:tcPr>
          <w:p w14:paraId="538EF1B4"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800</w:t>
            </w:r>
          </w:p>
        </w:tc>
        <w:tc>
          <w:tcPr>
            <w:tcW w:w="1220" w:type="dxa"/>
            <w:tcBorders>
              <w:top w:val="single" w:sz="4" w:space="0" w:color="auto"/>
              <w:left w:val="single" w:sz="4" w:space="0" w:color="auto"/>
              <w:bottom w:val="single" w:sz="4" w:space="0" w:color="auto"/>
              <w:right w:val="single" w:sz="4" w:space="0" w:color="auto"/>
            </w:tcBorders>
            <w:hideMark/>
          </w:tcPr>
          <w:p w14:paraId="2DDB5AE9"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5 082,6</w:t>
            </w:r>
          </w:p>
        </w:tc>
      </w:tr>
      <w:tr w:rsidR="007565F1" w:rsidRPr="007565F1" w14:paraId="5332A3BB"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hideMark/>
          </w:tcPr>
          <w:p w14:paraId="2A9C4BF6" w14:textId="77777777" w:rsidR="00F567C4" w:rsidRPr="00F567C4" w:rsidRDefault="00F567C4" w:rsidP="00F567C4">
            <w:pPr>
              <w:spacing w:after="0"/>
              <w:jc w:val="center"/>
              <w:rPr>
                <w:rFonts w:eastAsia="Times New Roman" w:cs="Times New Roman"/>
                <w:b/>
                <w:bCs/>
                <w:kern w:val="0"/>
                <w:sz w:val="20"/>
                <w:szCs w:val="20"/>
                <w:lang w:eastAsia="ru-RU"/>
                <w14:ligatures w14:val="none"/>
              </w:rPr>
            </w:pPr>
            <w:r w:rsidRPr="00F567C4">
              <w:rPr>
                <w:rFonts w:eastAsia="Times New Roman" w:cs="Times New Roman"/>
                <w:b/>
                <w:bCs/>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491AF65B" w14:textId="77777777" w:rsidR="00F567C4" w:rsidRPr="00F567C4" w:rsidRDefault="00F567C4" w:rsidP="00F567C4">
            <w:pPr>
              <w:spacing w:after="0"/>
              <w:jc w:val="both"/>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Процентные платежи по муниципальному долгу в рамках иных непрограммных мероприятий (Обслуживание государственного (муниципального) долга)</w:t>
            </w:r>
          </w:p>
        </w:tc>
        <w:tc>
          <w:tcPr>
            <w:tcW w:w="480" w:type="dxa"/>
            <w:tcBorders>
              <w:top w:val="single" w:sz="4" w:space="0" w:color="auto"/>
              <w:left w:val="nil"/>
              <w:bottom w:val="single" w:sz="4" w:space="0" w:color="auto"/>
              <w:right w:val="single" w:sz="4" w:space="0" w:color="auto"/>
            </w:tcBorders>
            <w:hideMark/>
          </w:tcPr>
          <w:p w14:paraId="2A69E0AB"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13</w:t>
            </w:r>
          </w:p>
        </w:tc>
        <w:tc>
          <w:tcPr>
            <w:tcW w:w="567" w:type="dxa"/>
            <w:tcBorders>
              <w:top w:val="single" w:sz="4" w:space="0" w:color="auto"/>
              <w:left w:val="nil"/>
              <w:bottom w:val="single" w:sz="4" w:space="0" w:color="auto"/>
              <w:right w:val="single" w:sz="4" w:space="0" w:color="auto"/>
            </w:tcBorders>
            <w:hideMark/>
          </w:tcPr>
          <w:p w14:paraId="3ADCD14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01</w:t>
            </w:r>
          </w:p>
        </w:tc>
        <w:tc>
          <w:tcPr>
            <w:tcW w:w="1363" w:type="dxa"/>
            <w:tcBorders>
              <w:top w:val="single" w:sz="4" w:space="0" w:color="auto"/>
              <w:left w:val="nil"/>
              <w:bottom w:val="single" w:sz="4" w:space="0" w:color="auto"/>
              <w:right w:val="single" w:sz="4" w:space="0" w:color="auto"/>
            </w:tcBorders>
            <w:hideMark/>
          </w:tcPr>
          <w:p w14:paraId="4455130A"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9990020520</w:t>
            </w:r>
          </w:p>
        </w:tc>
        <w:tc>
          <w:tcPr>
            <w:tcW w:w="584" w:type="dxa"/>
            <w:tcBorders>
              <w:top w:val="single" w:sz="4" w:space="0" w:color="auto"/>
              <w:left w:val="nil"/>
              <w:bottom w:val="single" w:sz="4" w:space="0" w:color="auto"/>
              <w:right w:val="single" w:sz="4" w:space="0" w:color="auto"/>
            </w:tcBorders>
            <w:hideMark/>
          </w:tcPr>
          <w:p w14:paraId="0EC851B5"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700</w:t>
            </w:r>
          </w:p>
        </w:tc>
        <w:tc>
          <w:tcPr>
            <w:tcW w:w="1220" w:type="dxa"/>
            <w:tcBorders>
              <w:top w:val="single" w:sz="4" w:space="0" w:color="auto"/>
              <w:left w:val="nil"/>
              <w:bottom w:val="single" w:sz="4" w:space="0" w:color="auto"/>
              <w:right w:val="single" w:sz="4" w:space="0" w:color="auto"/>
            </w:tcBorders>
            <w:hideMark/>
          </w:tcPr>
          <w:p w14:paraId="35F355E3" w14:textId="77777777" w:rsidR="00F567C4" w:rsidRPr="00F567C4" w:rsidRDefault="00F567C4" w:rsidP="00F567C4">
            <w:pPr>
              <w:spacing w:after="0"/>
              <w:jc w:val="right"/>
              <w:rPr>
                <w:rFonts w:eastAsia="Times New Roman" w:cs="Times New Roman"/>
                <w:kern w:val="0"/>
                <w:sz w:val="20"/>
                <w:szCs w:val="20"/>
                <w:lang w:eastAsia="ru-RU"/>
                <w14:ligatures w14:val="none"/>
              </w:rPr>
            </w:pPr>
            <w:r w:rsidRPr="00F567C4">
              <w:rPr>
                <w:rFonts w:eastAsia="Times New Roman" w:cs="Times New Roman"/>
                <w:kern w:val="0"/>
                <w:sz w:val="20"/>
                <w:szCs w:val="20"/>
                <w:lang w:eastAsia="ru-RU"/>
                <w14:ligatures w14:val="none"/>
              </w:rPr>
              <w:t>137,0</w:t>
            </w:r>
          </w:p>
        </w:tc>
      </w:tr>
      <w:tr w:rsidR="007565F1" w:rsidRPr="007565F1" w14:paraId="7E598365" w14:textId="77777777" w:rsidTr="007565F1">
        <w:trPr>
          <w:gridAfter w:val="2"/>
          <w:wAfter w:w="54" w:type="dxa"/>
          <w:trHeight w:val="170"/>
        </w:trPr>
        <w:tc>
          <w:tcPr>
            <w:tcW w:w="585" w:type="dxa"/>
            <w:tcBorders>
              <w:top w:val="single" w:sz="4" w:space="0" w:color="auto"/>
              <w:left w:val="single" w:sz="4" w:space="0" w:color="auto"/>
              <w:bottom w:val="single" w:sz="4" w:space="0" w:color="auto"/>
              <w:right w:val="single" w:sz="4" w:space="0" w:color="auto"/>
            </w:tcBorders>
            <w:noWrap/>
            <w:hideMark/>
          </w:tcPr>
          <w:p w14:paraId="5177DA3F" w14:textId="77777777" w:rsidR="00F567C4" w:rsidRPr="00F567C4" w:rsidRDefault="00F567C4" w:rsidP="00F567C4">
            <w:pPr>
              <w:spacing w:after="0"/>
              <w:rPr>
                <w:rFonts w:eastAsia="Times New Roman" w:cs="Times New Roman"/>
                <w:b/>
                <w:bCs/>
                <w:kern w:val="0"/>
                <w:sz w:val="20"/>
                <w:szCs w:val="20"/>
                <w:lang w:eastAsia="ru-RU"/>
                <w14:ligatures w14:val="none"/>
              </w:rPr>
            </w:pPr>
            <w:r w:rsidRPr="00F567C4">
              <w:rPr>
                <w:rFonts w:eastAsia="Times New Roman" w:cs="Times New Roman"/>
                <w:b/>
                <w:bCs/>
                <w:kern w:val="0"/>
                <w:sz w:val="20"/>
                <w:szCs w:val="20"/>
                <w:lang w:eastAsia="ru-RU"/>
                <w14:ligatures w14:val="none"/>
              </w:rPr>
              <w:t> </w:t>
            </w:r>
          </w:p>
        </w:tc>
        <w:tc>
          <w:tcPr>
            <w:tcW w:w="6078" w:type="dxa"/>
            <w:tcBorders>
              <w:top w:val="single" w:sz="4" w:space="0" w:color="auto"/>
              <w:left w:val="nil"/>
              <w:bottom w:val="single" w:sz="4" w:space="0" w:color="auto"/>
              <w:right w:val="single" w:sz="4" w:space="0" w:color="auto"/>
            </w:tcBorders>
            <w:hideMark/>
          </w:tcPr>
          <w:p w14:paraId="7DFC8723" w14:textId="77777777" w:rsidR="00F567C4" w:rsidRPr="00F567C4" w:rsidRDefault="00F567C4" w:rsidP="00F567C4">
            <w:pPr>
              <w:spacing w:after="0"/>
              <w:jc w:val="both"/>
              <w:rPr>
                <w:rFonts w:eastAsia="Times New Roman" w:cs="Times New Roman"/>
                <w:b/>
                <w:bCs/>
                <w:kern w:val="0"/>
                <w:sz w:val="20"/>
                <w:szCs w:val="20"/>
                <w:lang w:eastAsia="ru-RU"/>
                <w14:ligatures w14:val="none"/>
              </w:rPr>
            </w:pPr>
            <w:r w:rsidRPr="00F567C4">
              <w:rPr>
                <w:rFonts w:eastAsia="Times New Roman" w:cs="Times New Roman"/>
                <w:b/>
                <w:bCs/>
                <w:kern w:val="0"/>
                <w:sz w:val="20"/>
                <w:szCs w:val="20"/>
                <w:lang w:eastAsia="ru-RU"/>
                <w14:ligatures w14:val="none"/>
              </w:rPr>
              <w:t>ИТОГО</w:t>
            </w:r>
          </w:p>
        </w:tc>
        <w:tc>
          <w:tcPr>
            <w:tcW w:w="480" w:type="dxa"/>
            <w:tcBorders>
              <w:top w:val="single" w:sz="4" w:space="0" w:color="auto"/>
              <w:left w:val="nil"/>
              <w:bottom w:val="single" w:sz="4" w:space="0" w:color="auto"/>
              <w:right w:val="single" w:sz="4" w:space="0" w:color="auto"/>
            </w:tcBorders>
            <w:noWrap/>
            <w:hideMark/>
          </w:tcPr>
          <w:p w14:paraId="5BD94B44" w14:textId="77777777" w:rsidR="00F567C4" w:rsidRPr="00F567C4" w:rsidRDefault="00F567C4" w:rsidP="00F567C4">
            <w:pPr>
              <w:spacing w:after="0"/>
              <w:jc w:val="center"/>
              <w:rPr>
                <w:rFonts w:eastAsia="Times New Roman" w:cs="Times New Roman"/>
                <w:b/>
                <w:bCs/>
                <w:kern w:val="0"/>
                <w:sz w:val="18"/>
                <w:szCs w:val="18"/>
                <w:lang w:eastAsia="ru-RU"/>
                <w14:ligatures w14:val="none"/>
              </w:rPr>
            </w:pPr>
            <w:r w:rsidRPr="00F567C4">
              <w:rPr>
                <w:rFonts w:eastAsia="Times New Roman" w:cs="Times New Roman"/>
                <w:b/>
                <w:bCs/>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noWrap/>
            <w:hideMark/>
          </w:tcPr>
          <w:p w14:paraId="3A294BCA" w14:textId="77777777" w:rsidR="00F567C4" w:rsidRPr="00F567C4" w:rsidRDefault="00F567C4" w:rsidP="00F567C4">
            <w:pPr>
              <w:spacing w:after="0"/>
              <w:jc w:val="center"/>
              <w:rPr>
                <w:rFonts w:eastAsia="Times New Roman" w:cs="Times New Roman"/>
                <w:b/>
                <w:bCs/>
                <w:kern w:val="0"/>
                <w:sz w:val="18"/>
                <w:szCs w:val="18"/>
                <w:lang w:eastAsia="ru-RU"/>
                <w14:ligatures w14:val="none"/>
              </w:rPr>
            </w:pPr>
            <w:r w:rsidRPr="00F567C4">
              <w:rPr>
                <w:rFonts w:eastAsia="Times New Roman" w:cs="Times New Roman"/>
                <w:b/>
                <w:bCs/>
                <w:kern w:val="0"/>
                <w:sz w:val="18"/>
                <w:szCs w:val="18"/>
                <w:lang w:eastAsia="ru-RU"/>
                <w14:ligatures w14:val="none"/>
              </w:rPr>
              <w:t> </w:t>
            </w:r>
          </w:p>
        </w:tc>
        <w:tc>
          <w:tcPr>
            <w:tcW w:w="1363" w:type="dxa"/>
            <w:tcBorders>
              <w:top w:val="single" w:sz="4" w:space="0" w:color="auto"/>
              <w:left w:val="nil"/>
              <w:bottom w:val="single" w:sz="4" w:space="0" w:color="auto"/>
              <w:right w:val="single" w:sz="4" w:space="0" w:color="auto"/>
            </w:tcBorders>
            <w:noWrap/>
            <w:hideMark/>
          </w:tcPr>
          <w:p w14:paraId="5D4D6749" w14:textId="77777777" w:rsidR="00F567C4" w:rsidRPr="00F567C4" w:rsidRDefault="00F567C4" w:rsidP="00F567C4">
            <w:pPr>
              <w:spacing w:after="0"/>
              <w:jc w:val="center"/>
              <w:rPr>
                <w:rFonts w:eastAsia="Times New Roman" w:cs="Times New Roman"/>
                <w:kern w:val="0"/>
                <w:sz w:val="18"/>
                <w:szCs w:val="18"/>
                <w:lang w:eastAsia="ru-RU"/>
                <w14:ligatures w14:val="none"/>
              </w:rPr>
            </w:pPr>
            <w:r w:rsidRPr="00F567C4">
              <w:rPr>
                <w:rFonts w:eastAsia="Times New Roman" w:cs="Times New Roman"/>
                <w:kern w:val="0"/>
                <w:sz w:val="18"/>
                <w:szCs w:val="18"/>
                <w:lang w:eastAsia="ru-RU"/>
                <w14:ligatures w14:val="none"/>
              </w:rPr>
              <w:t> </w:t>
            </w:r>
          </w:p>
        </w:tc>
        <w:tc>
          <w:tcPr>
            <w:tcW w:w="584" w:type="dxa"/>
            <w:tcBorders>
              <w:top w:val="single" w:sz="4" w:space="0" w:color="auto"/>
              <w:left w:val="nil"/>
              <w:bottom w:val="single" w:sz="4" w:space="0" w:color="auto"/>
              <w:right w:val="single" w:sz="4" w:space="0" w:color="auto"/>
            </w:tcBorders>
            <w:noWrap/>
            <w:hideMark/>
          </w:tcPr>
          <w:p w14:paraId="7D8052BA" w14:textId="77777777" w:rsidR="00F567C4" w:rsidRPr="00F567C4" w:rsidRDefault="00F567C4" w:rsidP="00F567C4">
            <w:pPr>
              <w:spacing w:after="0"/>
              <w:jc w:val="center"/>
              <w:rPr>
                <w:rFonts w:eastAsia="Times New Roman" w:cs="Times New Roman"/>
                <w:i/>
                <w:iCs/>
                <w:kern w:val="0"/>
                <w:sz w:val="18"/>
                <w:szCs w:val="18"/>
                <w:lang w:eastAsia="ru-RU"/>
                <w14:ligatures w14:val="none"/>
              </w:rPr>
            </w:pPr>
            <w:r w:rsidRPr="00F567C4">
              <w:rPr>
                <w:rFonts w:eastAsia="Times New Roman" w:cs="Times New Roman"/>
                <w:i/>
                <w:iCs/>
                <w:kern w:val="0"/>
                <w:sz w:val="18"/>
                <w:szCs w:val="18"/>
                <w:lang w:eastAsia="ru-RU"/>
                <w14:ligatures w14:val="none"/>
              </w:rPr>
              <w:t> </w:t>
            </w:r>
          </w:p>
        </w:tc>
        <w:tc>
          <w:tcPr>
            <w:tcW w:w="1220" w:type="dxa"/>
            <w:tcBorders>
              <w:top w:val="single" w:sz="4" w:space="0" w:color="auto"/>
              <w:left w:val="nil"/>
              <w:bottom w:val="single" w:sz="4" w:space="0" w:color="auto"/>
              <w:right w:val="single" w:sz="4" w:space="0" w:color="auto"/>
            </w:tcBorders>
            <w:noWrap/>
            <w:hideMark/>
          </w:tcPr>
          <w:p w14:paraId="3EF2A966" w14:textId="77777777" w:rsidR="00F567C4" w:rsidRPr="00F567C4" w:rsidRDefault="00F567C4" w:rsidP="00F567C4">
            <w:pPr>
              <w:spacing w:after="0"/>
              <w:jc w:val="right"/>
              <w:rPr>
                <w:rFonts w:eastAsia="Times New Roman" w:cs="Times New Roman"/>
                <w:b/>
                <w:bCs/>
                <w:kern w:val="0"/>
                <w:sz w:val="20"/>
                <w:szCs w:val="20"/>
                <w:lang w:eastAsia="ru-RU"/>
                <w14:ligatures w14:val="none"/>
              </w:rPr>
            </w:pPr>
            <w:r w:rsidRPr="00F567C4">
              <w:rPr>
                <w:rFonts w:eastAsia="Times New Roman" w:cs="Times New Roman"/>
                <w:b/>
                <w:bCs/>
                <w:kern w:val="0"/>
                <w:sz w:val="20"/>
                <w:szCs w:val="20"/>
                <w:lang w:eastAsia="ru-RU"/>
                <w14:ligatures w14:val="none"/>
              </w:rPr>
              <w:t>6 424 075,4</w:t>
            </w:r>
          </w:p>
        </w:tc>
      </w:tr>
    </w:tbl>
    <w:p w14:paraId="0BF2530B" w14:textId="77777777" w:rsidR="00F12C76" w:rsidRDefault="00F12C76" w:rsidP="006C0B77">
      <w:pPr>
        <w:spacing w:after="0"/>
        <w:ind w:firstLine="709"/>
        <w:jc w:val="both"/>
      </w:pPr>
    </w:p>
    <w:sectPr w:rsidR="00F12C76" w:rsidSect="002A7860">
      <w:footerReference w:type="default" r:id="rId6"/>
      <w:pgSz w:w="11906" w:h="16838" w:code="9"/>
      <w:pgMar w:top="624" w:right="851" w:bottom="624" w:left="851" w:header="51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89B1C2" w14:textId="77777777" w:rsidR="0092238C" w:rsidRDefault="0092238C" w:rsidP="002A7860">
      <w:pPr>
        <w:spacing w:after="0"/>
      </w:pPr>
      <w:r>
        <w:separator/>
      </w:r>
    </w:p>
  </w:endnote>
  <w:endnote w:type="continuationSeparator" w:id="0">
    <w:p w14:paraId="4BA61B48" w14:textId="77777777" w:rsidR="0092238C" w:rsidRDefault="0092238C" w:rsidP="002A786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Aptos Display">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09754630"/>
      <w:docPartObj>
        <w:docPartGallery w:val="Page Numbers (Bottom of Page)"/>
        <w:docPartUnique/>
      </w:docPartObj>
    </w:sdtPr>
    <w:sdtEndPr>
      <w:rPr>
        <w:sz w:val="18"/>
        <w:szCs w:val="18"/>
      </w:rPr>
    </w:sdtEndPr>
    <w:sdtContent>
      <w:p w14:paraId="02B0FB7D" w14:textId="2C6B310B" w:rsidR="002A7860" w:rsidRPr="002A7860" w:rsidRDefault="002A7860">
        <w:pPr>
          <w:pStyle w:val="af0"/>
          <w:jc w:val="center"/>
          <w:rPr>
            <w:sz w:val="18"/>
            <w:szCs w:val="18"/>
          </w:rPr>
        </w:pPr>
        <w:r w:rsidRPr="002A7860">
          <w:rPr>
            <w:sz w:val="18"/>
            <w:szCs w:val="18"/>
          </w:rPr>
          <w:fldChar w:fldCharType="begin"/>
        </w:r>
        <w:r w:rsidRPr="002A7860">
          <w:rPr>
            <w:sz w:val="18"/>
            <w:szCs w:val="18"/>
          </w:rPr>
          <w:instrText>PAGE   \* MERGEFORMAT</w:instrText>
        </w:r>
        <w:r w:rsidRPr="002A7860">
          <w:rPr>
            <w:sz w:val="18"/>
            <w:szCs w:val="18"/>
          </w:rPr>
          <w:fldChar w:fldCharType="separate"/>
        </w:r>
        <w:r w:rsidRPr="002A7860">
          <w:rPr>
            <w:sz w:val="18"/>
            <w:szCs w:val="18"/>
          </w:rPr>
          <w:t>2</w:t>
        </w:r>
        <w:r w:rsidRPr="002A7860">
          <w:rPr>
            <w:sz w:val="18"/>
            <w:szCs w:val="18"/>
          </w:rPr>
          <w:fldChar w:fldCharType="end"/>
        </w:r>
      </w:p>
    </w:sdtContent>
  </w:sdt>
  <w:p w14:paraId="17FE498E" w14:textId="77777777" w:rsidR="002A7860" w:rsidRDefault="002A7860">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313257" w14:textId="77777777" w:rsidR="0092238C" w:rsidRDefault="0092238C" w:rsidP="002A7860">
      <w:pPr>
        <w:spacing w:after="0"/>
      </w:pPr>
      <w:r>
        <w:separator/>
      </w:r>
    </w:p>
  </w:footnote>
  <w:footnote w:type="continuationSeparator" w:id="0">
    <w:p w14:paraId="3E594B31" w14:textId="77777777" w:rsidR="0092238C" w:rsidRDefault="0092238C" w:rsidP="002A7860">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7C4"/>
    <w:rsid w:val="00011162"/>
    <w:rsid w:val="00246525"/>
    <w:rsid w:val="002A7860"/>
    <w:rsid w:val="00425DA9"/>
    <w:rsid w:val="00697751"/>
    <w:rsid w:val="006C0B77"/>
    <w:rsid w:val="007565F1"/>
    <w:rsid w:val="00777868"/>
    <w:rsid w:val="008242FF"/>
    <w:rsid w:val="00870751"/>
    <w:rsid w:val="0092238C"/>
    <w:rsid w:val="00922C48"/>
    <w:rsid w:val="00AB74F6"/>
    <w:rsid w:val="00B915B7"/>
    <w:rsid w:val="00C66922"/>
    <w:rsid w:val="00D174CE"/>
    <w:rsid w:val="00EA59DF"/>
    <w:rsid w:val="00EE4070"/>
    <w:rsid w:val="00F12C76"/>
    <w:rsid w:val="00F567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2DA4CE"/>
  <w15:chartTrackingRefBased/>
  <w15:docId w15:val="{7785CD47-ED11-4C9A-B1FB-9F97E2FF6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F567C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F567C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F567C4"/>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F567C4"/>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F567C4"/>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F567C4"/>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F567C4"/>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F567C4"/>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F567C4"/>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567C4"/>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F567C4"/>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F567C4"/>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F567C4"/>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F567C4"/>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F567C4"/>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F567C4"/>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F567C4"/>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F567C4"/>
    <w:rPr>
      <w:rFonts w:eastAsiaTheme="majorEastAsia" w:cstheme="majorBidi"/>
      <w:color w:val="272727" w:themeColor="text1" w:themeTint="D8"/>
      <w:sz w:val="28"/>
    </w:rPr>
  </w:style>
  <w:style w:type="paragraph" w:styleId="a3">
    <w:name w:val="Title"/>
    <w:basedOn w:val="a"/>
    <w:next w:val="a"/>
    <w:link w:val="a4"/>
    <w:uiPriority w:val="10"/>
    <w:qFormat/>
    <w:rsid w:val="00F567C4"/>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567C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567C4"/>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F567C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567C4"/>
    <w:pPr>
      <w:spacing w:before="160"/>
      <w:jc w:val="center"/>
    </w:pPr>
    <w:rPr>
      <w:i/>
      <w:iCs/>
      <w:color w:val="404040" w:themeColor="text1" w:themeTint="BF"/>
    </w:rPr>
  </w:style>
  <w:style w:type="character" w:customStyle="1" w:styleId="22">
    <w:name w:val="Цитата 2 Знак"/>
    <w:basedOn w:val="a0"/>
    <w:link w:val="21"/>
    <w:uiPriority w:val="29"/>
    <w:rsid w:val="00F567C4"/>
    <w:rPr>
      <w:rFonts w:ascii="Times New Roman" w:hAnsi="Times New Roman"/>
      <w:i/>
      <w:iCs/>
      <w:color w:val="404040" w:themeColor="text1" w:themeTint="BF"/>
      <w:sz w:val="28"/>
    </w:rPr>
  </w:style>
  <w:style w:type="paragraph" w:styleId="a7">
    <w:name w:val="List Paragraph"/>
    <w:basedOn w:val="a"/>
    <w:uiPriority w:val="34"/>
    <w:qFormat/>
    <w:rsid w:val="00F567C4"/>
    <w:pPr>
      <w:ind w:left="720"/>
      <w:contextualSpacing/>
    </w:pPr>
  </w:style>
  <w:style w:type="character" w:styleId="a8">
    <w:name w:val="Intense Emphasis"/>
    <w:basedOn w:val="a0"/>
    <w:uiPriority w:val="21"/>
    <w:qFormat/>
    <w:rsid w:val="00F567C4"/>
    <w:rPr>
      <w:i/>
      <w:iCs/>
      <w:color w:val="2E74B5" w:themeColor="accent1" w:themeShade="BF"/>
    </w:rPr>
  </w:style>
  <w:style w:type="paragraph" w:styleId="a9">
    <w:name w:val="Intense Quote"/>
    <w:basedOn w:val="a"/>
    <w:next w:val="a"/>
    <w:link w:val="aa"/>
    <w:uiPriority w:val="30"/>
    <w:qFormat/>
    <w:rsid w:val="00F567C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F567C4"/>
    <w:rPr>
      <w:rFonts w:ascii="Times New Roman" w:hAnsi="Times New Roman"/>
      <w:i/>
      <w:iCs/>
      <w:color w:val="2E74B5" w:themeColor="accent1" w:themeShade="BF"/>
      <w:sz w:val="28"/>
    </w:rPr>
  </w:style>
  <w:style w:type="character" w:styleId="ab">
    <w:name w:val="Intense Reference"/>
    <w:basedOn w:val="a0"/>
    <w:uiPriority w:val="32"/>
    <w:qFormat/>
    <w:rsid w:val="00F567C4"/>
    <w:rPr>
      <w:b/>
      <w:bCs/>
      <w:smallCaps/>
      <w:color w:val="2E74B5" w:themeColor="accent1" w:themeShade="BF"/>
      <w:spacing w:val="5"/>
    </w:rPr>
  </w:style>
  <w:style w:type="character" w:styleId="ac">
    <w:name w:val="Hyperlink"/>
    <w:basedOn w:val="a0"/>
    <w:uiPriority w:val="99"/>
    <w:semiHidden/>
    <w:unhideWhenUsed/>
    <w:rsid w:val="00F567C4"/>
    <w:rPr>
      <w:color w:val="0000FF"/>
      <w:u w:val="single"/>
    </w:rPr>
  </w:style>
  <w:style w:type="character" w:styleId="ad">
    <w:name w:val="FollowedHyperlink"/>
    <w:basedOn w:val="a0"/>
    <w:uiPriority w:val="99"/>
    <w:semiHidden/>
    <w:unhideWhenUsed/>
    <w:rsid w:val="00F567C4"/>
    <w:rPr>
      <w:color w:val="800080"/>
      <w:u w:val="single"/>
    </w:rPr>
  </w:style>
  <w:style w:type="paragraph" w:customStyle="1" w:styleId="msonormal0">
    <w:name w:val="msonormal"/>
    <w:basedOn w:val="a"/>
    <w:rsid w:val="00F567C4"/>
    <w:pPr>
      <w:spacing w:before="100" w:beforeAutospacing="1" w:after="100" w:afterAutospacing="1"/>
    </w:pPr>
    <w:rPr>
      <w:rFonts w:eastAsia="Times New Roman" w:cs="Times New Roman"/>
      <w:kern w:val="0"/>
      <w:sz w:val="24"/>
      <w:szCs w:val="24"/>
      <w:lang w:eastAsia="ru-RU"/>
      <w14:ligatures w14:val="none"/>
    </w:rPr>
  </w:style>
  <w:style w:type="paragraph" w:customStyle="1" w:styleId="font5">
    <w:name w:val="font5"/>
    <w:basedOn w:val="a"/>
    <w:rsid w:val="00F567C4"/>
    <w:pPr>
      <w:spacing w:before="100" w:beforeAutospacing="1" w:after="100" w:afterAutospacing="1"/>
    </w:pPr>
    <w:rPr>
      <w:rFonts w:eastAsia="Times New Roman" w:cs="Times New Roman"/>
      <w:kern w:val="0"/>
      <w:sz w:val="18"/>
      <w:szCs w:val="18"/>
      <w:lang w:eastAsia="ru-RU"/>
      <w14:ligatures w14:val="none"/>
    </w:rPr>
  </w:style>
  <w:style w:type="paragraph" w:customStyle="1" w:styleId="font6">
    <w:name w:val="font6"/>
    <w:basedOn w:val="a"/>
    <w:rsid w:val="00F567C4"/>
    <w:pPr>
      <w:spacing w:before="100" w:beforeAutospacing="1" w:after="100" w:afterAutospacing="1"/>
    </w:pPr>
    <w:rPr>
      <w:rFonts w:eastAsia="Times New Roman" w:cs="Times New Roman"/>
      <w:kern w:val="0"/>
      <w:sz w:val="18"/>
      <w:szCs w:val="18"/>
      <w:u w:val="single"/>
      <w:lang w:eastAsia="ru-RU"/>
      <w14:ligatures w14:val="none"/>
    </w:rPr>
  </w:style>
  <w:style w:type="paragraph" w:customStyle="1" w:styleId="xl71">
    <w:name w:val="xl71"/>
    <w:basedOn w:val="a"/>
    <w:rsid w:val="00F567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72">
    <w:name w:val="xl72"/>
    <w:basedOn w:val="a"/>
    <w:rsid w:val="00F567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i/>
      <w:iCs/>
      <w:kern w:val="0"/>
      <w:sz w:val="18"/>
      <w:szCs w:val="18"/>
      <w:lang w:eastAsia="ru-RU"/>
      <w14:ligatures w14:val="none"/>
    </w:rPr>
  </w:style>
  <w:style w:type="paragraph" w:customStyle="1" w:styleId="xl73">
    <w:name w:val="xl73"/>
    <w:basedOn w:val="a"/>
    <w:rsid w:val="00F567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kern w:val="0"/>
      <w:sz w:val="18"/>
      <w:szCs w:val="18"/>
      <w:lang w:eastAsia="ru-RU"/>
      <w14:ligatures w14:val="none"/>
    </w:rPr>
  </w:style>
  <w:style w:type="paragraph" w:customStyle="1" w:styleId="xl74">
    <w:name w:val="xl74"/>
    <w:basedOn w:val="a"/>
    <w:rsid w:val="00F567C4"/>
    <w:pPr>
      <w:pBdr>
        <w:bottom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75">
    <w:name w:val="xl75"/>
    <w:basedOn w:val="a"/>
    <w:rsid w:val="00F567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i/>
      <w:iCs/>
      <w:kern w:val="0"/>
      <w:sz w:val="18"/>
      <w:szCs w:val="18"/>
      <w:lang w:eastAsia="ru-RU"/>
      <w14:ligatures w14:val="none"/>
    </w:rPr>
  </w:style>
  <w:style w:type="paragraph" w:customStyle="1" w:styleId="xl76">
    <w:name w:val="xl76"/>
    <w:basedOn w:val="a"/>
    <w:rsid w:val="00F567C4"/>
    <w:pPr>
      <w:pBdr>
        <w:bottom w:val="single" w:sz="4" w:space="0" w:color="auto"/>
      </w:pBdr>
      <w:spacing w:before="100" w:beforeAutospacing="1" w:after="100" w:afterAutospacing="1"/>
      <w:textAlignment w:val="top"/>
    </w:pPr>
    <w:rPr>
      <w:rFonts w:eastAsia="Times New Roman" w:cs="Times New Roman"/>
      <w:kern w:val="0"/>
      <w:sz w:val="24"/>
      <w:szCs w:val="24"/>
      <w:lang w:eastAsia="ru-RU"/>
      <w14:ligatures w14:val="none"/>
    </w:rPr>
  </w:style>
  <w:style w:type="paragraph" w:customStyle="1" w:styleId="xl77">
    <w:name w:val="xl77"/>
    <w:basedOn w:val="a"/>
    <w:rsid w:val="00F567C4"/>
    <w:pPr>
      <w:pBdr>
        <w:bottom w:val="single" w:sz="4" w:space="0" w:color="auto"/>
      </w:pBdr>
      <w:spacing w:before="100" w:beforeAutospacing="1" w:after="100" w:afterAutospacing="1"/>
      <w:jc w:val="center"/>
      <w:textAlignment w:val="top"/>
    </w:pPr>
    <w:rPr>
      <w:rFonts w:eastAsia="Times New Roman" w:cs="Times New Roman"/>
      <w:i/>
      <w:iCs/>
      <w:kern w:val="0"/>
      <w:sz w:val="18"/>
      <w:szCs w:val="18"/>
      <w:lang w:eastAsia="ru-RU"/>
      <w14:ligatures w14:val="none"/>
    </w:rPr>
  </w:style>
  <w:style w:type="paragraph" w:customStyle="1" w:styleId="xl78">
    <w:name w:val="xl78"/>
    <w:basedOn w:val="a"/>
    <w:rsid w:val="00F567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i/>
      <w:iCs/>
      <w:kern w:val="0"/>
      <w:sz w:val="24"/>
      <w:szCs w:val="24"/>
      <w:lang w:eastAsia="ru-RU"/>
      <w14:ligatures w14:val="none"/>
    </w:rPr>
  </w:style>
  <w:style w:type="paragraph" w:customStyle="1" w:styleId="xl79">
    <w:name w:val="xl79"/>
    <w:basedOn w:val="a"/>
    <w:rsid w:val="00F567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24"/>
      <w:szCs w:val="24"/>
      <w:lang w:eastAsia="ru-RU"/>
      <w14:ligatures w14:val="none"/>
    </w:rPr>
  </w:style>
  <w:style w:type="paragraph" w:customStyle="1" w:styleId="xl80">
    <w:name w:val="xl80"/>
    <w:basedOn w:val="a"/>
    <w:rsid w:val="00F567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i/>
      <w:iCs/>
      <w:kern w:val="0"/>
      <w:sz w:val="18"/>
      <w:szCs w:val="18"/>
      <w:lang w:eastAsia="ru-RU"/>
      <w14:ligatures w14:val="none"/>
    </w:rPr>
  </w:style>
  <w:style w:type="paragraph" w:customStyle="1" w:styleId="xl81">
    <w:name w:val="xl81"/>
    <w:basedOn w:val="a"/>
    <w:rsid w:val="00F567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82">
    <w:name w:val="xl82"/>
    <w:basedOn w:val="a"/>
    <w:rsid w:val="00F567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83">
    <w:name w:val="xl83"/>
    <w:basedOn w:val="a"/>
    <w:rsid w:val="00F567C4"/>
    <w:pP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84">
    <w:name w:val="xl84"/>
    <w:basedOn w:val="a"/>
    <w:rsid w:val="00F567C4"/>
    <w:pPr>
      <w:spacing w:before="100" w:beforeAutospacing="1" w:after="100" w:afterAutospacing="1"/>
      <w:textAlignment w:val="top"/>
    </w:pPr>
    <w:rPr>
      <w:rFonts w:eastAsia="Times New Roman" w:cs="Times New Roman"/>
      <w:kern w:val="0"/>
      <w:sz w:val="24"/>
      <w:szCs w:val="24"/>
      <w:lang w:eastAsia="ru-RU"/>
      <w14:ligatures w14:val="none"/>
    </w:rPr>
  </w:style>
  <w:style w:type="paragraph" w:customStyle="1" w:styleId="xl85">
    <w:name w:val="xl85"/>
    <w:basedOn w:val="a"/>
    <w:rsid w:val="00F567C4"/>
    <w:pPr>
      <w:spacing w:before="100" w:beforeAutospacing="1" w:after="100" w:afterAutospacing="1"/>
      <w:textAlignment w:val="top"/>
    </w:pPr>
    <w:rPr>
      <w:rFonts w:eastAsia="Times New Roman" w:cs="Times New Roman"/>
      <w:kern w:val="0"/>
      <w:sz w:val="24"/>
      <w:szCs w:val="24"/>
      <w:lang w:eastAsia="ru-RU"/>
      <w14:ligatures w14:val="none"/>
    </w:rPr>
  </w:style>
  <w:style w:type="paragraph" w:customStyle="1" w:styleId="xl86">
    <w:name w:val="xl86"/>
    <w:basedOn w:val="a"/>
    <w:rsid w:val="00F567C4"/>
    <w:pPr>
      <w:spacing w:before="100" w:beforeAutospacing="1" w:after="100" w:afterAutospacing="1"/>
      <w:textAlignment w:val="top"/>
    </w:pPr>
    <w:rPr>
      <w:rFonts w:eastAsia="Times New Roman" w:cs="Times New Roman"/>
      <w:b/>
      <w:bCs/>
      <w:i/>
      <w:iCs/>
      <w:kern w:val="0"/>
      <w:sz w:val="24"/>
      <w:szCs w:val="24"/>
      <w:lang w:eastAsia="ru-RU"/>
      <w14:ligatures w14:val="none"/>
    </w:rPr>
  </w:style>
  <w:style w:type="paragraph" w:customStyle="1" w:styleId="xl87">
    <w:name w:val="xl87"/>
    <w:basedOn w:val="a"/>
    <w:rsid w:val="00F567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kern w:val="0"/>
      <w:sz w:val="18"/>
      <w:szCs w:val="18"/>
      <w:lang w:eastAsia="ru-RU"/>
      <w14:ligatures w14:val="none"/>
    </w:rPr>
  </w:style>
  <w:style w:type="paragraph" w:customStyle="1" w:styleId="xl88">
    <w:name w:val="xl88"/>
    <w:basedOn w:val="a"/>
    <w:rsid w:val="00F567C4"/>
    <w:pPr>
      <w:spacing w:before="100" w:beforeAutospacing="1" w:after="100" w:afterAutospacing="1"/>
      <w:jc w:val="center"/>
      <w:textAlignment w:val="top"/>
    </w:pPr>
    <w:rPr>
      <w:rFonts w:eastAsia="Times New Roman" w:cs="Times New Roman"/>
      <w:i/>
      <w:iCs/>
      <w:kern w:val="0"/>
      <w:sz w:val="18"/>
      <w:szCs w:val="18"/>
      <w:lang w:eastAsia="ru-RU"/>
      <w14:ligatures w14:val="none"/>
    </w:rPr>
  </w:style>
  <w:style w:type="paragraph" w:customStyle="1" w:styleId="xl89">
    <w:name w:val="xl89"/>
    <w:basedOn w:val="a"/>
    <w:rsid w:val="00F567C4"/>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90">
    <w:name w:val="xl90"/>
    <w:basedOn w:val="a"/>
    <w:rsid w:val="00F567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91">
    <w:name w:val="xl91"/>
    <w:basedOn w:val="a"/>
    <w:rsid w:val="00F567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92">
    <w:name w:val="xl92"/>
    <w:basedOn w:val="a"/>
    <w:rsid w:val="00F567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24"/>
      <w:szCs w:val="24"/>
      <w:lang w:eastAsia="ru-RU"/>
      <w14:ligatures w14:val="none"/>
    </w:rPr>
  </w:style>
  <w:style w:type="paragraph" w:customStyle="1" w:styleId="xl93">
    <w:name w:val="xl93"/>
    <w:basedOn w:val="a"/>
    <w:rsid w:val="00F567C4"/>
    <w:pPr>
      <w:spacing w:before="100" w:beforeAutospacing="1" w:after="100" w:afterAutospacing="1"/>
      <w:textAlignment w:val="top"/>
    </w:pPr>
    <w:rPr>
      <w:rFonts w:eastAsia="Times New Roman" w:cs="Times New Roman"/>
      <w:color w:val="800080"/>
      <w:kern w:val="0"/>
      <w:sz w:val="24"/>
      <w:szCs w:val="24"/>
      <w:lang w:eastAsia="ru-RU"/>
      <w14:ligatures w14:val="none"/>
    </w:rPr>
  </w:style>
  <w:style w:type="paragraph" w:customStyle="1" w:styleId="xl94">
    <w:name w:val="xl94"/>
    <w:basedOn w:val="a"/>
    <w:rsid w:val="00F567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kern w:val="0"/>
      <w:sz w:val="24"/>
      <w:szCs w:val="24"/>
      <w:lang w:eastAsia="ru-RU"/>
      <w14:ligatures w14:val="none"/>
    </w:rPr>
  </w:style>
  <w:style w:type="paragraph" w:customStyle="1" w:styleId="xl95">
    <w:name w:val="xl95"/>
    <w:basedOn w:val="a"/>
    <w:rsid w:val="00F567C4"/>
    <w:pPr>
      <w:spacing w:before="100" w:beforeAutospacing="1" w:after="100" w:afterAutospacing="1"/>
      <w:textAlignment w:val="top"/>
    </w:pPr>
    <w:rPr>
      <w:rFonts w:eastAsia="Times New Roman" w:cs="Times New Roman"/>
      <w:i/>
      <w:iCs/>
      <w:kern w:val="0"/>
      <w:sz w:val="24"/>
      <w:szCs w:val="24"/>
      <w:lang w:eastAsia="ru-RU"/>
      <w14:ligatures w14:val="none"/>
    </w:rPr>
  </w:style>
  <w:style w:type="paragraph" w:customStyle="1" w:styleId="xl96">
    <w:name w:val="xl96"/>
    <w:basedOn w:val="a"/>
    <w:rsid w:val="00F567C4"/>
    <w:pPr>
      <w:spacing w:before="100" w:beforeAutospacing="1" w:after="100" w:afterAutospacing="1"/>
      <w:jc w:val="center"/>
      <w:textAlignment w:val="top"/>
    </w:pPr>
    <w:rPr>
      <w:rFonts w:eastAsia="Times New Roman" w:cs="Times New Roman"/>
      <w:b/>
      <w:bCs/>
      <w:kern w:val="0"/>
      <w:sz w:val="22"/>
      <w:lang w:eastAsia="ru-RU"/>
      <w14:ligatures w14:val="none"/>
    </w:rPr>
  </w:style>
  <w:style w:type="paragraph" w:customStyle="1" w:styleId="xl97">
    <w:name w:val="xl97"/>
    <w:basedOn w:val="a"/>
    <w:rsid w:val="00F567C4"/>
    <w:pPr>
      <w:spacing w:before="100" w:beforeAutospacing="1" w:after="100" w:afterAutospacing="1"/>
      <w:jc w:val="center"/>
      <w:textAlignment w:val="top"/>
    </w:pPr>
    <w:rPr>
      <w:rFonts w:eastAsia="Times New Roman" w:cs="Times New Roman"/>
      <w:b/>
      <w:bCs/>
      <w:kern w:val="0"/>
      <w:sz w:val="24"/>
      <w:szCs w:val="24"/>
      <w:lang w:eastAsia="ru-RU"/>
      <w14:ligatures w14:val="none"/>
    </w:rPr>
  </w:style>
  <w:style w:type="paragraph" w:customStyle="1" w:styleId="xl98">
    <w:name w:val="xl98"/>
    <w:basedOn w:val="a"/>
    <w:rsid w:val="00F567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kern w:val="0"/>
      <w:sz w:val="24"/>
      <w:szCs w:val="24"/>
      <w:lang w:eastAsia="ru-RU"/>
      <w14:ligatures w14:val="none"/>
    </w:rPr>
  </w:style>
  <w:style w:type="paragraph" w:customStyle="1" w:styleId="xl99">
    <w:name w:val="xl99"/>
    <w:basedOn w:val="a"/>
    <w:rsid w:val="00F567C4"/>
    <w:pPr>
      <w:spacing w:before="100" w:beforeAutospacing="1" w:after="100" w:afterAutospacing="1"/>
      <w:textAlignment w:val="top"/>
    </w:pPr>
    <w:rPr>
      <w:rFonts w:eastAsia="Times New Roman" w:cs="Times New Roman"/>
      <w:b/>
      <w:bCs/>
      <w:kern w:val="0"/>
      <w:sz w:val="22"/>
      <w:lang w:eastAsia="ru-RU"/>
      <w14:ligatures w14:val="none"/>
    </w:rPr>
  </w:style>
  <w:style w:type="paragraph" w:customStyle="1" w:styleId="xl100">
    <w:name w:val="xl100"/>
    <w:basedOn w:val="a"/>
    <w:rsid w:val="00F567C4"/>
    <w:pPr>
      <w:spacing w:before="100" w:beforeAutospacing="1" w:after="100" w:afterAutospacing="1"/>
      <w:textAlignment w:val="top"/>
    </w:pPr>
    <w:rPr>
      <w:rFonts w:eastAsia="Times New Roman" w:cs="Times New Roman"/>
      <w:color w:val="800080"/>
      <w:kern w:val="0"/>
      <w:sz w:val="24"/>
      <w:szCs w:val="24"/>
      <w:lang w:eastAsia="ru-RU"/>
      <w14:ligatures w14:val="none"/>
    </w:rPr>
  </w:style>
  <w:style w:type="paragraph" w:customStyle="1" w:styleId="xl101">
    <w:name w:val="xl101"/>
    <w:basedOn w:val="a"/>
    <w:rsid w:val="00F567C4"/>
    <w:pPr>
      <w:spacing w:before="100" w:beforeAutospacing="1" w:after="100" w:afterAutospacing="1"/>
      <w:textAlignment w:val="top"/>
    </w:pPr>
    <w:rPr>
      <w:rFonts w:eastAsia="Times New Roman" w:cs="Times New Roman"/>
      <w:i/>
      <w:iCs/>
      <w:kern w:val="0"/>
      <w:sz w:val="22"/>
      <w:lang w:eastAsia="ru-RU"/>
      <w14:ligatures w14:val="none"/>
    </w:rPr>
  </w:style>
  <w:style w:type="paragraph" w:customStyle="1" w:styleId="xl102">
    <w:name w:val="xl102"/>
    <w:basedOn w:val="a"/>
    <w:rsid w:val="00F567C4"/>
    <w:pPr>
      <w:spacing w:before="100" w:beforeAutospacing="1" w:after="100" w:afterAutospacing="1"/>
      <w:textAlignment w:val="top"/>
    </w:pPr>
    <w:rPr>
      <w:rFonts w:eastAsia="Times New Roman" w:cs="Times New Roman"/>
      <w:b/>
      <w:bCs/>
      <w:kern w:val="0"/>
      <w:sz w:val="24"/>
      <w:szCs w:val="24"/>
      <w:lang w:eastAsia="ru-RU"/>
      <w14:ligatures w14:val="none"/>
    </w:rPr>
  </w:style>
  <w:style w:type="paragraph" w:customStyle="1" w:styleId="xl103">
    <w:name w:val="xl103"/>
    <w:basedOn w:val="a"/>
    <w:rsid w:val="00F567C4"/>
    <w:pPr>
      <w:spacing w:before="100" w:beforeAutospacing="1" w:after="100" w:afterAutospacing="1"/>
      <w:textAlignment w:val="top"/>
    </w:pPr>
    <w:rPr>
      <w:rFonts w:eastAsia="Times New Roman" w:cs="Times New Roman"/>
      <w:i/>
      <w:iCs/>
      <w:kern w:val="0"/>
      <w:sz w:val="24"/>
      <w:szCs w:val="24"/>
      <w:lang w:eastAsia="ru-RU"/>
      <w14:ligatures w14:val="none"/>
    </w:rPr>
  </w:style>
  <w:style w:type="paragraph" w:customStyle="1" w:styleId="xl104">
    <w:name w:val="xl104"/>
    <w:basedOn w:val="a"/>
    <w:rsid w:val="00F567C4"/>
    <w:pPr>
      <w:spacing w:before="100" w:beforeAutospacing="1" w:after="100" w:afterAutospacing="1"/>
      <w:textAlignment w:val="top"/>
    </w:pPr>
    <w:rPr>
      <w:rFonts w:eastAsia="Times New Roman" w:cs="Times New Roman"/>
      <w:kern w:val="0"/>
      <w:sz w:val="22"/>
      <w:lang w:eastAsia="ru-RU"/>
      <w14:ligatures w14:val="none"/>
    </w:rPr>
  </w:style>
  <w:style w:type="paragraph" w:customStyle="1" w:styleId="xl105">
    <w:name w:val="xl105"/>
    <w:basedOn w:val="a"/>
    <w:rsid w:val="00F567C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kern w:val="0"/>
      <w:sz w:val="24"/>
      <w:szCs w:val="24"/>
      <w:lang w:eastAsia="ru-RU"/>
      <w14:ligatures w14:val="none"/>
    </w:rPr>
  </w:style>
  <w:style w:type="paragraph" w:customStyle="1" w:styleId="xl106">
    <w:name w:val="xl106"/>
    <w:basedOn w:val="a"/>
    <w:rsid w:val="00F567C4"/>
    <w:pPr>
      <w:spacing w:before="100" w:beforeAutospacing="1" w:after="100" w:afterAutospacing="1"/>
      <w:textAlignment w:val="top"/>
    </w:pPr>
    <w:rPr>
      <w:rFonts w:eastAsia="Times New Roman" w:cs="Times New Roman"/>
      <w:kern w:val="0"/>
      <w:sz w:val="24"/>
      <w:szCs w:val="24"/>
      <w:lang w:eastAsia="ru-RU"/>
      <w14:ligatures w14:val="none"/>
    </w:rPr>
  </w:style>
  <w:style w:type="paragraph" w:customStyle="1" w:styleId="xl107">
    <w:name w:val="xl107"/>
    <w:basedOn w:val="a"/>
    <w:rsid w:val="00F567C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b/>
      <w:bCs/>
      <w:kern w:val="0"/>
      <w:sz w:val="24"/>
      <w:szCs w:val="24"/>
      <w:lang w:eastAsia="ru-RU"/>
      <w14:ligatures w14:val="none"/>
    </w:rPr>
  </w:style>
  <w:style w:type="paragraph" w:customStyle="1" w:styleId="xl108">
    <w:name w:val="xl108"/>
    <w:basedOn w:val="a"/>
    <w:rsid w:val="00F567C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09">
    <w:name w:val="xl109"/>
    <w:basedOn w:val="a"/>
    <w:rsid w:val="00F567C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110">
    <w:name w:val="xl110"/>
    <w:basedOn w:val="a"/>
    <w:rsid w:val="00F567C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11">
    <w:name w:val="xl111"/>
    <w:basedOn w:val="a"/>
    <w:rsid w:val="00F567C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112">
    <w:name w:val="xl112"/>
    <w:basedOn w:val="a"/>
    <w:rsid w:val="00F567C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rFonts w:eastAsia="Times New Roman" w:cs="Times New Roman"/>
      <w:color w:val="800080"/>
      <w:kern w:val="0"/>
      <w:sz w:val="24"/>
      <w:szCs w:val="24"/>
      <w:lang w:eastAsia="ru-RU"/>
      <w14:ligatures w14:val="none"/>
    </w:rPr>
  </w:style>
  <w:style w:type="paragraph" w:customStyle="1" w:styleId="xl113">
    <w:name w:val="xl113"/>
    <w:basedOn w:val="a"/>
    <w:rsid w:val="00F567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114">
    <w:name w:val="xl114"/>
    <w:basedOn w:val="a"/>
    <w:rsid w:val="00F567C4"/>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color w:val="800080"/>
      <w:kern w:val="0"/>
      <w:sz w:val="24"/>
      <w:szCs w:val="24"/>
      <w:lang w:eastAsia="ru-RU"/>
      <w14:ligatures w14:val="none"/>
    </w:rPr>
  </w:style>
  <w:style w:type="paragraph" w:customStyle="1" w:styleId="xl115">
    <w:name w:val="xl115"/>
    <w:basedOn w:val="a"/>
    <w:rsid w:val="00F567C4"/>
    <w:pPr>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116">
    <w:name w:val="xl116"/>
    <w:basedOn w:val="a"/>
    <w:rsid w:val="00F567C4"/>
    <w:pP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17">
    <w:name w:val="xl117"/>
    <w:basedOn w:val="a"/>
    <w:rsid w:val="00F567C4"/>
    <w:pPr>
      <w:spacing w:before="100" w:beforeAutospacing="1" w:after="100" w:afterAutospacing="1"/>
      <w:textAlignment w:val="top"/>
    </w:pPr>
    <w:rPr>
      <w:rFonts w:eastAsia="Times New Roman" w:cs="Times New Roman"/>
      <w:kern w:val="0"/>
      <w:sz w:val="24"/>
      <w:szCs w:val="24"/>
      <w:lang w:eastAsia="ru-RU"/>
      <w14:ligatures w14:val="none"/>
    </w:rPr>
  </w:style>
  <w:style w:type="paragraph" w:customStyle="1" w:styleId="xl118">
    <w:name w:val="xl118"/>
    <w:basedOn w:val="a"/>
    <w:rsid w:val="00F567C4"/>
    <w:pP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19">
    <w:name w:val="xl119"/>
    <w:basedOn w:val="a"/>
    <w:rsid w:val="00F567C4"/>
    <w:pP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20">
    <w:name w:val="xl120"/>
    <w:basedOn w:val="a"/>
    <w:rsid w:val="00F567C4"/>
    <w:pPr>
      <w:spacing w:before="100" w:beforeAutospacing="1" w:after="100" w:afterAutospacing="1"/>
      <w:textAlignment w:val="top"/>
    </w:pPr>
    <w:rPr>
      <w:rFonts w:eastAsia="Times New Roman" w:cs="Times New Roman"/>
      <w:kern w:val="0"/>
      <w:sz w:val="24"/>
      <w:szCs w:val="24"/>
      <w:lang w:eastAsia="ru-RU"/>
      <w14:ligatures w14:val="none"/>
    </w:rPr>
  </w:style>
  <w:style w:type="paragraph" w:customStyle="1" w:styleId="xl121">
    <w:name w:val="xl121"/>
    <w:basedOn w:val="a"/>
    <w:rsid w:val="00F567C4"/>
    <w:pPr>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122">
    <w:name w:val="xl122"/>
    <w:basedOn w:val="a"/>
    <w:rsid w:val="00F567C4"/>
    <w:pPr>
      <w:spacing w:before="100" w:beforeAutospacing="1" w:after="100" w:afterAutospacing="1"/>
      <w:jc w:val="center"/>
      <w:textAlignment w:val="top"/>
    </w:pPr>
    <w:rPr>
      <w:rFonts w:eastAsia="Times New Roman" w:cs="Times New Roman"/>
      <w:kern w:val="0"/>
      <w:sz w:val="24"/>
      <w:szCs w:val="24"/>
      <w:lang w:eastAsia="ru-RU"/>
      <w14:ligatures w14:val="none"/>
    </w:rPr>
  </w:style>
  <w:style w:type="paragraph" w:customStyle="1" w:styleId="xl123">
    <w:name w:val="xl123"/>
    <w:basedOn w:val="a"/>
    <w:rsid w:val="00F567C4"/>
    <w:pPr>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124">
    <w:name w:val="xl124"/>
    <w:basedOn w:val="a"/>
    <w:rsid w:val="00F567C4"/>
    <w:pPr>
      <w:spacing w:before="100" w:beforeAutospacing="1" w:after="100" w:afterAutospacing="1"/>
      <w:jc w:val="center"/>
      <w:textAlignment w:val="top"/>
    </w:pPr>
    <w:rPr>
      <w:rFonts w:eastAsia="Times New Roman" w:cs="Times New Roman"/>
      <w:kern w:val="0"/>
      <w:sz w:val="24"/>
      <w:szCs w:val="24"/>
      <w:lang w:eastAsia="ru-RU"/>
      <w14:ligatures w14:val="none"/>
    </w:rPr>
  </w:style>
  <w:style w:type="paragraph" w:customStyle="1" w:styleId="xl125">
    <w:name w:val="xl125"/>
    <w:basedOn w:val="a"/>
    <w:rsid w:val="00F567C4"/>
    <w:pPr>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126">
    <w:name w:val="xl126"/>
    <w:basedOn w:val="a"/>
    <w:rsid w:val="00F567C4"/>
    <w:pP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27">
    <w:name w:val="xl127"/>
    <w:basedOn w:val="a"/>
    <w:rsid w:val="00F567C4"/>
    <w:pPr>
      <w:spacing w:before="100" w:beforeAutospacing="1" w:after="100" w:afterAutospacing="1"/>
      <w:jc w:val="center"/>
      <w:textAlignment w:val="top"/>
    </w:pPr>
    <w:rPr>
      <w:rFonts w:eastAsia="Times New Roman" w:cs="Times New Roman"/>
      <w:i/>
      <w:iCs/>
      <w:kern w:val="0"/>
      <w:sz w:val="18"/>
      <w:szCs w:val="18"/>
      <w:lang w:eastAsia="ru-RU"/>
      <w14:ligatures w14:val="none"/>
    </w:rPr>
  </w:style>
  <w:style w:type="paragraph" w:customStyle="1" w:styleId="xl128">
    <w:name w:val="xl128"/>
    <w:basedOn w:val="a"/>
    <w:rsid w:val="00F567C4"/>
    <w:pPr>
      <w:spacing w:before="100" w:beforeAutospacing="1" w:after="100" w:afterAutospacing="1"/>
      <w:textAlignment w:val="top"/>
    </w:pPr>
    <w:rPr>
      <w:rFonts w:eastAsia="Times New Roman" w:cs="Times New Roman"/>
      <w:i/>
      <w:iCs/>
      <w:kern w:val="0"/>
      <w:sz w:val="24"/>
      <w:szCs w:val="24"/>
      <w:lang w:eastAsia="ru-RU"/>
      <w14:ligatures w14:val="none"/>
    </w:rPr>
  </w:style>
  <w:style w:type="paragraph" w:customStyle="1" w:styleId="xl129">
    <w:name w:val="xl129"/>
    <w:basedOn w:val="a"/>
    <w:rsid w:val="00F567C4"/>
    <w:pPr>
      <w:spacing w:before="100" w:beforeAutospacing="1" w:after="100" w:afterAutospacing="1"/>
      <w:textAlignment w:val="top"/>
    </w:pPr>
    <w:rPr>
      <w:rFonts w:eastAsia="Times New Roman" w:cs="Times New Roman"/>
      <w:b/>
      <w:bCs/>
      <w:kern w:val="0"/>
      <w:sz w:val="24"/>
      <w:szCs w:val="24"/>
      <w:lang w:eastAsia="ru-RU"/>
      <w14:ligatures w14:val="none"/>
    </w:rPr>
  </w:style>
  <w:style w:type="paragraph" w:customStyle="1" w:styleId="xl130">
    <w:name w:val="xl130"/>
    <w:basedOn w:val="a"/>
    <w:rsid w:val="00F567C4"/>
    <w:pPr>
      <w:pBdr>
        <w:bottom w:val="single" w:sz="4" w:space="0" w:color="auto"/>
      </w:pBdr>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131">
    <w:name w:val="xl131"/>
    <w:basedOn w:val="a"/>
    <w:rsid w:val="00F567C4"/>
    <w:pPr>
      <w:pBdr>
        <w:bottom w:val="single" w:sz="4" w:space="0" w:color="auto"/>
      </w:pBdr>
      <w:spacing w:before="100" w:beforeAutospacing="1" w:after="100" w:afterAutospacing="1"/>
      <w:textAlignment w:val="top"/>
    </w:pPr>
    <w:rPr>
      <w:rFonts w:eastAsia="Times New Roman" w:cs="Times New Roman"/>
      <w:kern w:val="0"/>
      <w:sz w:val="24"/>
      <w:szCs w:val="24"/>
      <w:lang w:eastAsia="ru-RU"/>
      <w14:ligatures w14:val="none"/>
    </w:rPr>
  </w:style>
  <w:style w:type="paragraph" w:customStyle="1" w:styleId="xl132">
    <w:name w:val="xl132"/>
    <w:basedOn w:val="a"/>
    <w:rsid w:val="00F567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kern w:val="0"/>
      <w:sz w:val="14"/>
      <w:szCs w:val="14"/>
      <w:lang w:eastAsia="ru-RU"/>
      <w14:ligatures w14:val="none"/>
    </w:rPr>
  </w:style>
  <w:style w:type="paragraph" w:customStyle="1" w:styleId="xl133">
    <w:name w:val="xl133"/>
    <w:basedOn w:val="a"/>
    <w:rsid w:val="00F567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kern w:val="0"/>
      <w:sz w:val="14"/>
      <w:szCs w:val="14"/>
      <w:lang w:eastAsia="ru-RU"/>
      <w14:ligatures w14:val="none"/>
    </w:rPr>
  </w:style>
  <w:style w:type="paragraph" w:customStyle="1" w:styleId="xl134">
    <w:name w:val="xl134"/>
    <w:basedOn w:val="a"/>
    <w:rsid w:val="00F567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kern w:val="0"/>
      <w:sz w:val="24"/>
      <w:szCs w:val="24"/>
      <w:lang w:eastAsia="ru-RU"/>
      <w14:ligatures w14:val="none"/>
    </w:rPr>
  </w:style>
  <w:style w:type="paragraph" w:customStyle="1" w:styleId="xl135">
    <w:name w:val="xl135"/>
    <w:basedOn w:val="a"/>
    <w:rsid w:val="00F567C4"/>
    <w:pPr>
      <w:spacing w:before="100" w:beforeAutospacing="1" w:after="100" w:afterAutospacing="1"/>
      <w:jc w:val="center"/>
      <w:textAlignment w:val="top"/>
    </w:pPr>
    <w:rPr>
      <w:rFonts w:eastAsia="Times New Roman" w:cs="Times New Roman"/>
      <w:b/>
      <w:bCs/>
      <w:kern w:val="0"/>
      <w:sz w:val="14"/>
      <w:szCs w:val="14"/>
      <w:lang w:eastAsia="ru-RU"/>
      <w14:ligatures w14:val="none"/>
    </w:rPr>
  </w:style>
  <w:style w:type="paragraph" w:customStyle="1" w:styleId="xl136">
    <w:name w:val="xl136"/>
    <w:basedOn w:val="a"/>
    <w:rsid w:val="00F567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kern w:val="0"/>
      <w:sz w:val="24"/>
      <w:szCs w:val="24"/>
      <w:lang w:eastAsia="ru-RU"/>
      <w14:ligatures w14:val="none"/>
    </w:rPr>
  </w:style>
  <w:style w:type="paragraph" w:customStyle="1" w:styleId="xl137">
    <w:name w:val="xl137"/>
    <w:basedOn w:val="a"/>
    <w:rsid w:val="00F567C4"/>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b/>
      <w:bCs/>
      <w:kern w:val="0"/>
      <w:sz w:val="24"/>
      <w:szCs w:val="24"/>
      <w:lang w:eastAsia="ru-RU"/>
      <w14:ligatures w14:val="none"/>
    </w:rPr>
  </w:style>
  <w:style w:type="paragraph" w:customStyle="1" w:styleId="xl138">
    <w:name w:val="xl138"/>
    <w:basedOn w:val="a"/>
    <w:rsid w:val="00F567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kern w:val="0"/>
      <w:sz w:val="18"/>
      <w:szCs w:val="18"/>
      <w:lang w:eastAsia="ru-RU"/>
      <w14:ligatures w14:val="none"/>
    </w:rPr>
  </w:style>
  <w:style w:type="paragraph" w:customStyle="1" w:styleId="xl139">
    <w:name w:val="xl139"/>
    <w:basedOn w:val="a"/>
    <w:rsid w:val="00F567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40">
    <w:name w:val="xl140"/>
    <w:basedOn w:val="a"/>
    <w:rsid w:val="00F567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i/>
      <w:iCs/>
      <w:kern w:val="0"/>
      <w:sz w:val="18"/>
      <w:szCs w:val="18"/>
      <w:lang w:eastAsia="ru-RU"/>
      <w14:ligatures w14:val="none"/>
    </w:rPr>
  </w:style>
  <w:style w:type="paragraph" w:customStyle="1" w:styleId="xl141">
    <w:name w:val="xl141"/>
    <w:basedOn w:val="a"/>
    <w:rsid w:val="00F567C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b/>
      <w:bCs/>
      <w:kern w:val="0"/>
      <w:sz w:val="24"/>
      <w:szCs w:val="24"/>
      <w:lang w:eastAsia="ru-RU"/>
      <w14:ligatures w14:val="none"/>
    </w:rPr>
  </w:style>
  <w:style w:type="paragraph" w:customStyle="1" w:styleId="xl142">
    <w:name w:val="xl142"/>
    <w:basedOn w:val="a"/>
    <w:rsid w:val="00F567C4"/>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143">
    <w:name w:val="xl143"/>
    <w:basedOn w:val="a"/>
    <w:rsid w:val="00F567C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kern w:val="0"/>
      <w:sz w:val="24"/>
      <w:szCs w:val="24"/>
      <w:lang w:eastAsia="ru-RU"/>
      <w14:ligatures w14:val="none"/>
    </w:rPr>
  </w:style>
  <w:style w:type="paragraph" w:customStyle="1" w:styleId="xl144">
    <w:name w:val="xl144"/>
    <w:basedOn w:val="a"/>
    <w:rsid w:val="00F567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45">
    <w:name w:val="xl145"/>
    <w:basedOn w:val="a"/>
    <w:rsid w:val="00F567C4"/>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b/>
      <w:bCs/>
      <w:kern w:val="0"/>
      <w:sz w:val="24"/>
      <w:szCs w:val="24"/>
      <w:lang w:eastAsia="ru-RU"/>
      <w14:ligatures w14:val="none"/>
    </w:rPr>
  </w:style>
  <w:style w:type="paragraph" w:customStyle="1" w:styleId="xl146">
    <w:name w:val="xl146"/>
    <w:basedOn w:val="a"/>
    <w:rsid w:val="00F567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kern w:val="0"/>
      <w:sz w:val="18"/>
      <w:szCs w:val="18"/>
      <w:lang w:eastAsia="ru-RU"/>
      <w14:ligatures w14:val="none"/>
    </w:rPr>
  </w:style>
  <w:style w:type="paragraph" w:customStyle="1" w:styleId="xl147">
    <w:name w:val="xl147"/>
    <w:basedOn w:val="a"/>
    <w:rsid w:val="00F567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24"/>
      <w:szCs w:val="24"/>
      <w:lang w:eastAsia="ru-RU"/>
      <w14:ligatures w14:val="none"/>
    </w:rPr>
  </w:style>
  <w:style w:type="paragraph" w:customStyle="1" w:styleId="xl148">
    <w:name w:val="xl148"/>
    <w:basedOn w:val="a"/>
    <w:rsid w:val="00F567C4"/>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color w:val="800080"/>
      <w:kern w:val="0"/>
      <w:sz w:val="24"/>
      <w:szCs w:val="24"/>
      <w:lang w:eastAsia="ru-RU"/>
      <w14:ligatures w14:val="none"/>
    </w:rPr>
  </w:style>
  <w:style w:type="paragraph" w:customStyle="1" w:styleId="xl149">
    <w:name w:val="xl149"/>
    <w:basedOn w:val="a"/>
    <w:rsid w:val="00F567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150">
    <w:name w:val="xl150"/>
    <w:basedOn w:val="a"/>
    <w:rsid w:val="00F567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151">
    <w:name w:val="xl151"/>
    <w:basedOn w:val="a"/>
    <w:rsid w:val="00F567C4"/>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152">
    <w:name w:val="xl152"/>
    <w:basedOn w:val="a"/>
    <w:rsid w:val="00F567C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color w:val="800080"/>
      <w:kern w:val="0"/>
      <w:sz w:val="24"/>
      <w:szCs w:val="24"/>
      <w:lang w:eastAsia="ru-RU"/>
      <w14:ligatures w14:val="none"/>
    </w:rPr>
  </w:style>
  <w:style w:type="paragraph" w:customStyle="1" w:styleId="xl153">
    <w:name w:val="xl153"/>
    <w:basedOn w:val="a"/>
    <w:rsid w:val="00F567C4"/>
    <w:pPr>
      <w:spacing w:before="100" w:beforeAutospacing="1" w:after="100" w:afterAutospacing="1"/>
      <w:textAlignment w:val="top"/>
    </w:pPr>
    <w:rPr>
      <w:rFonts w:eastAsia="Times New Roman" w:cs="Times New Roman"/>
      <w:color w:val="800080"/>
      <w:kern w:val="0"/>
      <w:sz w:val="24"/>
      <w:szCs w:val="24"/>
      <w:lang w:eastAsia="ru-RU"/>
      <w14:ligatures w14:val="none"/>
    </w:rPr>
  </w:style>
  <w:style w:type="paragraph" w:customStyle="1" w:styleId="xl154">
    <w:name w:val="xl154"/>
    <w:basedOn w:val="a"/>
    <w:rsid w:val="00F567C4"/>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color w:val="800080"/>
      <w:kern w:val="0"/>
      <w:sz w:val="24"/>
      <w:szCs w:val="24"/>
      <w:lang w:eastAsia="ru-RU"/>
      <w14:ligatures w14:val="none"/>
    </w:rPr>
  </w:style>
  <w:style w:type="paragraph" w:customStyle="1" w:styleId="xl155">
    <w:name w:val="xl155"/>
    <w:basedOn w:val="a"/>
    <w:rsid w:val="00F567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156">
    <w:name w:val="xl156"/>
    <w:basedOn w:val="a"/>
    <w:rsid w:val="00F567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157">
    <w:name w:val="xl157"/>
    <w:basedOn w:val="a"/>
    <w:rsid w:val="00F567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i/>
      <w:iCs/>
      <w:kern w:val="0"/>
      <w:sz w:val="24"/>
      <w:szCs w:val="24"/>
      <w:lang w:eastAsia="ru-RU"/>
      <w14:ligatures w14:val="none"/>
    </w:rPr>
  </w:style>
  <w:style w:type="paragraph" w:customStyle="1" w:styleId="xl158">
    <w:name w:val="xl158"/>
    <w:basedOn w:val="a"/>
    <w:rsid w:val="00F567C4"/>
    <w:pPr>
      <w:pBdr>
        <w:top w:val="single" w:sz="4" w:space="0" w:color="auto"/>
        <w:left w:val="single" w:sz="4" w:space="0" w:color="auto"/>
        <w:right w:val="single" w:sz="4" w:space="0" w:color="auto"/>
      </w:pBdr>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159">
    <w:name w:val="xl159"/>
    <w:basedOn w:val="a"/>
    <w:rsid w:val="00F567C4"/>
    <w:pPr>
      <w:pBdr>
        <w:top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60">
    <w:name w:val="xl160"/>
    <w:basedOn w:val="a"/>
    <w:rsid w:val="00F567C4"/>
    <w:pPr>
      <w:pBdr>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161">
    <w:name w:val="xl161"/>
    <w:basedOn w:val="a"/>
    <w:rsid w:val="00F567C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color w:val="800080"/>
      <w:kern w:val="0"/>
      <w:sz w:val="24"/>
      <w:szCs w:val="24"/>
      <w:lang w:eastAsia="ru-RU"/>
      <w14:ligatures w14:val="none"/>
    </w:rPr>
  </w:style>
  <w:style w:type="paragraph" w:customStyle="1" w:styleId="xl162">
    <w:name w:val="xl162"/>
    <w:basedOn w:val="a"/>
    <w:rsid w:val="00F567C4"/>
    <w:pPr>
      <w:pBdr>
        <w:top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63">
    <w:name w:val="xl163"/>
    <w:basedOn w:val="a"/>
    <w:rsid w:val="00F567C4"/>
    <w:pPr>
      <w:pBdr>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164">
    <w:name w:val="xl164"/>
    <w:basedOn w:val="a"/>
    <w:rsid w:val="00F567C4"/>
    <w:pPr>
      <w:pBdr>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65">
    <w:name w:val="xl165"/>
    <w:basedOn w:val="a"/>
    <w:rsid w:val="00F567C4"/>
    <w:pPr>
      <w:pBdr>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kern w:val="0"/>
      <w:sz w:val="24"/>
      <w:szCs w:val="24"/>
      <w:lang w:eastAsia="ru-RU"/>
      <w14:ligatures w14:val="none"/>
    </w:rPr>
  </w:style>
  <w:style w:type="paragraph" w:customStyle="1" w:styleId="xl166">
    <w:name w:val="xl166"/>
    <w:basedOn w:val="a"/>
    <w:rsid w:val="00F567C4"/>
    <w:pPr>
      <w:pBdr>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67">
    <w:name w:val="xl167"/>
    <w:basedOn w:val="a"/>
    <w:rsid w:val="00F567C4"/>
    <w:pPr>
      <w:pBdr>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kern w:val="0"/>
      <w:sz w:val="24"/>
      <w:szCs w:val="24"/>
      <w:lang w:eastAsia="ru-RU"/>
      <w14:ligatures w14:val="none"/>
    </w:rPr>
  </w:style>
  <w:style w:type="paragraph" w:customStyle="1" w:styleId="xl168">
    <w:name w:val="xl168"/>
    <w:basedOn w:val="a"/>
    <w:rsid w:val="00F567C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kern w:val="0"/>
      <w:sz w:val="24"/>
      <w:szCs w:val="24"/>
      <w:lang w:eastAsia="ru-RU"/>
      <w14:ligatures w14:val="none"/>
    </w:rPr>
  </w:style>
  <w:style w:type="paragraph" w:customStyle="1" w:styleId="xl169">
    <w:name w:val="xl169"/>
    <w:basedOn w:val="a"/>
    <w:rsid w:val="00F567C4"/>
    <w:pP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170">
    <w:name w:val="xl170"/>
    <w:basedOn w:val="a"/>
    <w:rsid w:val="00F567C4"/>
    <w:pP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71">
    <w:name w:val="xl171"/>
    <w:basedOn w:val="a"/>
    <w:rsid w:val="00F567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172">
    <w:name w:val="xl172"/>
    <w:basedOn w:val="a"/>
    <w:rsid w:val="00F567C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color w:val="800080"/>
      <w:kern w:val="0"/>
      <w:sz w:val="24"/>
      <w:szCs w:val="24"/>
      <w:lang w:eastAsia="ru-RU"/>
      <w14:ligatures w14:val="none"/>
    </w:rPr>
  </w:style>
  <w:style w:type="paragraph" w:customStyle="1" w:styleId="xl173">
    <w:name w:val="xl173"/>
    <w:basedOn w:val="a"/>
    <w:rsid w:val="00F567C4"/>
    <w:pPr>
      <w:spacing w:before="100" w:beforeAutospacing="1" w:after="100" w:afterAutospacing="1"/>
      <w:textAlignment w:val="top"/>
    </w:pPr>
    <w:rPr>
      <w:rFonts w:eastAsia="Times New Roman" w:cs="Times New Roman"/>
      <w:color w:val="800080"/>
      <w:kern w:val="0"/>
      <w:sz w:val="24"/>
      <w:szCs w:val="24"/>
      <w:lang w:eastAsia="ru-RU"/>
      <w14:ligatures w14:val="none"/>
    </w:rPr>
  </w:style>
  <w:style w:type="paragraph" w:customStyle="1" w:styleId="xl174">
    <w:name w:val="xl174"/>
    <w:basedOn w:val="a"/>
    <w:rsid w:val="00F567C4"/>
    <w:pPr>
      <w:pBdr>
        <w:top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75">
    <w:name w:val="xl175"/>
    <w:basedOn w:val="a"/>
    <w:rsid w:val="00F567C4"/>
    <w:pPr>
      <w:pBdr>
        <w:top w:val="single" w:sz="4" w:space="0" w:color="auto"/>
        <w:left w:val="single" w:sz="4" w:space="0" w:color="auto"/>
        <w:right w:val="single" w:sz="4" w:space="0" w:color="auto"/>
      </w:pBdr>
      <w:spacing w:before="100" w:beforeAutospacing="1" w:after="100" w:afterAutospacing="1"/>
      <w:textAlignment w:val="top"/>
    </w:pPr>
    <w:rPr>
      <w:rFonts w:eastAsia="Times New Roman" w:cs="Times New Roman"/>
      <w:kern w:val="0"/>
      <w:sz w:val="24"/>
      <w:szCs w:val="24"/>
      <w:lang w:eastAsia="ru-RU"/>
      <w14:ligatures w14:val="none"/>
    </w:rPr>
  </w:style>
  <w:style w:type="paragraph" w:customStyle="1" w:styleId="xl176">
    <w:name w:val="xl176"/>
    <w:basedOn w:val="a"/>
    <w:rsid w:val="00F567C4"/>
    <w:pPr>
      <w:spacing w:before="100" w:beforeAutospacing="1" w:after="100" w:afterAutospacing="1"/>
      <w:textAlignment w:val="top"/>
    </w:pPr>
    <w:rPr>
      <w:rFonts w:eastAsia="Times New Roman" w:cs="Times New Roman"/>
      <w:color w:val="800080"/>
      <w:kern w:val="0"/>
      <w:sz w:val="24"/>
      <w:szCs w:val="24"/>
      <w:lang w:eastAsia="ru-RU"/>
      <w14:ligatures w14:val="none"/>
    </w:rPr>
  </w:style>
  <w:style w:type="paragraph" w:customStyle="1" w:styleId="xl177">
    <w:name w:val="xl177"/>
    <w:basedOn w:val="a"/>
    <w:rsid w:val="00F567C4"/>
    <w:pPr>
      <w:pBdr>
        <w:top w:val="single" w:sz="4" w:space="0" w:color="auto"/>
        <w:left w:val="single" w:sz="4" w:space="0" w:color="auto"/>
        <w:bottom w:val="single" w:sz="4" w:space="0" w:color="auto"/>
      </w:pBdr>
      <w:spacing w:before="100" w:beforeAutospacing="1" w:after="100" w:afterAutospacing="1"/>
      <w:jc w:val="center"/>
      <w:textAlignment w:val="top"/>
    </w:pPr>
    <w:rPr>
      <w:rFonts w:eastAsia="Times New Roman" w:cs="Times New Roman"/>
      <w:kern w:val="0"/>
      <w:sz w:val="24"/>
      <w:szCs w:val="24"/>
      <w:lang w:eastAsia="ru-RU"/>
      <w14:ligatures w14:val="none"/>
    </w:rPr>
  </w:style>
  <w:style w:type="paragraph" w:customStyle="1" w:styleId="xl178">
    <w:name w:val="xl178"/>
    <w:basedOn w:val="a"/>
    <w:rsid w:val="00F567C4"/>
    <w:pPr>
      <w:pBdr>
        <w:top w:val="single" w:sz="4" w:space="0" w:color="auto"/>
        <w:left w:val="single" w:sz="4" w:space="0" w:color="auto"/>
        <w:right w:val="single" w:sz="4" w:space="0" w:color="auto"/>
      </w:pBdr>
      <w:spacing w:before="100" w:beforeAutospacing="1" w:after="100" w:afterAutospacing="1"/>
      <w:jc w:val="both"/>
      <w:textAlignment w:val="top"/>
    </w:pPr>
    <w:rPr>
      <w:rFonts w:eastAsia="Times New Roman" w:cs="Times New Roman"/>
      <w:color w:val="800080"/>
      <w:kern w:val="0"/>
      <w:sz w:val="24"/>
      <w:szCs w:val="24"/>
      <w:lang w:eastAsia="ru-RU"/>
      <w14:ligatures w14:val="none"/>
    </w:rPr>
  </w:style>
  <w:style w:type="paragraph" w:customStyle="1" w:styleId="xl179">
    <w:name w:val="xl179"/>
    <w:basedOn w:val="a"/>
    <w:rsid w:val="00F567C4"/>
    <w:pPr>
      <w:pBdr>
        <w:top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180">
    <w:name w:val="xl180"/>
    <w:basedOn w:val="a"/>
    <w:rsid w:val="00F567C4"/>
    <w:pPr>
      <w:pBdr>
        <w:top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color w:val="800080"/>
      <w:kern w:val="0"/>
      <w:sz w:val="24"/>
      <w:szCs w:val="24"/>
      <w:lang w:eastAsia="ru-RU"/>
      <w14:ligatures w14:val="none"/>
    </w:rPr>
  </w:style>
  <w:style w:type="paragraph" w:customStyle="1" w:styleId="xl181">
    <w:name w:val="xl181"/>
    <w:basedOn w:val="a"/>
    <w:rsid w:val="00F567C4"/>
    <w:pPr>
      <w:pBdr>
        <w:top w:val="single" w:sz="4" w:space="0" w:color="auto"/>
        <w:left w:val="single" w:sz="4" w:space="0" w:color="auto"/>
        <w:right w:val="single" w:sz="4" w:space="0" w:color="auto"/>
      </w:pBdr>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182">
    <w:name w:val="xl182"/>
    <w:basedOn w:val="a"/>
    <w:rsid w:val="00F567C4"/>
    <w:pPr>
      <w:pBdr>
        <w:top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83">
    <w:name w:val="xl183"/>
    <w:basedOn w:val="a"/>
    <w:rsid w:val="00F567C4"/>
    <w:pPr>
      <w:pBdr>
        <w:top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kern w:val="0"/>
      <w:sz w:val="24"/>
      <w:szCs w:val="24"/>
      <w:lang w:eastAsia="ru-RU"/>
      <w14:ligatures w14:val="none"/>
    </w:rPr>
  </w:style>
  <w:style w:type="paragraph" w:customStyle="1" w:styleId="xl184">
    <w:name w:val="xl184"/>
    <w:basedOn w:val="a"/>
    <w:rsid w:val="00F567C4"/>
    <w:pPr>
      <w:pBdr>
        <w:top w:val="single" w:sz="4" w:space="0" w:color="auto"/>
        <w:left w:val="single" w:sz="4" w:space="0" w:color="auto"/>
        <w:right w:val="single" w:sz="4" w:space="0" w:color="auto"/>
      </w:pBdr>
      <w:spacing w:before="100" w:beforeAutospacing="1" w:after="100" w:afterAutospacing="1"/>
      <w:jc w:val="center"/>
      <w:textAlignment w:val="top"/>
    </w:pPr>
    <w:rPr>
      <w:rFonts w:eastAsia="Times New Roman" w:cs="Times New Roman"/>
      <w:kern w:val="0"/>
      <w:sz w:val="24"/>
      <w:szCs w:val="24"/>
      <w:lang w:eastAsia="ru-RU"/>
      <w14:ligatures w14:val="none"/>
    </w:rPr>
  </w:style>
  <w:style w:type="paragraph" w:customStyle="1" w:styleId="xl185">
    <w:name w:val="xl185"/>
    <w:basedOn w:val="a"/>
    <w:rsid w:val="00F567C4"/>
    <w:pPr>
      <w:pBdr>
        <w:top w:val="single" w:sz="4" w:space="0" w:color="auto"/>
        <w:left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86">
    <w:name w:val="xl186"/>
    <w:basedOn w:val="a"/>
    <w:rsid w:val="00F567C4"/>
    <w:pPr>
      <w:pBdr>
        <w:top w:val="single" w:sz="4" w:space="0" w:color="auto"/>
        <w:left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87">
    <w:name w:val="xl187"/>
    <w:basedOn w:val="a"/>
    <w:rsid w:val="00F567C4"/>
    <w:pPr>
      <w:pBdr>
        <w:top w:val="single" w:sz="4" w:space="0" w:color="auto"/>
        <w:left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188">
    <w:name w:val="xl188"/>
    <w:basedOn w:val="a"/>
    <w:rsid w:val="00F567C4"/>
    <w:pPr>
      <w:spacing w:before="100" w:beforeAutospacing="1" w:after="100" w:afterAutospacing="1"/>
      <w:textAlignment w:val="top"/>
    </w:pPr>
    <w:rPr>
      <w:rFonts w:eastAsia="Times New Roman" w:cs="Times New Roman"/>
      <w:color w:val="800080"/>
      <w:kern w:val="0"/>
      <w:sz w:val="24"/>
      <w:szCs w:val="24"/>
      <w:lang w:eastAsia="ru-RU"/>
      <w14:ligatures w14:val="none"/>
    </w:rPr>
  </w:style>
  <w:style w:type="paragraph" w:customStyle="1" w:styleId="xl189">
    <w:name w:val="xl189"/>
    <w:basedOn w:val="a"/>
    <w:rsid w:val="00F567C4"/>
    <w:pPr>
      <w:pBdr>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24"/>
      <w:szCs w:val="24"/>
      <w:lang w:eastAsia="ru-RU"/>
      <w14:ligatures w14:val="none"/>
    </w:rPr>
  </w:style>
  <w:style w:type="paragraph" w:customStyle="1" w:styleId="xl190">
    <w:name w:val="xl190"/>
    <w:basedOn w:val="a"/>
    <w:rsid w:val="00F567C4"/>
    <w:pPr>
      <w:pBdr>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color w:val="800080"/>
      <w:kern w:val="0"/>
      <w:sz w:val="24"/>
      <w:szCs w:val="24"/>
      <w:lang w:eastAsia="ru-RU"/>
      <w14:ligatures w14:val="none"/>
    </w:rPr>
  </w:style>
  <w:style w:type="paragraph" w:customStyle="1" w:styleId="xl191">
    <w:name w:val="xl191"/>
    <w:basedOn w:val="a"/>
    <w:rsid w:val="00F567C4"/>
    <w:pPr>
      <w:pBdr>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192">
    <w:name w:val="xl192"/>
    <w:basedOn w:val="a"/>
    <w:rsid w:val="00F567C4"/>
    <w:pPr>
      <w:pBdr>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193">
    <w:name w:val="xl193"/>
    <w:basedOn w:val="a"/>
    <w:rsid w:val="00F567C4"/>
    <w:pPr>
      <w:pBdr>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194">
    <w:name w:val="xl194"/>
    <w:basedOn w:val="a"/>
    <w:rsid w:val="00F567C4"/>
    <w:pPr>
      <w:pBdr>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color w:val="800080"/>
      <w:kern w:val="0"/>
      <w:sz w:val="24"/>
      <w:szCs w:val="24"/>
      <w:lang w:eastAsia="ru-RU"/>
      <w14:ligatures w14:val="none"/>
    </w:rPr>
  </w:style>
  <w:style w:type="paragraph" w:customStyle="1" w:styleId="xl195">
    <w:name w:val="xl195"/>
    <w:basedOn w:val="a"/>
    <w:rsid w:val="00F567C4"/>
    <w:pPr>
      <w:pBdr>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color w:val="800080"/>
      <w:kern w:val="0"/>
      <w:sz w:val="24"/>
      <w:szCs w:val="24"/>
      <w:lang w:eastAsia="ru-RU"/>
      <w14:ligatures w14:val="none"/>
    </w:rPr>
  </w:style>
  <w:style w:type="paragraph" w:customStyle="1" w:styleId="xl196">
    <w:name w:val="xl196"/>
    <w:basedOn w:val="a"/>
    <w:rsid w:val="00F567C4"/>
    <w:pPr>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197">
    <w:name w:val="xl197"/>
    <w:basedOn w:val="a"/>
    <w:rsid w:val="00F567C4"/>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98">
    <w:name w:val="xl198"/>
    <w:basedOn w:val="a"/>
    <w:rsid w:val="00F567C4"/>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b/>
      <w:bCs/>
      <w:kern w:val="0"/>
      <w:sz w:val="24"/>
      <w:szCs w:val="24"/>
      <w:lang w:eastAsia="ru-RU"/>
      <w14:ligatures w14:val="none"/>
    </w:rPr>
  </w:style>
  <w:style w:type="paragraph" w:customStyle="1" w:styleId="xl199">
    <w:name w:val="xl199"/>
    <w:basedOn w:val="a"/>
    <w:rsid w:val="00F567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color w:val="800080"/>
      <w:kern w:val="0"/>
      <w:sz w:val="24"/>
      <w:szCs w:val="24"/>
      <w:lang w:eastAsia="ru-RU"/>
      <w14:ligatures w14:val="none"/>
    </w:rPr>
  </w:style>
  <w:style w:type="paragraph" w:customStyle="1" w:styleId="xl200">
    <w:name w:val="xl200"/>
    <w:basedOn w:val="a"/>
    <w:rsid w:val="00F567C4"/>
    <w:pPr>
      <w:spacing w:before="100" w:beforeAutospacing="1" w:after="100" w:afterAutospacing="1"/>
      <w:textAlignment w:val="top"/>
    </w:pPr>
    <w:rPr>
      <w:rFonts w:eastAsia="Times New Roman" w:cs="Times New Roman"/>
      <w:i/>
      <w:iCs/>
      <w:color w:val="800080"/>
      <w:kern w:val="0"/>
      <w:sz w:val="22"/>
      <w:lang w:eastAsia="ru-RU"/>
      <w14:ligatures w14:val="none"/>
    </w:rPr>
  </w:style>
  <w:style w:type="paragraph" w:customStyle="1" w:styleId="xl201">
    <w:name w:val="xl201"/>
    <w:basedOn w:val="a"/>
    <w:rsid w:val="00F567C4"/>
    <w:pPr>
      <w:spacing w:before="100" w:beforeAutospacing="1" w:after="100" w:afterAutospacing="1"/>
      <w:textAlignment w:val="top"/>
    </w:pPr>
    <w:rPr>
      <w:rFonts w:eastAsia="Times New Roman" w:cs="Times New Roman"/>
      <w:i/>
      <w:iCs/>
      <w:color w:val="800080"/>
      <w:kern w:val="0"/>
      <w:sz w:val="24"/>
      <w:szCs w:val="24"/>
      <w:lang w:eastAsia="ru-RU"/>
      <w14:ligatures w14:val="none"/>
    </w:rPr>
  </w:style>
  <w:style w:type="paragraph" w:customStyle="1" w:styleId="xl202">
    <w:name w:val="xl202"/>
    <w:basedOn w:val="a"/>
    <w:rsid w:val="00F567C4"/>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color w:val="000000"/>
      <w:kern w:val="0"/>
      <w:sz w:val="24"/>
      <w:szCs w:val="24"/>
      <w:lang w:eastAsia="ru-RU"/>
      <w14:ligatures w14:val="none"/>
    </w:rPr>
  </w:style>
  <w:style w:type="paragraph" w:customStyle="1" w:styleId="xl203">
    <w:name w:val="xl203"/>
    <w:basedOn w:val="a"/>
    <w:rsid w:val="00F567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000000"/>
      <w:kern w:val="0"/>
      <w:sz w:val="18"/>
      <w:szCs w:val="18"/>
      <w:lang w:eastAsia="ru-RU"/>
      <w14:ligatures w14:val="none"/>
    </w:rPr>
  </w:style>
  <w:style w:type="paragraph" w:customStyle="1" w:styleId="xl204">
    <w:name w:val="xl204"/>
    <w:basedOn w:val="a"/>
    <w:rsid w:val="00F567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000000"/>
      <w:kern w:val="0"/>
      <w:sz w:val="18"/>
      <w:szCs w:val="18"/>
      <w:lang w:eastAsia="ru-RU"/>
      <w14:ligatures w14:val="none"/>
    </w:rPr>
  </w:style>
  <w:style w:type="paragraph" w:customStyle="1" w:styleId="xl205">
    <w:name w:val="xl205"/>
    <w:basedOn w:val="a"/>
    <w:rsid w:val="00F567C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color w:val="000000"/>
      <w:kern w:val="0"/>
      <w:sz w:val="24"/>
      <w:szCs w:val="24"/>
      <w:lang w:eastAsia="ru-RU"/>
      <w14:ligatures w14:val="none"/>
    </w:rPr>
  </w:style>
  <w:style w:type="paragraph" w:customStyle="1" w:styleId="xl206">
    <w:name w:val="xl206"/>
    <w:basedOn w:val="a"/>
    <w:rsid w:val="00F567C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color w:val="000000"/>
      <w:kern w:val="0"/>
      <w:sz w:val="24"/>
      <w:szCs w:val="24"/>
      <w:lang w:eastAsia="ru-RU"/>
      <w14:ligatures w14:val="none"/>
    </w:rPr>
  </w:style>
  <w:style w:type="paragraph" w:customStyle="1" w:styleId="xl207">
    <w:name w:val="xl207"/>
    <w:basedOn w:val="a"/>
    <w:rsid w:val="00F567C4"/>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kern w:val="0"/>
      <w:sz w:val="19"/>
      <w:szCs w:val="19"/>
      <w:lang w:eastAsia="ru-RU"/>
      <w14:ligatures w14:val="none"/>
    </w:rPr>
  </w:style>
  <w:style w:type="paragraph" w:customStyle="1" w:styleId="xl208">
    <w:name w:val="xl208"/>
    <w:basedOn w:val="a"/>
    <w:rsid w:val="00F567C4"/>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eastAsia="Times New Roman" w:cs="Times New Roman"/>
      <w:color w:val="800080"/>
      <w:kern w:val="0"/>
      <w:sz w:val="24"/>
      <w:szCs w:val="24"/>
      <w:lang w:eastAsia="ru-RU"/>
      <w14:ligatures w14:val="none"/>
    </w:rPr>
  </w:style>
  <w:style w:type="paragraph" w:customStyle="1" w:styleId="xl209">
    <w:name w:val="xl209"/>
    <w:basedOn w:val="a"/>
    <w:rsid w:val="00F567C4"/>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eastAsia="Times New Roman" w:cs="Times New Roman"/>
      <w:kern w:val="0"/>
      <w:sz w:val="24"/>
      <w:szCs w:val="24"/>
      <w:lang w:eastAsia="ru-RU"/>
      <w14:ligatures w14:val="none"/>
    </w:rPr>
  </w:style>
  <w:style w:type="paragraph" w:customStyle="1" w:styleId="xl210">
    <w:name w:val="xl210"/>
    <w:basedOn w:val="a"/>
    <w:rsid w:val="00F567C4"/>
    <w:pPr>
      <w:pBdr>
        <w:top w:val="single" w:sz="4" w:space="0" w:color="000000"/>
        <w:left w:val="single" w:sz="4" w:space="0" w:color="000000"/>
        <w:bottom w:val="single" w:sz="4" w:space="0" w:color="000000"/>
        <w:right w:val="single" w:sz="4" w:space="0" w:color="000000"/>
      </w:pBdr>
      <w:spacing w:before="100" w:beforeAutospacing="1" w:after="100" w:afterAutospacing="1"/>
      <w:jc w:val="both"/>
      <w:textAlignment w:val="top"/>
    </w:pPr>
    <w:rPr>
      <w:rFonts w:eastAsia="Times New Roman" w:cs="Times New Roman"/>
      <w:color w:val="800080"/>
      <w:kern w:val="0"/>
      <w:sz w:val="24"/>
      <w:szCs w:val="24"/>
      <w:lang w:eastAsia="ru-RU"/>
      <w14:ligatures w14:val="none"/>
    </w:rPr>
  </w:style>
  <w:style w:type="paragraph" w:customStyle="1" w:styleId="xl211">
    <w:name w:val="xl211"/>
    <w:basedOn w:val="a"/>
    <w:rsid w:val="00F567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660066"/>
      <w:kern w:val="0"/>
      <w:sz w:val="24"/>
      <w:szCs w:val="24"/>
      <w:lang w:eastAsia="ru-RU"/>
      <w14:ligatures w14:val="none"/>
    </w:rPr>
  </w:style>
  <w:style w:type="paragraph" w:customStyle="1" w:styleId="xl212">
    <w:name w:val="xl212"/>
    <w:basedOn w:val="a"/>
    <w:rsid w:val="00F567C4"/>
    <w:pPr>
      <w:spacing w:before="100" w:beforeAutospacing="1" w:after="100" w:afterAutospacing="1"/>
      <w:textAlignment w:val="top"/>
    </w:pPr>
    <w:rPr>
      <w:rFonts w:eastAsia="Times New Roman" w:cs="Times New Roman"/>
      <w:color w:val="660066"/>
      <w:kern w:val="0"/>
      <w:sz w:val="24"/>
      <w:szCs w:val="24"/>
      <w:lang w:eastAsia="ru-RU"/>
      <w14:ligatures w14:val="none"/>
    </w:rPr>
  </w:style>
  <w:style w:type="paragraph" w:customStyle="1" w:styleId="xl213">
    <w:name w:val="xl213"/>
    <w:basedOn w:val="a"/>
    <w:rsid w:val="00F567C4"/>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color w:val="660066"/>
      <w:kern w:val="0"/>
      <w:sz w:val="24"/>
      <w:szCs w:val="24"/>
      <w:lang w:eastAsia="ru-RU"/>
      <w14:ligatures w14:val="none"/>
    </w:rPr>
  </w:style>
  <w:style w:type="paragraph" w:customStyle="1" w:styleId="xl214">
    <w:name w:val="xl214"/>
    <w:basedOn w:val="a"/>
    <w:rsid w:val="00F567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000000"/>
      <w:kern w:val="0"/>
      <w:sz w:val="24"/>
      <w:szCs w:val="24"/>
      <w:lang w:eastAsia="ru-RU"/>
      <w14:ligatures w14:val="none"/>
    </w:rPr>
  </w:style>
  <w:style w:type="paragraph" w:customStyle="1" w:styleId="xl215">
    <w:name w:val="xl215"/>
    <w:basedOn w:val="a"/>
    <w:rsid w:val="00F567C4"/>
    <w:pPr>
      <w:spacing w:before="100" w:beforeAutospacing="1" w:after="100" w:afterAutospacing="1"/>
      <w:textAlignment w:val="top"/>
    </w:pPr>
    <w:rPr>
      <w:rFonts w:eastAsia="Times New Roman" w:cs="Times New Roman"/>
      <w:color w:val="000000"/>
      <w:kern w:val="0"/>
      <w:sz w:val="24"/>
      <w:szCs w:val="24"/>
      <w:lang w:eastAsia="ru-RU"/>
      <w14:ligatures w14:val="none"/>
    </w:rPr>
  </w:style>
  <w:style w:type="paragraph" w:customStyle="1" w:styleId="xl216">
    <w:name w:val="xl216"/>
    <w:basedOn w:val="a"/>
    <w:rsid w:val="00F567C4"/>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eastAsia="Times New Roman" w:cs="Times New Roman"/>
      <w:color w:val="800080"/>
      <w:kern w:val="0"/>
      <w:sz w:val="24"/>
      <w:szCs w:val="24"/>
      <w:lang w:eastAsia="ru-RU"/>
      <w14:ligatures w14:val="none"/>
    </w:rPr>
  </w:style>
  <w:style w:type="paragraph" w:customStyle="1" w:styleId="xl217">
    <w:name w:val="xl217"/>
    <w:basedOn w:val="a"/>
    <w:rsid w:val="00F567C4"/>
    <w:pPr>
      <w:pBdr>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24"/>
      <w:szCs w:val="24"/>
      <w:lang w:eastAsia="ru-RU"/>
      <w14:ligatures w14:val="none"/>
    </w:rPr>
  </w:style>
  <w:style w:type="paragraph" w:customStyle="1" w:styleId="xl218">
    <w:name w:val="xl218"/>
    <w:basedOn w:val="a"/>
    <w:rsid w:val="00F567C4"/>
    <w:pPr>
      <w:pBdr>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color w:val="800080"/>
      <w:kern w:val="0"/>
      <w:sz w:val="24"/>
      <w:szCs w:val="24"/>
      <w:lang w:eastAsia="ru-RU"/>
      <w14:ligatures w14:val="none"/>
    </w:rPr>
  </w:style>
  <w:style w:type="paragraph" w:customStyle="1" w:styleId="xl219">
    <w:name w:val="xl219"/>
    <w:basedOn w:val="a"/>
    <w:rsid w:val="00F567C4"/>
    <w:pPr>
      <w:pBdr>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24"/>
      <w:szCs w:val="24"/>
      <w:lang w:eastAsia="ru-RU"/>
      <w14:ligatures w14:val="none"/>
    </w:rPr>
  </w:style>
  <w:style w:type="paragraph" w:customStyle="1" w:styleId="xl220">
    <w:name w:val="xl220"/>
    <w:basedOn w:val="a"/>
    <w:rsid w:val="00F567C4"/>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221">
    <w:name w:val="xl221"/>
    <w:basedOn w:val="a"/>
    <w:rsid w:val="00F567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i/>
      <w:iCs/>
      <w:color w:val="800080"/>
      <w:kern w:val="0"/>
      <w:sz w:val="24"/>
      <w:szCs w:val="24"/>
      <w:lang w:eastAsia="ru-RU"/>
      <w14:ligatures w14:val="none"/>
    </w:rPr>
  </w:style>
  <w:style w:type="paragraph" w:customStyle="1" w:styleId="xl222">
    <w:name w:val="xl222"/>
    <w:basedOn w:val="a"/>
    <w:rsid w:val="00F567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kern w:val="0"/>
      <w:sz w:val="18"/>
      <w:szCs w:val="18"/>
      <w:lang w:eastAsia="ru-RU"/>
      <w14:ligatures w14:val="none"/>
    </w:rPr>
  </w:style>
  <w:style w:type="paragraph" w:customStyle="1" w:styleId="xl223">
    <w:name w:val="xl223"/>
    <w:basedOn w:val="a"/>
    <w:rsid w:val="00F567C4"/>
    <w:pPr>
      <w:pBdr>
        <w:top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224">
    <w:name w:val="xl224"/>
    <w:basedOn w:val="a"/>
    <w:rsid w:val="00F567C4"/>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eastAsia="Times New Roman" w:cs="Times New Roman"/>
      <w:color w:val="000000"/>
      <w:kern w:val="0"/>
      <w:sz w:val="18"/>
      <w:szCs w:val="18"/>
      <w:lang w:eastAsia="ru-RU"/>
      <w14:ligatures w14:val="none"/>
    </w:rPr>
  </w:style>
  <w:style w:type="paragraph" w:customStyle="1" w:styleId="xl225">
    <w:name w:val="xl225"/>
    <w:basedOn w:val="a"/>
    <w:rsid w:val="00F567C4"/>
    <w:pPr>
      <w:pBdr>
        <w:top w:val="single" w:sz="4" w:space="0" w:color="000000"/>
        <w:left w:val="single" w:sz="4" w:space="0" w:color="000000"/>
        <w:bottom w:val="single" w:sz="4" w:space="0" w:color="000000"/>
        <w:right w:val="single" w:sz="4" w:space="0" w:color="000000"/>
      </w:pBdr>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226">
    <w:name w:val="xl226"/>
    <w:basedOn w:val="a"/>
    <w:rsid w:val="00F567C4"/>
    <w:pPr>
      <w:pBdr>
        <w:top w:val="single" w:sz="4" w:space="0" w:color="000000"/>
        <w:left w:val="single" w:sz="4" w:space="0" w:color="000000"/>
        <w:bottom w:val="single" w:sz="4" w:space="0" w:color="000000"/>
        <w:right w:val="single" w:sz="4" w:space="0" w:color="000000"/>
      </w:pBdr>
      <w:spacing w:before="100" w:beforeAutospacing="1" w:after="100" w:afterAutospacing="1"/>
      <w:jc w:val="both"/>
      <w:textAlignment w:val="top"/>
    </w:pPr>
    <w:rPr>
      <w:rFonts w:eastAsia="Times New Roman" w:cs="Times New Roman"/>
      <w:color w:val="963634"/>
      <w:kern w:val="0"/>
      <w:sz w:val="24"/>
      <w:szCs w:val="24"/>
      <w:lang w:eastAsia="ru-RU"/>
      <w14:ligatures w14:val="none"/>
    </w:rPr>
  </w:style>
  <w:style w:type="paragraph" w:customStyle="1" w:styleId="xl227">
    <w:name w:val="xl227"/>
    <w:basedOn w:val="a"/>
    <w:rsid w:val="00F567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963634"/>
      <w:kern w:val="0"/>
      <w:sz w:val="18"/>
      <w:szCs w:val="18"/>
      <w:lang w:eastAsia="ru-RU"/>
      <w14:ligatures w14:val="none"/>
    </w:rPr>
  </w:style>
  <w:style w:type="paragraph" w:customStyle="1" w:styleId="xl228">
    <w:name w:val="xl228"/>
    <w:basedOn w:val="a"/>
    <w:rsid w:val="00F567C4"/>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eastAsia="Times New Roman" w:cs="Times New Roman"/>
      <w:color w:val="963634"/>
      <w:kern w:val="0"/>
      <w:sz w:val="18"/>
      <w:szCs w:val="18"/>
      <w:lang w:eastAsia="ru-RU"/>
      <w14:ligatures w14:val="none"/>
    </w:rPr>
  </w:style>
  <w:style w:type="paragraph" w:customStyle="1" w:styleId="xl229">
    <w:name w:val="xl229"/>
    <w:basedOn w:val="a"/>
    <w:rsid w:val="00F567C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color w:val="963634"/>
      <w:kern w:val="0"/>
      <w:sz w:val="24"/>
      <w:szCs w:val="24"/>
      <w:lang w:eastAsia="ru-RU"/>
      <w14:ligatures w14:val="none"/>
    </w:rPr>
  </w:style>
  <w:style w:type="paragraph" w:customStyle="1" w:styleId="xl230">
    <w:name w:val="xl230"/>
    <w:basedOn w:val="a"/>
    <w:rsid w:val="00F567C4"/>
    <w:pPr>
      <w:pBdr>
        <w:top w:val="single" w:sz="4" w:space="0" w:color="000000"/>
        <w:left w:val="single" w:sz="4" w:space="0" w:color="000000"/>
        <w:bottom w:val="single" w:sz="4" w:space="0" w:color="000000"/>
        <w:right w:val="single" w:sz="4" w:space="0" w:color="000000"/>
      </w:pBdr>
      <w:spacing w:before="100" w:beforeAutospacing="1" w:after="100" w:afterAutospacing="1"/>
      <w:jc w:val="both"/>
      <w:textAlignment w:val="top"/>
    </w:pPr>
    <w:rPr>
      <w:rFonts w:eastAsia="Times New Roman" w:cs="Times New Roman"/>
      <w:color w:val="000000"/>
      <w:kern w:val="0"/>
      <w:sz w:val="24"/>
      <w:szCs w:val="24"/>
      <w:lang w:eastAsia="ru-RU"/>
      <w14:ligatures w14:val="none"/>
    </w:rPr>
  </w:style>
  <w:style w:type="paragraph" w:customStyle="1" w:styleId="xl231">
    <w:name w:val="xl231"/>
    <w:basedOn w:val="a"/>
    <w:rsid w:val="00F567C4"/>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b/>
      <w:bCs/>
      <w:kern w:val="0"/>
      <w:sz w:val="24"/>
      <w:szCs w:val="24"/>
      <w:lang w:eastAsia="ru-RU"/>
      <w14:ligatures w14:val="none"/>
    </w:rPr>
  </w:style>
  <w:style w:type="paragraph" w:customStyle="1" w:styleId="xl232">
    <w:name w:val="xl232"/>
    <w:basedOn w:val="a"/>
    <w:rsid w:val="00F567C4"/>
    <w:pPr>
      <w:pBdr>
        <w:top w:val="single" w:sz="4" w:space="0" w:color="auto"/>
        <w:left w:val="single" w:sz="4" w:space="0" w:color="auto"/>
        <w:right w:val="single" w:sz="4" w:space="0" w:color="auto"/>
      </w:pBdr>
      <w:spacing w:before="100" w:beforeAutospacing="1" w:after="100" w:afterAutospacing="1"/>
      <w:jc w:val="center"/>
      <w:textAlignment w:val="top"/>
    </w:pPr>
    <w:rPr>
      <w:rFonts w:eastAsia="Times New Roman" w:cs="Times New Roman"/>
      <w:b/>
      <w:bCs/>
      <w:kern w:val="0"/>
      <w:sz w:val="24"/>
      <w:szCs w:val="24"/>
      <w:lang w:eastAsia="ru-RU"/>
      <w14:ligatures w14:val="none"/>
    </w:rPr>
  </w:style>
  <w:style w:type="paragraph" w:customStyle="1" w:styleId="xl233">
    <w:name w:val="xl233"/>
    <w:basedOn w:val="a"/>
    <w:rsid w:val="00F567C4"/>
    <w:pPr>
      <w:pBdr>
        <w:top w:val="single" w:sz="4" w:space="0" w:color="auto"/>
        <w:left w:val="single" w:sz="4" w:space="0" w:color="auto"/>
        <w:right w:val="single" w:sz="4" w:space="0" w:color="auto"/>
      </w:pBdr>
      <w:spacing w:before="100" w:beforeAutospacing="1" w:after="100" w:afterAutospacing="1"/>
      <w:textAlignment w:val="top"/>
    </w:pPr>
    <w:rPr>
      <w:rFonts w:eastAsia="Times New Roman" w:cs="Times New Roman"/>
      <w:kern w:val="0"/>
      <w:sz w:val="24"/>
      <w:szCs w:val="24"/>
      <w:lang w:eastAsia="ru-RU"/>
      <w14:ligatures w14:val="none"/>
    </w:rPr>
  </w:style>
  <w:style w:type="paragraph" w:customStyle="1" w:styleId="xl234">
    <w:name w:val="xl234"/>
    <w:basedOn w:val="a"/>
    <w:rsid w:val="00F567C4"/>
    <w:pPr>
      <w:pBdr>
        <w:top w:val="single" w:sz="4" w:space="0" w:color="auto"/>
        <w:left w:val="single" w:sz="4" w:space="0" w:color="auto"/>
        <w:right w:val="single" w:sz="4" w:space="0" w:color="auto"/>
      </w:pBdr>
      <w:spacing w:before="100" w:beforeAutospacing="1" w:after="100" w:afterAutospacing="1"/>
      <w:jc w:val="center"/>
      <w:textAlignment w:val="top"/>
    </w:pPr>
    <w:rPr>
      <w:rFonts w:eastAsia="Times New Roman" w:cs="Times New Roman"/>
      <w:b/>
      <w:bCs/>
      <w:color w:val="800080"/>
      <w:kern w:val="0"/>
      <w:sz w:val="24"/>
      <w:szCs w:val="24"/>
      <w:lang w:eastAsia="ru-RU"/>
      <w14:ligatures w14:val="none"/>
    </w:rPr>
  </w:style>
  <w:style w:type="paragraph" w:customStyle="1" w:styleId="xl235">
    <w:name w:val="xl235"/>
    <w:basedOn w:val="a"/>
    <w:rsid w:val="00F567C4"/>
    <w:pPr>
      <w:pBdr>
        <w:top w:val="single" w:sz="4" w:space="0" w:color="auto"/>
        <w:left w:val="single" w:sz="4" w:space="0" w:color="auto"/>
        <w:right w:val="single" w:sz="4" w:space="0" w:color="auto"/>
      </w:pBdr>
      <w:spacing w:before="100" w:beforeAutospacing="1" w:after="100" w:afterAutospacing="1"/>
      <w:textAlignment w:val="top"/>
    </w:pPr>
    <w:rPr>
      <w:rFonts w:eastAsia="Times New Roman" w:cs="Times New Roman"/>
      <w:color w:val="800080"/>
      <w:kern w:val="0"/>
      <w:sz w:val="24"/>
      <w:szCs w:val="24"/>
      <w:lang w:eastAsia="ru-RU"/>
      <w14:ligatures w14:val="none"/>
    </w:rPr>
  </w:style>
  <w:style w:type="paragraph" w:customStyle="1" w:styleId="xl236">
    <w:name w:val="xl236"/>
    <w:basedOn w:val="a"/>
    <w:rsid w:val="00F567C4"/>
    <w:pPr>
      <w:spacing w:before="100" w:beforeAutospacing="1" w:after="100" w:afterAutospacing="1"/>
      <w:textAlignment w:val="top"/>
    </w:pPr>
    <w:rPr>
      <w:rFonts w:eastAsia="Times New Roman" w:cs="Times New Roman"/>
      <w:color w:val="800080"/>
      <w:kern w:val="0"/>
      <w:sz w:val="22"/>
      <w:lang w:eastAsia="ru-RU"/>
      <w14:ligatures w14:val="none"/>
    </w:rPr>
  </w:style>
  <w:style w:type="paragraph" w:customStyle="1" w:styleId="xl237">
    <w:name w:val="xl237"/>
    <w:basedOn w:val="a"/>
    <w:rsid w:val="00F567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238">
    <w:name w:val="xl238"/>
    <w:basedOn w:val="a"/>
    <w:rsid w:val="00F567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239">
    <w:name w:val="xl239"/>
    <w:basedOn w:val="a"/>
    <w:rsid w:val="00F567C4"/>
    <w:pPr>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240">
    <w:name w:val="xl240"/>
    <w:basedOn w:val="a"/>
    <w:rsid w:val="00F567C4"/>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b/>
      <w:bCs/>
      <w:kern w:val="0"/>
      <w:sz w:val="24"/>
      <w:szCs w:val="24"/>
      <w:lang w:eastAsia="ru-RU"/>
      <w14:ligatures w14:val="none"/>
    </w:rPr>
  </w:style>
  <w:style w:type="paragraph" w:customStyle="1" w:styleId="xl241">
    <w:name w:val="xl241"/>
    <w:basedOn w:val="a"/>
    <w:rsid w:val="00F567C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b/>
      <w:bCs/>
      <w:kern w:val="0"/>
      <w:sz w:val="24"/>
      <w:szCs w:val="24"/>
      <w:lang w:eastAsia="ru-RU"/>
      <w14:ligatures w14:val="none"/>
    </w:rPr>
  </w:style>
  <w:style w:type="paragraph" w:customStyle="1" w:styleId="xl242">
    <w:name w:val="xl242"/>
    <w:basedOn w:val="a"/>
    <w:rsid w:val="00F567C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b/>
      <w:bCs/>
      <w:i/>
      <w:iCs/>
      <w:kern w:val="0"/>
      <w:sz w:val="24"/>
      <w:szCs w:val="24"/>
      <w:lang w:eastAsia="ru-RU"/>
      <w14:ligatures w14:val="none"/>
    </w:rPr>
  </w:style>
  <w:style w:type="paragraph" w:customStyle="1" w:styleId="xl243">
    <w:name w:val="xl243"/>
    <w:basedOn w:val="a"/>
    <w:rsid w:val="00F567C4"/>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b/>
      <w:bCs/>
      <w:i/>
      <w:iCs/>
      <w:kern w:val="0"/>
      <w:sz w:val="24"/>
      <w:szCs w:val="24"/>
      <w:lang w:eastAsia="ru-RU"/>
      <w14:ligatures w14:val="none"/>
    </w:rPr>
  </w:style>
  <w:style w:type="paragraph" w:customStyle="1" w:styleId="xl244">
    <w:name w:val="xl244"/>
    <w:basedOn w:val="a"/>
    <w:rsid w:val="00F567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i/>
      <w:iCs/>
      <w:kern w:val="0"/>
      <w:sz w:val="18"/>
      <w:szCs w:val="18"/>
      <w:lang w:eastAsia="ru-RU"/>
      <w14:ligatures w14:val="none"/>
    </w:rPr>
  </w:style>
  <w:style w:type="paragraph" w:customStyle="1" w:styleId="xl245">
    <w:name w:val="xl245"/>
    <w:basedOn w:val="a"/>
    <w:rsid w:val="00F567C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b/>
      <w:bCs/>
      <w:i/>
      <w:iCs/>
      <w:kern w:val="0"/>
      <w:sz w:val="24"/>
      <w:szCs w:val="24"/>
      <w:lang w:eastAsia="ru-RU"/>
      <w14:ligatures w14:val="none"/>
    </w:rPr>
  </w:style>
  <w:style w:type="paragraph" w:customStyle="1" w:styleId="xl246">
    <w:name w:val="xl246"/>
    <w:basedOn w:val="a"/>
    <w:rsid w:val="00F567C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color w:val="FF6600"/>
      <w:kern w:val="0"/>
      <w:sz w:val="24"/>
      <w:szCs w:val="24"/>
      <w:lang w:eastAsia="ru-RU"/>
      <w14:ligatures w14:val="none"/>
    </w:rPr>
  </w:style>
  <w:style w:type="paragraph" w:customStyle="1" w:styleId="xl247">
    <w:name w:val="xl247"/>
    <w:basedOn w:val="a"/>
    <w:rsid w:val="00F567C4"/>
    <w:pPr>
      <w:pBdr>
        <w:top w:val="single" w:sz="4" w:space="0" w:color="auto"/>
        <w:left w:val="single" w:sz="4" w:space="0" w:color="auto"/>
        <w:bottom w:val="single" w:sz="4" w:space="0" w:color="auto"/>
      </w:pBdr>
      <w:spacing w:before="100" w:beforeAutospacing="1" w:after="100" w:afterAutospacing="1"/>
      <w:jc w:val="both"/>
      <w:textAlignment w:val="top"/>
    </w:pPr>
    <w:rPr>
      <w:rFonts w:eastAsia="Times New Roman" w:cs="Times New Roman"/>
      <w:color w:val="800080"/>
      <w:kern w:val="0"/>
      <w:sz w:val="24"/>
      <w:szCs w:val="24"/>
      <w:lang w:eastAsia="ru-RU"/>
      <w14:ligatures w14:val="none"/>
    </w:rPr>
  </w:style>
  <w:style w:type="paragraph" w:customStyle="1" w:styleId="xl248">
    <w:name w:val="xl248"/>
    <w:basedOn w:val="a"/>
    <w:rsid w:val="00F567C4"/>
    <w:pPr>
      <w:pBdr>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249">
    <w:name w:val="xl249"/>
    <w:basedOn w:val="a"/>
    <w:rsid w:val="00F567C4"/>
    <w:pPr>
      <w:pBdr>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250">
    <w:name w:val="xl250"/>
    <w:basedOn w:val="a"/>
    <w:rsid w:val="00F567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000000"/>
      <w:kern w:val="0"/>
      <w:sz w:val="18"/>
      <w:szCs w:val="18"/>
      <w:lang w:eastAsia="ru-RU"/>
      <w14:ligatures w14:val="none"/>
    </w:rPr>
  </w:style>
  <w:style w:type="paragraph" w:customStyle="1" w:styleId="xl251">
    <w:name w:val="xl251"/>
    <w:basedOn w:val="a"/>
    <w:rsid w:val="00F567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000000"/>
      <w:kern w:val="0"/>
      <w:sz w:val="18"/>
      <w:szCs w:val="18"/>
      <w:lang w:eastAsia="ru-RU"/>
      <w14:ligatures w14:val="none"/>
    </w:rPr>
  </w:style>
  <w:style w:type="paragraph" w:customStyle="1" w:styleId="xl252">
    <w:name w:val="xl252"/>
    <w:basedOn w:val="a"/>
    <w:rsid w:val="00F567C4"/>
    <w:pPr>
      <w:pBdr>
        <w:top w:val="single" w:sz="4" w:space="0" w:color="auto"/>
        <w:left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253">
    <w:name w:val="xl253"/>
    <w:basedOn w:val="a"/>
    <w:rsid w:val="00F567C4"/>
    <w:pPr>
      <w:pBdr>
        <w:left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254">
    <w:name w:val="xl254"/>
    <w:basedOn w:val="a"/>
    <w:rsid w:val="00F567C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rFonts w:eastAsia="Times New Roman" w:cs="Times New Roman"/>
      <w:color w:val="800080"/>
      <w:kern w:val="0"/>
      <w:sz w:val="24"/>
      <w:szCs w:val="24"/>
      <w:lang w:eastAsia="ru-RU"/>
      <w14:ligatures w14:val="none"/>
    </w:rPr>
  </w:style>
  <w:style w:type="paragraph" w:customStyle="1" w:styleId="xl255">
    <w:name w:val="xl255"/>
    <w:basedOn w:val="a"/>
    <w:rsid w:val="00F567C4"/>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256">
    <w:name w:val="xl256"/>
    <w:basedOn w:val="a"/>
    <w:rsid w:val="00F567C4"/>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textAlignment w:val="top"/>
    </w:pPr>
    <w:rPr>
      <w:rFonts w:eastAsia="Times New Roman" w:cs="Times New Roman"/>
      <w:color w:val="800080"/>
      <w:kern w:val="0"/>
      <w:sz w:val="24"/>
      <w:szCs w:val="24"/>
      <w:lang w:eastAsia="ru-RU"/>
      <w14:ligatures w14:val="none"/>
    </w:rPr>
  </w:style>
  <w:style w:type="paragraph" w:customStyle="1" w:styleId="xl257">
    <w:name w:val="xl257"/>
    <w:basedOn w:val="a"/>
    <w:rsid w:val="00F567C4"/>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both"/>
      <w:textAlignment w:val="top"/>
    </w:pPr>
    <w:rPr>
      <w:rFonts w:eastAsia="Times New Roman" w:cs="Times New Roman"/>
      <w:color w:val="800080"/>
      <w:kern w:val="0"/>
      <w:sz w:val="24"/>
      <w:szCs w:val="24"/>
      <w:lang w:eastAsia="ru-RU"/>
      <w14:ligatures w14:val="none"/>
    </w:rPr>
  </w:style>
  <w:style w:type="paragraph" w:customStyle="1" w:styleId="xl258">
    <w:name w:val="xl258"/>
    <w:basedOn w:val="a"/>
    <w:rsid w:val="00F567C4"/>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259">
    <w:name w:val="xl259"/>
    <w:basedOn w:val="a"/>
    <w:rsid w:val="00F567C4"/>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260">
    <w:name w:val="xl260"/>
    <w:basedOn w:val="a"/>
    <w:rsid w:val="00F567C4"/>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261">
    <w:name w:val="xl261"/>
    <w:basedOn w:val="a"/>
    <w:rsid w:val="00F567C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s="Times New Roman"/>
      <w:kern w:val="0"/>
      <w:sz w:val="24"/>
      <w:szCs w:val="24"/>
      <w:lang w:eastAsia="ru-RU"/>
      <w14:ligatures w14:val="none"/>
    </w:rPr>
  </w:style>
  <w:style w:type="paragraph" w:customStyle="1" w:styleId="xl262">
    <w:name w:val="xl262"/>
    <w:basedOn w:val="a"/>
    <w:rsid w:val="00F567C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cs="Times New Roman"/>
      <w:kern w:val="0"/>
      <w:sz w:val="24"/>
      <w:szCs w:val="24"/>
      <w:lang w:eastAsia="ru-RU"/>
      <w14:ligatures w14:val="none"/>
    </w:rPr>
  </w:style>
  <w:style w:type="paragraph" w:customStyle="1" w:styleId="xl263">
    <w:name w:val="xl263"/>
    <w:basedOn w:val="a"/>
    <w:rsid w:val="00F567C4"/>
    <w:pPr>
      <w:shd w:val="clear" w:color="000000" w:fill="FFFFFF"/>
      <w:spacing w:before="100" w:beforeAutospacing="1" w:after="100" w:afterAutospacing="1"/>
      <w:textAlignment w:val="top"/>
    </w:pPr>
    <w:rPr>
      <w:rFonts w:eastAsia="Times New Roman" w:cs="Times New Roman"/>
      <w:kern w:val="0"/>
      <w:sz w:val="24"/>
      <w:szCs w:val="24"/>
      <w:lang w:eastAsia="ru-RU"/>
      <w14:ligatures w14:val="none"/>
    </w:rPr>
  </w:style>
  <w:style w:type="paragraph" w:customStyle="1" w:styleId="xl264">
    <w:name w:val="xl264"/>
    <w:basedOn w:val="a"/>
    <w:rsid w:val="00F567C4"/>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top"/>
    </w:pPr>
    <w:rPr>
      <w:rFonts w:eastAsia="Times New Roman" w:cs="Times New Roman"/>
      <w:kern w:val="0"/>
      <w:sz w:val="24"/>
      <w:szCs w:val="24"/>
      <w:lang w:eastAsia="ru-RU"/>
      <w14:ligatures w14:val="none"/>
    </w:rPr>
  </w:style>
  <w:style w:type="paragraph" w:customStyle="1" w:styleId="xl265">
    <w:name w:val="xl265"/>
    <w:basedOn w:val="a"/>
    <w:rsid w:val="00F567C4"/>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266">
    <w:name w:val="xl266"/>
    <w:basedOn w:val="a"/>
    <w:rsid w:val="00F567C4"/>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267">
    <w:name w:val="xl267"/>
    <w:basedOn w:val="a"/>
    <w:rsid w:val="00F567C4"/>
    <w:pPr>
      <w:pBdr>
        <w:top w:val="single" w:sz="4" w:space="0" w:color="000000"/>
        <w:left w:val="single" w:sz="4" w:space="0" w:color="000000"/>
        <w:bottom w:val="single" w:sz="4" w:space="0" w:color="000000"/>
        <w:right w:val="single" w:sz="4" w:space="0" w:color="000000"/>
      </w:pBdr>
      <w:shd w:val="clear" w:color="000000" w:fill="C5D9F1"/>
      <w:spacing w:before="100" w:beforeAutospacing="1" w:after="100" w:afterAutospacing="1"/>
      <w:textAlignment w:val="top"/>
    </w:pPr>
    <w:rPr>
      <w:rFonts w:eastAsia="Times New Roman" w:cs="Times New Roman"/>
      <w:kern w:val="0"/>
      <w:sz w:val="24"/>
      <w:szCs w:val="24"/>
      <w:lang w:eastAsia="ru-RU"/>
      <w14:ligatures w14:val="none"/>
    </w:rPr>
  </w:style>
  <w:style w:type="paragraph" w:customStyle="1" w:styleId="xl268">
    <w:name w:val="xl268"/>
    <w:basedOn w:val="a"/>
    <w:rsid w:val="00F567C4"/>
    <w:pPr>
      <w:shd w:val="clear" w:color="000000" w:fill="C5D9F1"/>
      <w:spacing w:before="100" w:beforeAutospacing="1" w:after="100" w:afterAutospacing="1"/>
      <w:textAlignment w:val="top"/>
    </w:pPr>
    <w:rPr>
      <w:rFonts w:eastAsia="Times New Roman" w:cs="Times New Roman"/>
      <w:kern w:val="0"/>
      <w:sz w:val="24"/>
      <w:szCs w:val="24"/>
      <w:lang w:eastAsia="ru-RU"/>
      <w14:ligatures w14:val="none"/>
    </w:rPr>
  </w:style>
  <w:style w:type="paragraph" w:customStyle="1" w:styleId="xl269">
    <w:name w:val="xl269"/>
    <w:basedOn w:val="a"/>
    <w:rsid w:val="00F567C4"/>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top"/>
    </w:pPr>
    <w:rPr>
      <w:rFonts w:eastAsia="Times New Roman" w:cs="Times New Roman"/>
      <w:color w:val="000000"/>
      <w:kern w:val="0"/>
      <w:sz w:val="18"/>
      <w:szCs w:val="18"/>
      <w:lang w:eastAsia="ru-RU"/>
      <w14:ligatures w14:val="none"/>
    </w:rPr>
  </w:style>
  <w:style w:type="paragraph" w:customStyle="1" w:styleId="xl270">
    <w:name w:val="xl270"/>
    <w:basedOn w:val="a"/>
    <w:rsid w:val="00F567C4"/>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top"/>
    </w:pPr>
    <w:rPr>
      <w:rFonts w:eastAsia="Times New Roman" w:cs="Times New Roman"/>
      <w:color w:val="000000"/>
      <w:kern w:val="0"/>
      <w:sz w:val="18"/>
      <w:szCs w:val="18"/>
      <w:lang w:eastAsia="ru-RU"/>
      <w14:ligatures w14:val="none"/>
    </w:rPr>
  </w:style>
  <w:style w:type="paragraph" w:customStyle="1" w:styleId="xl271">
    <w:name w:val="xl271"/>
    <w:basedOn w:val="a"/>
    <w:rsid w:val="00F567C4"/>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272">
    <w:name w:val="xl272"/>
    <w:basedOn w:val="a"/>
    <w:rsid w:val="00F567C4"/>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273">
    <w:name w:val="xl273"/>
    <w:basedOn w:val="a"/>
    <w:rsid w:val="00F567C4"/>
    <w:pPr>
      <w:pBdr>
        <w:top w:val="single" w:sz="4" w:space="0" w:color="000000"/>
        <w:left w:val="single" w:sz="4" w:space="0" w:color="000000"/>
        <w:bottom w:val="single" w:sz="4" w:space="0" w:color="000000"/>
        <w:right w:val="single" w:sz="4" w:space="0" w:color="000000"/>
      </w:pBdr>
      <w:shd w:val="clear" w:color="000000" w:fill="C5D9F1"/>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274">
    <w:name w:val="xl274"/>
    <w:basedOn w:val="a"/>
    <w:rsid w:val="00F567C4"/>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top"/>
    </w:pPr>
    <w:rPr>
      <w:rFonts w:eastAsia="Times New Roman" w:cs="Times New Roman"/>
      <w:kern w:val="0"/>
      <w:sz w:val="24"/>
      <w:szCs w:val="24"/>
      <w:lang w:eastAsia="ru-RU"/>
      <w14:ligatures w14:val="none"/>
    </w:rPr>
  </w:style>
  <w:style w:type="paragraph" w:customStyle="1" w:styleId="xl275">
    <w:name w:val="xl275"/>
    <w:basedOn w:val="a"/>
    <w:rsid w:val="00F567C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s="Times New Roman"/>
      <w:color w:val="800080"/>
      <w:kern w:val="0"/>
      <w:sz w:val="24"/>
      <w:szCs w:val="24"/>
      <w:lang w:eastAsia="ru-RU"/>
      <w14:ligatures w14:val="none"/>
    </w:rPr>
  </w:style>
  <w:style w:type="paragraph" w:customStyle="1" w:styleId="xl276">
    <w:name w:val="xl276"/>
    <w:basedOn w:val="a"/>
    <w:rsid w:val="00F567C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277">
    <w:name w:val="xl277"/>
    <w:basedOn w:val="a"/>
    <w:rsid w:val="00F567C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cs="Times New Roman"/>
      <w:color w:val="800080"/>
      <w:kern w:val="0"/>
      <w:sz w:val="24"/>
      <w:szCs w:val="24"/>
      <w:lang w:eastAsia="ru-RU"/>
      <w14:ligatures w14:val="none"/>
    </w:rPr>
  </w:style>
  <w:style w:type="paragraph" w:customStyle="1" w:styleId="xl278">
    <w:name w:val="xl278"/>
    <w:basedOn w:val="a"/>
    <w:rsid w:val="00F567C4"/>
    <w:pPr>
      <w:shd w:val="clear" w:color="000000" w:fill="FFFFFF"/>
      <w:spacing w:before="100" w:beforeAutospacing="1" w:after="100" w:afterAutospacing="1"/>
      <w:textAlignment w:val="top"/>
    </w:pPr>
    <w:rPr>
      <w:rFonts w:eastAsia="Times New Roman" w:cs="Times New Roman"/>
      <w:color w:val="800080"/>
      <w:kern w:val="0"/>
      <w:sz w:val="24"/>
      <w:szCs w:val="24"/>
      <w:lang w:eastAsia="ru-RU"/>
      <w14:ligatures w14:val="none"/>
    </w:rPr>
  </w:style>
  <w:style w:type="paragraph" w:customStyle="1" w:styleId="xl279">
    <w:name w:val="xl279"/>
    <w:basedOn w:val="a"/>
    <w:rsid w:val="00F567C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280">
    <w:name w:val="xl280"/>
    <w:basedOn w:val="a"/>
    <w:rsid w:val="00F567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color w:val="000000"/>
      <w:kern w:val="0"/>
      <w:sz w:val="24"/>
      <w:szCs w:val="24"/>
      <w:lang w:eastAsia="ru-RU"/>
      <w14:ligatures w14:val="none"/>
    </w:rPr>
  </w:style>
  <w:style w:type="paragraph" w:customStyle="1" w:styleId="xl281">
    <w:name w:val="xl281"/>
    <w:basedOn w:val="a"/>
    <w:rsid w:val="00F567C4"/>
    <w:pPr>
      <w:spacing w:before="100" w:beforeAutospacing="1" w:after="100" w:afterAutospacing="1"/>
      <w:textAlignment w:val="top"/>
    </w:pPr>
    <w:rPr>
      <w:rFonts w:eastAsia="Times New Roman" w:cs="Times New Roman"/>
      <w:i/>
      <w:iCs/>
      <w:color w:val="000000"/>
      <w:kern w:val="0"/>
      <w:sz w:val="22"/>
      <w:lang w:eastAsia="ru-RU"/>
      <w14:ligatures w14:val="none"/>
    </w:rPr>
  </w:style>
  <w:style w:type="paragraph" w:customStyle="1" w:styleId="xl282">
    <w:name w:val="xl282"/>
    <w:basedOn w:val="a"/>
    <w:rsid w:val="00F567C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283">
    <w:name w:val="xl283"/>
    <w:basedOn w:val="a"/>
    <w:rsid w:val="00F567C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284">
    <w:name w:val="xl284"/>
    <w:basedOn w:val="a"/>
    <w:rsid w:val="00F567C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285">
    <w:name w:val="xl285"/>
    <w:basedOn w:val="a"/>
    <w:rsid w:val="00F567C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cs="Times New Roman"/>
      <w:kern w:val="0"/>
      <w:sz w:val="24"/>
      <w:szCs w:val="24"/>
      <w:lang w:eastAsia="ru-RU"/>
      <w14:ligatures w14:val="none"/>
    </w:rPr>
  </w:style>
  <w:style w:type="paragraph" w:customStyle="1" w:styleId="xl286">
    <w:name w:val="xl286"/>
    <w:basedOn w:val="a"/>
    <w:rsid w:val="00F567C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cs="Times New Roman"/>
      <w:color w:val="800080"/>
      <w:kern w:val="0"/>
      <w:sz w:val="24"/>
      <w:szCs w:val="24"/>
      <w:lang w:eastAsia="ru-RU"/>
      <w14:ligatures w14:val="none"/>
    </w:rPr>
  </w:style>
  <w:style w:type="paragraph" w:customStyle="1" w:styleId="xl287">
    <w:name w:val="xl287"/>
    <w:basedOn w:val="a"/>
    <w:rsid w:val="00F567C4"/>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eastAsia="Times New Roman" w:cs="Times New Roman"/>
      <w:color w:val="800080"/>
      <w:kern w:val="0"/>
      <w:sz w:val="24"/>
      <w:szCs w:val="24"/>
      <w:lang w:eastAsia="ru-RU"/>
      <w14:ligatures w14:val="none"/>
    </w:rPr>
  </w:style>
  <w:style w:type="paragraph" w:customStyle="1" w:styleId="xl288">
    <w:name w:val="xl288"/>
    <w:basedOn w:val="a"/>
    <w:rsid w:val="00F567C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289">
    <w:name w:val="xl289"/>
    <w:basedOn w:val="a"/>
    <w:rsid w:val="00F567C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290">
    <w:name w:val="xl290"/>
    <w:basedOn w:val="a"/>
    <w:rsid w:val="00F567C4"/>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eastAsia="Times New Roman" w:cs="Times New Roman"/>
      <w:color w:val="000000"/>
      <w:kern w:val="0"/>
      <w:sz w:val="24"/>
      <w:szCs w:val="24"/>
      <w:lang w:eastAsia="ru-RU"/>
      <w14:ligatures w14:val="none"/>
    </w:rPr>
  </w:style>
  <w:style w:type="paragraph" w:customStyle="1" w:styleId="xl291">
    <w:name w:val="xl291"/>
    <w:basedOn w:val="a"/>
    <w:rsid w:val="00F567C4"/>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eastAsia="Times New Roman" w:cs="Times New Roman"/>
      <w:color w:val="000000"/>
      <w:kern w:val="0"/>
      <w:sz w:val="24"/>
      <w:szCs w:val="24"/>
      <w:lang w:eastAsia="ru-RU"/>
      <w14:ligatures w14:val="none"/>
    </w:rPr>
  </w:style>
  <w:style w:type="paragraph" w:customStyle="1" w:styleId="xl292">
    <w:name w:val="xl292"/>
    <w:basedOn w:val="a"/>
    <w:rsid w:val="00F567C4"/>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jc w:val="center"/>
      <w:textAlignment w:val="top"/>
    </w:pPr>
    <w:rPr>
      <w:rFonts w:eastAsia="Times New Roman" w:cs="Times New Roman"/>
      <w:color w:val="800080"/>
      <w:kern w:val="0"/>
      <w:sz w:val="24"/>
      <w:szCs w:val="24"/>
      <w:lang w:eastAsia="ru-RU"/>
      <w14:ligatures w14:val="none"/>
    </w:rPr>
  </w:style>
  <w:style w:type="paragraph" w:customStyle="1" w:styleId="xl293">
    <w:name w:val="xl293"/>
    <w:basedOn w:val="a"/>
    <w:rsid w:val="00F567C4"/>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jc w:val="both"/>
      <w:textAlignment w:val="top"/>
    </w:pPr>
    <w:rPr>
      <w:rFonts w:eastAsia="Times New Roman" w:cs="Times New Roman"/>
      <w:color w:val="800080"/>
      <w:kern w:val="0"/>
      <w:sz w:val="24"/>
      <w:szCs w:val="24"/>
      <w:lang w:eastAsia="ru-RU"/>
      <w14:ligatures w14:val="none"/>
    </w:rPr>
  </w:style>
  <w:style w:type="paragraph" w:customStyle="1" w:styleId="xl294">
    <w:name w:val="xl294"/>
    <w:basedOn w:val="a"/>
    <w:rsid w:val="00F567C4"/>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295">
    <w:name w:val="xl295"/>
    <w:basedOn w:val="a"/>
    <w:rsid w:val="00F567C4"/>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296">
    <w:name w:val="xl296"/>
    <w:basedOn w:val="a"/>
    <w:rsid w:val="00F567C4"/>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textAlignment w:val="top"/>
    </w:pPr>
    <w:rPr>
      <w:rFonts w:eastAsia="Times New Roman" w:cs="Times New Roman"/>
      <w:color w:val="800080"/>
      <w:kern w:val="0"/>
      <w:sz w:val="24"/>
      <w:szCs w:val="24"/>
      <w:lang w:eastAsia="ru-RU"/>
      <w14:ligatures w14:val="none"/>
    </w:rPr>
  </w:style>
  <w:style w:type="paragraph" w:customStyle="1" w:styleId="xl297">
    <w:name w:val="xl297"/>
    <w:basedOn w:val="a"/>
    <w:rsid w:val="00F567C4"/>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jc w:val="both"/>
      <w:textAlignment w:val="top"/>
    </w:pPr>
    <w:rPr>
      <w:rFonts w:eastAsia="Times New Roman" w:cs="Times New Roman"/>
      <w:color w:val="000000"/>
      <w:kern w:val="0"/>
      <w:sz w:val="24"/>
      <w:szCs w:val="24"/>
      <w:lang w:eastAsia="ru-RU"/>
      <w14:ligatures w14:val="none"/>
    </w:rPr>
  </w:style>
  <w:style w:type="paragraph" w:customStyle="1" w:styleId="xl298">
    <w:name w:val="xl298"/>
    <w:basedOn w:val="a"/>
    <w:rsid w:val="00F567C4"/>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jc w:val="center"/>
      <w:textAlignment w:val="top"/>
    </w:pPr>
    <w:rPr>
      <w:rFonts w:eastAsia="Times New Roman" w:cs="Times New Roman"/>
      <w:color w:val="000000"/>
      <w:kern w:val="0"/>
      <w:sz w:val="18"/>
      <w:szCs w:val="18"/>
      <w:lang w:eastAsia="ru-RU"/>
      <w14:ligatures w14:val="none"/>
    </w:rPr>
  </w:style>
  <w:style w:type="paragraph" w:customStyle="1" w:styleId="xl299">
    <w:name w:val="xl299"/>
    <w:basedOn w:val="a"/>
    <w:rsid w:val="00F567C4"/>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jc w:val="center"/>
      <w:textAlignment w:val="top"/>
    </w:pPr>
    <w:rPr>
      <w:rFonts w:eastAsia="Times New Roman" w:cs="Times New Roman"/>
      <w:color w:val="000000"/>
      <w:kern w:val="0"/>
      <w:sz w:val="18"/>
      <w:szCs w:val="18"/>
      <w:lang w:eastAsia="ru-RU"/>
      <w14:ligatures w14:val="none"/>
    </w:rPr>
  </w:style>
  <w:style w:type="paragraph" w:customStyle="1" w:styleId="xl300">
    <w:name w:val="xl300"/>
    <w:basedOn w:val="a"/>
    <w:rsid w:val="00F567C4"/>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jc w:val="center"/>
      <w:textAlignment w:val="top"/>
    </w:pPr>
    <w:rPr>
      <w:rFonts w:eastAsia="Times New Roman" w:cs="Times New Roman"/>
      <w:color w:val="000000"/>
      <w:kern w:val="0"/>
      <w:sz w:val="24"/>
      <w:szCs w:val="24"/>
      <w:lang w:eastAsia="ru-RU"/>
      <w14:ligatures w14:val="none"/>
    </w:rPr>
  </w:style>
  <w:style w:type="paragraph" w:customStyle="1" w:styleId="xl301">
    <w:name w:val="xl301"/>
    <w:basedOn w:val="a"/>
    <w:rsid w:val="00F567C4"/>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textAlignment w:val="top"/>
    </w:pPr>
    <w:rPr>
      <w:rFonts w:eastAsia="Times New Roman" w:cs="Times New Roman"/>
      <w:color w:val="000000"/>
      <w:kern w:val="0"/>
      <w:sz w:val="24"/>
      <w:szCs w:val="24"/>
      <w:lang w:eastAsia="ru-RU"/>
      <w14:ligatures w14:val="none"/>
    </w:rPr>
  </w:style>
  <w:style w:type="paragraph" w:customStyle="1" w:styleId="xl302">
    <w:name w:val="xl302"/>
    <w:basedOn w:val="a"/>
    <w:rsid w:val="00F567C4"/>
    <w:pPr>
      <w:spacing w:before="100" w:beforeAutospacing="1" w:after="100" w:afterAutospacing="1"/>
      <w:textAlignment w:val="top"/>
    </w:pPr>
    <w:rPr>
      <w:rFonts w:eastAsia="Times New Roman" w:cs="Times New Roman"/>
      <w:color w:val="000000"/>
      <w:kern w:val="0"/>
      <w:sz w:val="24"/>
      <w:szCs w:val="24"/>
      <w:lang w:eastAsia="ru-RU"/>
      <w14:ligatures w14:val="none"/>
    </w:rPr>
  </w:style>
  <w:style w:type="paragraph" w:customStyle="1" w:styleId="xl303">
    <w:name w:val="xl303"/>
    <w:basedOn w:val="a"/>
    <w:rsid w:val="00F567C4"/>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eastAsia="Times New Roman" w:cs="Times New Roman"/>
      <w:color w:val="000000"/>
      <w:kern w:val="0"/>
      <w:sz w:val="18"/>
      <w:szCs w:val="18"/>
      <w:lang w:eastAsia="ru-RU"/>
      <w14:ligatures w14:val="none"/>
    </w:rPr>
  </w:style>
  <w:style w:type="paragraph" w:customStyle="1" w:styleId="xl304">
    <w:name w:val="xl304"/>
    <w:basedOn w:val="a"/>
    <w:rsid w:val="00F567C4"/>
    <w:pPr>
      <w:spacing w:before="100" w:beforeAutospacing="1" w:after="100" w:afterAutospacing="1"/>
      <w:jc w:val="center"/>
      <w:textAlignment w:val="top"/>
    </w:pPr>
    <w:rPr>
      <w:rFonts w:eastAsia="Times New Roman" w:cs="Times New Roman"/>
      <w:b/>
      <w:bCs/>
      <w:kern w:val="0"/>
      <w:sz w:val="24"/>
      <w:szCs w:val="24"/>
      <w:lang w:eastAsia="ru-RU"/>
      <w14:ligatures w14:val="none"/>
    </w:rPr>
  </w:style>
  <w:style w:type="paragraph" w:styleId="ae">
    <w:name w:val="header"/>
    <w:basedOn w:val="a"/>
    <w:link w:val="af"/>
    <w:uiPriority w:val="99"/>
    <w:unhideWhenUsed/>
    <w:rsid w:val="002A7860"/>
    <w:pPr>
      <w:tabs>
        <w:tab w:val="center" w:pos="4677"/>
        <w:tab w:val="right" w:pos="9355"/>
      </w:tabs>
      <w:spacing w:after="0"/>
    </w:pPr>
  </w:style>
  <w:style w:type="character" w:customStyle="1" w:styleId="af">
    <w:name w:val="Верхний колонтитул Знак"/>
    <w:basedOn w:val="a0"/>
    <w:link w:val="ae"/>
    <w:uiPriority w:val="99"/>
    <w:rsid w:val="002A7860"/>
    <w:rPr>
      <w:rFonts w:ascii="Times New Roman" w:hAnsi="Times New Roman"/>
      <w:sz w:val="28"/>
    </w:rPr>
  </w:style>
  <w:style w:type="paragraph" w:styleId="af0">
    <w:name w:val="footer"/>
    <w:basedOn w:val="a"/>
    <w:link w:val="af1"/>
    <w:uiPriority w:val="99"/>
    <w:unhideWhenUsed/>
    <w:rsid w:val="002A7860"/>
    <w:pPr>
      <w:tabs>
        <w:tab w:val="center" w:pos="4677"/>
        <w:tab w:val="right" w:pos="9355"/>
      </w:tabs>
      <w:spacing w:after="0"/>
    </w:pPr>
  </w:style>
  <w:style w:type="character" w:customStyle="1" w:styleId="af1">
    <w:name w:val="Нижний колонтитул Знак"/>
    <w:basedOn w:val="a0"/>
    <w:link w:val="af0"/>
    <w:uiPriority w:val="99"/>
    <w:rsid w:val="002A7860"/>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41</Pages>
  <Words>22941</Words>
  <Characters>130765</Characters>
  <Application>Microsoft Office Word</Application>
  <DocSecurity>0</DocSecurity>
  <Lines>1089</Lines>
  <Paragraphs>306</Paragraphs>
  <ScaleCrop>false</ScaleCrop>
  <Company/>
  <LinksUpToDate>false</LinksUpToDate>
  <CharactersWithSpaces>153400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Крайнова Светлана Валерьевна</cp:lastModifiedBy>
  <cp:revision>4</cp:revision>
  <cp:lastPrinted>2026-09-18T07:12:00Z</cp:lastPrinted>
  <dcterms:created xsi:type="dcterms:W3CDTF">2026-09-18T05:47:00Z</dcterms:created>
  <dcterms:modified xsi:type="dcterms:W3CDTF">2026-09-28T13:11:00Z</dcterms:modified>
</cp:coreProperties>
</file>